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8F" w:rsidRPr="00E82F85" w:rsidRDefault="002B6E8F" w:rsidP="004F65E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E82F85">
        <w:rPr>
          <w:rFonts w:ascii="Times New Roman" w:hAnsi="Times New Roman" w:cs="Times New Roman"/>
          <w:b/>
          <w:bCs/>
          <w:color w:val="auto"/>
          <w:sz w:val="24"/>
        </w:rPr>
        <w:t>Zahtevek za izplačilo subvencije za kulturni projekt v letu 201</w:t>
      </w:r>
      <w:r w:rsidR="004F65E6" w:rsidRPr="00E82F85">
        <w:rPr>
          <w:rFonts w:ascii="Times New Roman" w:hAnsi="Times New Roman" w:cs="Times New Roman"/>
          <w:b/>
          <w:bCs/>
          <w:color w:val="auto"/>
          <w:sz w:val="24"/>
        </w:rPr>
        <w:t>5</w:t>
      </w:r>
    </w:p>
    <w:p w:rsidR="002B6E8F" w:rsidRPr="00E82F85" w:rsidRDefault="002B6E8F" w:rsidP="004F65E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E82F85">
        <w:rPr>
          <w:rFonts w:ascii="Times New Roman" w:hAnsi="Times New Roman" w:cs="Times New Roman"/>
          <w:b/>
          <w:color w:val="auto"/>
          <w:sz w:val="24"/>
        </w:rPr>
        <w:t>(razpis JR3-KNJIGA-201</w:t>
      </w:r>
      <w:r w:rsidR="004F65E6" w:rsidRPr="00E82F85">
        <w:rPr>
          <w:rFonts w:ascii="Times New Roman" w:hAnsi="Times New Roman" w:cs="Times New Roman"/>
          <w:b/>
          <w:color w:val="auto"/>
          <w:sz w:val="24"/>
        </w:rPr>
        <w:t>5</w:t>
      </w:r>
      <w:r w:rsidRPr="00E82F85">
        <w:rPr>
          <w:rFonts w:ascii="Times New Roman" w:hAnsi="Times New Roman" w:cs="Times New Roman"/>
          <w:b/>
          <w:color w:val="auto"/>
          <w:sz w:val="24"/>
        </w:rPr>
        <w:t>): IZDAJA REVIJ</w:t>
      </w:r>
    </w:p>
    <w:p w:rsidR="002B6E8F" w:rsidRPr="00E82F85" w:rsidRDefault="002B6E8F" w:rsidP="004F65E6">
      <w:pPr>
        <w:jc w:val="center"/>
        <w:rPr>
          <w:rFonts w:ascii="Times New Roman" w:hAnsi="Times New Roman"/>
          <w:b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E82F85" w:rsidRPr="00E82F85" w:rsidRDefault="00E82F85" w:rsidP="002B6E8F">
      <w:pPr>
        <w:rPr>
          <w:rFonts w:ascii="Times New Roman" w:hAnsi="Times New Roman"/>
          <w:sz w:val="24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E82F85" w:rsidRPr="00E82F85" w:rsidTr="00E949BC">
        <w:trPr>
          <w:trHeight w:val="284"/>
        </w:trPr>
        <w:tc>
          <w:tcPr>
            <w:tcW w:w="468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bCs/>
                <w:sz w:val="24"/>
              </w:rPr>
              <w:t>Polni naziv predlagatelja:</w:t>
            </w:r>
          </w:p>
        </w:tc>
        <w:tc>
          <w:tcPr>
            <w:tcW w:w="414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82F85" w:rsidRPr="00E82F85" w:rsidTr="00E949BC">
        <w:trPr>
          <w:trHeight w:val="284"/>
        </w:trPr>
        <w:tc>
          <w:tcPr>
            <w:tcW w:w="468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bCs/>
                <w:sz w:val="24"/>
              </w:rPr>
            </w:pPr>
            <w:r w:rsidRPr="00E82F85">
              <w:rPr>
                <w:rFonts w:ascii="Times New Roman" w:hAnsi="Times New Roman"/>
                <w:bCs/>
                <w:sz w:val="24"/>
              </w:rPr>
              <w:t>Naslov (ulica, poštna številka, kraj):</w:t>
            </w:r>
          </w:p>
        </w:tc>
        <w:tc>
          <w:tcPr>
            <w:tcW w:w="414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82F85" w:rsidRPr="00E82F85" w:rsidTr="00E949BC">
        <w:trPr>
          <w:trHeight w:val="284"/>
        </w:trPr>
        <w:tc>
          <w:tcPr>
            <w:tcW w:w="468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414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82F85" w:rsidRPr="00E82F85" w:rsidTr="00E949BC">
        <w:trPr>
          <w:trHeight w:val="284"/>
        </w:trPr>
        <w:tc>
          <w:tcPr>
            <w:tcW w:w="468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Zavezanec za DDV:</w:t>
            </w:r>
          </w:p>
        </w:tc>
        <w:tc>
          <w:tcPr>
            <w:tcW w:w="414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 xml:space="preserve">DA </w:t>
            </w:r>
            <w:r w:rsidR="00F93D20"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3"/>
            <w:r w:rsidRPr="00E82F85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93D20">
              <w:rPr>
                <w:rFonts w:ascii="Times New Roman" w:hAnsi="Times New Roman"/>
                <w:sz w:val="24"/>
              </w:rPr>
            </w:r>
            <w:r w:rsidR="00F93D20">
              <w:rPr>
                <w:rFonts w:ascii="Times New Roman" w:hAnsi="Times New Roman"/>
                <w:sz w:val="24"/>
              </w:rPr>
              <w:fldChar w:fldCharType="separate"/>
            </w:r>
            <w:r w:rsidR="00F93D20" w:rsidRPr="00E82F85">
              <w:rPr>
                <w:rFonts w:ascii="Times New Roman" w:hAnsi="Times New Roman"/>
                <w:sz w:val="24"/>
              </w:rPr>
              <w:fldChar w:fldCharType="end"/>
            </w:r>
            <w:bookmarkEnd w:id="0"/>
            <w:r w:rsidRPr="00E82F85">
              <w:rPr>
                <w:rFonts w:ascii="Times New Roman" w:hAnsi="Times New Roman"/>
                <w:sz w:val="24"/>
              </w:rPr>
              <w:t xml:space="preserve">          NE </w:t>
            </w:r>
            <w:r w:rsidR="00F93D20"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E82F85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F93D20">
              <w:rPr>
                <w:rFonts w:ascii="Times New Roman" w:hAnsi="Times New Roman"/>
                <w:sz w:val="24"/>
              </w:rPr>
            </w:r>
            <w:r w:rsidR="00F93D20">
              <w:rPr>
                <w:rFonts w:ascii="Times New Roman" w:hAnsi="Times New Roman"/>
                <w:sz w:val="24"/>
              </w:rPr>
              <w:fldChar w:fldCharType="separate"/>
            </w:r>
            <w:r w:rsidR="00F93D20" w:rsidRPr="00E82F85"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  <w:tr w:rsidR="00E82F85" w:rsidRPr="00E82F85" w:rsidTr="00E949BC">
        <w:trPr>
          <w:trHeight w:val="284"/>
        </w:trPr>
        <w:tc>
          <w:tcPr>
            <w:tcW w:w="468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bCs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82F85" w:rsidRPr="00E82F85" w:rsidTr="00E949BC">
        <w:trPr>
          <w:trHeight w:val="284"/>
        </w:trPr>
        <w:tc>
          <w:tcPr>
            <w:tcW w:w="468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bCs/>
                <w:sz w:val="24"/>
              </w:rPr>
            </w:pPr>
            <w:r w:rsidRPr="00E82F85">
              <w:rPr>
                <w:rFonts w:ascii="Times New Roman" w:hAnsi="Times New Roman"/>
                <w:bCs/>
                <w:sz w:val="24"/>
              </w:rPr>
              <w:t>Kontaktna oseba:</w:t>
            </w:r>
          </w:p>
        </w:tc>
        <w:tc>
          <w:tcPr>
            <w:tcW w:w="414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82F85" w:rsidRPr="00E82F85" w:rsidTr="00E949BC">
        <w:trPr>
          <w:trHeight w:val="284"/>
        </w:trPr>
        <w:tc>
          <w:tcPr>
            <w:tcW w:w="468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bCs/>
                <w:sz w:val="24"/>
              </w:rPr>
            </w:pPr>
            <w:r w:rsidRPr="00E82F85">
              <w:rPr>
                <w:rFonts w:ascii="Times New Roman" w:hAnsi="Times New Roman"/>
                <w:bCs/>
                <w:sz w:val="24"/>
              </w:rPr>
              <w:t>Telefon, mobilni telefon:</w:t>
            </w:r>
          </w:p>
        </w:tc>
        <w:tc>
          <w:tcPr>
            <w:tcW w:w="414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B6E8F" w:rsidRPr="00E82F85" w:rsidTr="00E949BC">
        <w:trPr>
          <w:trHeight w:val="284"/>
        </w:trPr>
        <w:tc>
          <w:tcPr>
            <w:tcW w:w="468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bCs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Elektronska pošta</w:t>
            </w:r>
            <w:r w:rsidRPr="00E82F85">
              <w:rPr>
                <w:rStyle w:val="Sprotnaopomba-sklic"/>
                <w:rFonts w:ascii="Times New Roman" w:hAnsi="Times New Roman"/>
                <w:sz w:val="24"/>
              </w:rPr>
              <w:footnoteReference w:id="1"/>
            </w:r>
            <w:r w:rsidRPr="00E82F8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14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E82F85" w:rsidRPr="00E82F85" w:rsidTr="00E949BC">
        <w:trPr>
          <w:trHeight w:val="284"/>
        </w:trPr>
        <w:tc>
          <w:tcPr>
            <w:tcW w:w="468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bCs/>
                <w:sz w:val="24"/>
              </w:rPr>
            </w:pPr>
            <w:r w:rsidRPr="00E82F85">
              <w:rPr>
                <w:rFonts w:ascii="Times New Roman" w:hAnsi="Times New Roman"/>
                <w:bCs/>
                <w:sz w:val="24"/>
              </w:rPr>
              <w:t>Odgovorna oseba in funkcija:</w:t>
            </w:r>
          </w:p>
        </w:tc>
        <w:tc>
          <w:tcPr>
            <w:tcW w:w="414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E82F85" w:rsidRPr="00E82F85" w:rsidRDefault="00E82F85" w:rsidP="002B6E8F">
      <w:pPr>
        <w:rPr>
          <w:rFonts w:ascii="Times New Roman" w:hAnsi="Times New Roman"/>
          <w:sz w:val="24"/>
        </w:rPr>
      </w:pPr>
    </w:p>
    <w:p w:rsidR="00E82F85" w:rsidRPr="00E82F85" w:rsidRDefault="00E82F85" w:rsidP="002B6E8F">
      <w:pPr>
        <w:rPr>
          <w:rFonts w:ascii="Times New Roman" w:hAnsi="Times New Roman"/>
          <w:sz w:val="24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178"/>
      </w:tblGrid>
      <w:tr w:rsidR="00E82F85" w:rsidRPr="00E82F85" w:rsidTr="00E949BC">
        <w:trPr>
          <w:cantSplit/>
        </w:trPr>
        <w:tc>
          <w:tcPr>
            <w:tcW w:w="475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Na podlagi pogodbe št.</w:t>
            </w:r>
          </w:p>
        </w:tc>
        <w:tc>
          <w:tcPr>
            <w:tcW w:w="4178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82F85" w:rsidRPr="00E82F85" w:rsidTr="00E949BC">
        <w:trPr>
          <w:cantSplit/>
        </w:trPr>
        <w:tc>
          <w:tcPr>
            <w:tcW w:w="4750" w:type="dxa"/>
          </w:tcPr>
          <w:p w:rsidR="002B6E8F" w:rsidRPr="00E82F85" w:rsidRDefault="002B6E8F" w:rsidP="004F65E6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 xml:space="preserve">zaprošamo za izplačilo subvencije za kulturni projekt – izdajanje revije </w:t>
            </w:r>
            <w:r w:rsidRPr="00E82F85">
              <w:rPr>
                <w:rFonts w:ascii="Times New Roman" w:hAnsi="Times New Roman"/>
                <w:b/>
                <w:sz w:val="24"/>
              </w:rPr>
              <w:t>(na</w:t>
            </w:r>
            <w:r w:rsidR="004F65E6" w:rsidRPr="00E82F85">
              <w:rPr>
                <w:rFonts w:ascii="Times New Roman" w:hAnsi="Times New Roman"/>
                <w:b/>
                <w:sz w:val="24"/>
              </w:rPr>
              <w:t>ziv</w:t>
            </w:r>
            <w:r w:rsidRPr="00E82F85">
              <w:rPr>
                <w:rFonts w:ascii="Times New Roman" w:hAnsi="Times New Roman"/>
                <w:b/>
                <w:sz w:val="24"/>
              </w:rPr>
              <w:t xml:space="preserve"> revije)</w:t>
            </w:r>
            <w:r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2B6E8F" w:rsidRPr="00E82F85" w:rsidRDefault="00F93D20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82F85" w:rsidRPr="00E82F85" w:rsidTr="00E949BC">
        <w:trPr>
          <w:cantSplit/>
        </w:trPr>
        <w:tc>
          <w:tcPr>
            <w:tcW w:w="475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v enem obroku v znesku:</w:t>
            </w:r>
          </w:p>
        </w:tc>
        <w:tc>
          <w:tcPr>
            <w:tcW w:w="4178" w:type="dxa"/>
            <w:vAlign w:val="bottom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b/>
                <w:sz w:val="24"/>
              </w:rPr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 xml:space="preserve"> EUR.</w:t>
            </w:r>
          </w:p>
        </w:tc>
      </w:tr>
    </w:tbl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2B6E8F" w:rsidRPr="00E82F85" w:rsidRDefault="002B6E8F" w:rsidP="002B6E8F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2B6E8F" w:rsidRPr="00E82F85" w:rsidRDefault="002B6E8F" w:rsidP="002B6E8F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2B6E8F" w:rsidRPr="00E82F85" w:rsidRDefault="002B6E8F" w:rsidP="002B6E8F">
      <w:pPr>
        <w:tabs>
          <w:tab w:val="left" w:pos="4680"/>
        </w:tabs>
        <w:rPr>
          <w:rFonts w:ascii="Times New Roman" w:hAnsi="Times New Roman"/>
          <w:b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E82F85" w:rsidRPr="00E82F85" w:rsidRDefault="00E82F85" w:rsidP="002B6E8F">
      <w:pPr>
        <w:rPr>
          <w:rFonts w:ascii="Times New Roman" w:hAnsi="Times New Roman"/>
          <w:sz w:val="24"/>
        </w:rPr>
      </w:pPr>
    </w:p>
    <w:p w:rsidR="00E82F85" w:rsidRPr="00E82F85" w:rsidRDefault="00E82F85" w:rsidP="002B6E8F">
      <w:pPr>
        <w:rPr>
          <w:rFonts w:ascii="Times New Roman" w:hAnsi="Times New Roman"/>
          <w:sz w:val="24"/>
        </w:rPr>
      </w:pPr>
    </w:p>
    <w:p w:rsidR="00E82F85" w:rsidRPr="00E82F85" w:rsidRDefault="00E82F85" w:rsidP="002B6E8F">
      <w:pPr>
        <w:rPr>
          <w:rFonts w:ascii="Times New Roman" w:hAnsi="Times New Roman"/>
          <w:sz w:val="24"/>
        </w:rPr>
      </w:pPr>
    </w:p>
    <w:p w:rsidR="00E82F85" w:rsidRPr="00E82F85" w:rsidRDefault="00E82F85" w:rsidP="002B6E8F">
      <w:pPr>
        <w:rPr>
          <w:rFonts w:ascii="Times New Roman" w:hAnsi="Times New Roman"/>
          <w:sz w:val="24"/>
        </w:rPr>
      </w:pPr>
    </w:p>
    <w:p w:rsidR="00E82F85" w:rsidRPr="00E82F85" w:rsidRDefault="00E82F85" w:rsidP="002B6E8F">
      <w:pPr>
        <w:rPr>
          <w:rFonts w:ascii="Times New Roman" w:hAnsi="Times New Roman"/>
          <w:sz w:val="24"/>
        </w:rPr>
      </w:pPr>
    </w:p>
    <w:p w:rsidR="00E82F85" w:rsidRPr="00E82F85" w:rsidRDefault="00E82F85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2B6E8F" w:rsidRPr="00E82F85" w:rsidRDefault="002B6E8F" w:rsidP="002B6E8F">
      <w:pPr>
        <w:tabs>
          <w:tab w:val="left" w:pos="4680"/>
        </w:tabs>
        <w:rPr>
          <w:rFonts w:ascii="Times New Roman" w:hAnsi="Times New Roman"/>
          <w:bCs/>
          <w:sz w:val="24"/>
        </w:rPr>
      </w:pPr>
    </w:p>
    <w:p w:rsidR="002B6E8F" w:rsidRPr="00E82F85" w:rsidRDefault="002B6E8F" w:rsidP="002B6E8F">
      <w:pPr>
        <w:tabs>
          <w:tab w:val="left" w:pos="4680"/>
        </w:tabs>
        <w:rPr>
          <w:rFonts w:ascii="Times New Roman" w:hAnsi="Times New Roman"/>
          <w:b/>
          <w:bCs/>
          <w:sz w:val="24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2700"/>
        <w:gridCol w:w="2160"/>
      </w:tblGrid>
      <w:tr w:rsidR="002B6E8F" w:rsidRPr="00E82F85" w:rsidTr="00E949BC">
        <w:trPr>
          <w:cantSplit/>
        </w:trPr>
        <w:tc>
          <w:tcPr>
            <w:tcW w:w="40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Delni obračun odhodkov/stroškov in prihodkov v obdobju</w:t>
            </w:r>
          </w:p>
        </w:tc>
        <w:tc>
          <w:tcPr>
            <w:tcW w:w="2700" w:type="dxa"/>
          </w:tcPr>
          <w:p w:rsidR="002B6E8F" w:rsidRPr="00E82F85" w:rsidRDefault="002B6E8F" w:rsidP="004F65E6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 xml:space="preserve">od </w:t>
            </w:r>
            <w:r w:rsidR="004F65E6" w:rsidRPr="00E82F85">
              <w:rPr>
                <w:rFonts w:ascii="Times New Roman" w:hAnsi="Times New Roman"/>
                <w:b/>
                <w:sz w:val="24"/>
              </w:rPr>
              <w:t>1. 1.</w:t>
            </w:r>
            <w:r w:rsidRPr="00E82F85">
              <w:rPr>
                <w:rFonts w:ascii="Times New Roman" w:hAnsi="Times New Roman"/>
                <w:b/>
                <w:sz w:val="24"/>
              </w:rPr>
              <w:t xml:space="preserve"> 201</w:t>
            </w:r>
            <w:r w:rsidR="004F65E6" w:rsidRPr="00E82F85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160" w:type="dxa"/>
          </w:tcPr>
          <w:p w:rsidR="002B6E8F" w:rsidRPr="00E82F85" w:rsidRDefault="002B6E8F" w:rsidP="004F65E6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 xml:space="preserve">do </w:t>
            </w:r>
            <w:r w:rsidR="00F93D20" w:rsidRPr="00E82F85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F85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F93D20" w:rsidRPr="00E82F85">
              <w:rPr>
                <w:rFonts w:ascii="Times New Roman" w:hAnsi="Times New Roman"/>
                <w:b/>
                <w:sz w:val="24"/>
              </w:rPr>
            </w:r>
            <w:r w:rsidR="00F93D20" w:rsidRPr="00E82F85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F93D20" w:rsidRPr="00E82F85"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E82F85">
              <w:rPr>
                <w:rFonts w:ascii="Times New Roman" w:hAnsi="Times New Roman"/>
                <w:b/>
                <w:sz w:val="24"/>
              </w:rPr>
              <w:t xml:space="preserve"> 201</w:t>
            </w:r>
            <w:r w:rsidR="004F65E6" w:rsidRPr="00E82F85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:rsidR="002B6E8F" w:rsidRPr="00E82F85" w:rsidRDefault="002B6E8F" w:rsidP="002B6E8F">
      <w:pPr>
        <w:tabs>
          <w:tab w:val="left" w:pos="4680"/>
        </w:tabs>
        <w:rPr>
          <w:rFonts w:ascii="Times New Roman" w:hAnsi="Times New Roman"/>
          <w:b/>
          <w:bCs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b/>
          <w:sz w:val="24"/>
        </w:rPr>
      </w:pPr>
      <w:r w:rsidRPr="00E82F85">
        <w:rPr>
          <w:rFonts w:ascii="Times New Roman" w:hAnsi="Times New Roman"/>
          <w:b/>
          <w:sz w:val="24"/>
        </w:rPr>
        <w:t>ODHODKI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25"/>
        <w:gridCol w:w="2155"/>
        <w:gridCol w:w="2880"/>
      </w:tblGrid>
      <w:tr w:rsidR="00E82F85" w:rsidRPr="00E82F85" w:rsidTr="00E949BC">
        <w:trPr>
          <w:cantSplit/>
        </w:trPr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A) Plačilo avtorskega dela izvajalcev*: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Vrsta dela:</w:t>
            </w:r>
          </w:p>
        </w:tc>
        <w:tc>
          <w:tcPr>
            <w:tcW w:w="288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Znesek (bruto):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25" w:type="dxa"/>
            <w:tcBorders>
              <w:right w:val="single" w:sz="4" w:space="0" w:color="auto"/>
            </w:tcBorders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25" w:type="dxa"/>
            <w:tcBorders>
              <w:right w:val="single" w:sz="4" w:space="0" w:color="auto"/>
            </w:tcBorders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25" w:type="dxa"/>
            <w:tcBorders>
              <w:right w:val="single" w:sz="4" w:space="0" w:color="auto"/>
            </w:tcBorders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6010" w:type="dxa"/>
            <w:gridSpan w:val="3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SKUPAJ SKLOP A:</w:t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b/>
                <w:sz w:val="24"/>
              </w:rPr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8890" w:type="dxa"/>
            <w:gridSpan w:val="4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82F85" w:rsidRPr="00E82F85" w:rsidTr="00E949BC">
        <w:trPr>
          <w:cantSplit/>
        </w:trPr>
        <w:tc>
          <w:tcPr>
            <w:tcW w:w="8890" w:type="dxa"/>
            <w:gridSpan w:val="4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B) Stroški tiskarske priprave in tiska (navesti):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  <w:gridSpan w:val="2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  <w:gridSpan w:val="2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  <w:gridSpan w:val="2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6010" w:type="dxa"/>
            <w:gridSpan w:val="3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SKUPAJ SKLOP B:</w:t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b/>
                <w:sz w:val="24"/>
              </w:rPr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> </w:t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8890" w:type="dxa"/>
            <w:gridSpan w:val="4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82F85" w:rsidRPr="00E82F85" w:rsidTr="00E949BC">
        <w:trPr>
          <w:cantSplit/>
        </w:trPr>
        <w:tc>
          <w:tcPr>
            <w:tcW w:w="8890" w:type="dxa"/>
            <w:gridSpan w:val="4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C) Stroški uredniškega dela: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  <w:gridSpan w:val="2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  <w:gridSpan w:val="2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6010" w:type="dxa"/>
            <w:gridSpan w:val="3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SKUPAJ SKLOP C:</w:t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b/>
                <w:sz w:val="24"/>
              </w:rPr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8890" w:type="dxa"/>
            <w:gridSpan w:val="4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82F85" w:rsidRPr="00E82F85" w:rsidTr="00E949BC">
        <w:trPr>
          <w:cantSplit/>
        </w:trPr>
        <w:tc>
          <w:tcPr>
            <w:tcW w:w="8890" w:type="dxa"/>
            <w:gridSpan w:val="4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D) Drugi stroški (navesti):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  <w:gridSpan w:val="2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  <w:gridSpan w:val="2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  <w:gridSpan w:val="2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8890" w:type="dxa"/>
            <w:gridSpan w:val="4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B6E8F" w:rsidRPr="00E82F85" w:rsidTr="00E949BC">
        <w:trPr>
          <w:cantSplit/>
        </w:trPr>
        <w:tc>
          <w:tcPr>
            <w:tcW w:w="6010" w:type="dxa"/>
            <w:gridSpan w:val="3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VSI ODHODKI/STROŠKI SKUPAJ:</w:t>
            </w:r>
          </w:p>
        </w:tc>
        <w:tc>
          <w:tcPr>
            <w:tcW w:w="2880" w:type="dxa"/>
          </w:tcPr>
          <w:p w:rsidR="002B6E8F" w:rsidRPr="00E82F85" w:rsidRDefault="00F93D20" w:rsidP="00E949BC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b/>
                <w:sz w:val="24"/>
              </w:rPr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 xml:space="preserve"> EUR</w:t>
            </w:r>
          </w:p>
        </w:tc>
      </w:tr>
    </w:tbl>
    <w:p w:rsidR="002B6E8F" w:rsidRPr="00E82F85" w:rsidRDefault="002B6E8F" w:rsidP="002B6E8F">
      <w:pPr>
        <w:rPr>
          <w:rFonts w:ascii="Times New Roman" w:hAnsi="Times New Roman"/>
          <w:b/>
          <w:bCs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bCs/>
          <w:sz w:val="24"/>
        </w:rPr>
      </w:pPr>
      <w:r w:rsidRPr="00E82F85">
        <w:rPr>
          <w:rFonts w:ascii="Times New Roman" w:hAnsi="Times New Roman"/>
          <w:b/>
          <w:sz w:val="24"/>
        </w:rPr>
        <w:t>Pomembno</w:t>
      </w:r>
      <w:r w:rsidRPr="00E82F85">
        <w:rPr>
          <w:rFonts w:ascii="Times New Roman" w:hAnsi="Times New Roman"/>
          <w:sz w:val="24"/>
        </w:rPr>
        <w:t xml:space="preserve">: * </w:t>
      </w:r>
      <w:r w:rsidRPr="00E82F85">
        <w:rPr>
          <w:rFonts w:ascii="Times New Roman" w:hAnsi="Times New Roman"/>
          <w:sz w:val="24"/>
          <w:u w:val="single"/>
        </w:rPr>
        <w:t xml:space="preserve">v Sklopu A navesti okvirno število sodelavcev po vrsti dela </w:t>
      </w:r>
      <w:r w:rsidRPr="00E82F85">
        <w:rPr>
          <w:rFonts w:ascii="Times New Roman" w:hAnsi="Times New Roman"/>
          <w:sz w:val="24"/>
        </w:rPr>
        <w:t>(avtorska besedila, prevodi besedil v slovenski jezik, odkup avtorskih pravic za besedila in vizualno gradivo, lektoriranje …)</w:t>
      </w:r>
      <w:r w:rsidRPr="00E82F85">
        <w:rPr>
          <w:rFonts w:ascii="Times New Roman" w:hAnsi="Times New Roman"/>
          <w:sz w:val="24"/>
          <w:u w:val="single"/>
        </w:rPr>
        <w:t xml:space="preserve"> in skupne zneske honorarjev za vsako vrsto dela. </w:t>
      </w:r>
      <w:r w:rsidRPr="00E82F85">
        <w:rPr>
          <w:rFonts w:ascii="Times New Roman" w:hAnsi="Times New Roman"/>
          <w:sz w:val="24"/>
        </w:rPr>
        <w:t xml:space="preserve">Sofinanciranje </w:t>
      </w:r>
      <w:r w:rsidRPr="00E82F85">
        <w:rPr>
          <w:rFonts w:ascii="Times New Roman" w:hAnsi="Times New Roman"/>
          <w:bCs/>
          <w:sz w:val="24"/>
        </w:rPr>
        <w:t xml:space="preserve">JAK v skladu s sklenjeno pogodbo ne sme presegati 70 % upravičenih stroškov (A+B + C). </w:t>
      </w:r>
    </w:p>
    <w:p w:rsidR="002B6E8F" w:rsidRPr="00E82F85" w:rsidRDefault="002B6E8F" w:rsidP="002B6E8F">
      <w:pPr>
        <w:rPr>
          <w:rFonts w:ascii="Times New Roman" w:hAnsi="Times New Roman"/>
          <w:b/>
          <w:bCs/>
          <w:i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b/>
          <w:bCs/>
          <w:sz w:val="24"/>
        </w:rPr>
      </w:pPr>
      <w:r w:rsidRPr="00E82F85">
        <w:rPr>
          <w:rFonts w:ascii="Times New Roman" w:hAnsi="Times New Roman"/>
          <w:b/>
          <w:bCs/>
          <w:sz w:val="24"/>
        </w:rPr>
        <w:t>PRIHODKI</w:t>
      </w:r>
    </w:p>
    <w:p w:rsidR="002B6E8F" w:rsidRPr="00E82F85" w:rsidRDefault="002B6E8F" w:rsidP="002B6E8F">
      <w:pPr>
        <w:rPr>
          <w:rFonts w:ascii="Times New Roman" w:hAnsi="Times New Roman"/>
          <w:b/>
          <w:bCs/>
          <w:caps/>
          <w:sz w:val="24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2890"/>
      </w:tblGrid>
      <w:tr w:rsidR="00E82F85" w:rsidRPr="00E82F85" w:rsidTr="00E949BC">
        <w:trPr>
          <w:cantSplit/>
        </w:trPr>
        <w:tc>
          <w:tcPr>
            <w:tcW w:w="6010" w:type="dxa"/>
            <w:gridSpan w:val="2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Sredstva Javne agencije za knjigo RS:</w:t>
            </w:r>
          </w:p>
        </w:tc>
        <w:tc>
          <w:tcPr>
            <w:tcW w:w="289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6010" w:type="dxa"/>
            <w:gridSpan w:val="2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 xml:space="preserve">Lastna sredstva izvajalca: </w:t>
            </w:r>
          </w:p>
        </w:tc>
        <w:tc>
          <w:tcPr>
            <w:tcW w:w="289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6010" w:type="dxa"/>
            <w:gridSpan w:val="2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Sredstva, pridobljena na razpisih v tujini (poimensko navesti):</w:t>
            </w:r>
          </w:p>
        </w:tc>
        <w:tc>
          <w:tcPr>
            <w:tcW w:w="289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8900" w:type="dxa"/>
            <w:gridSpan w:val="3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Sredstva drugih sofinancerjev (poimensko navesti):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558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8900" w:type="dxa"/>
            <w:gridSpan w:val="3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 xml:space="preserve">Ostali prihodki (navesti): 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noProof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430" w:type="dxa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8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9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sz w:val="24"/>
              </w:rPr>
            </w:pPr>
            <w:r w:rsidRPr="00E82F85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sz w:val="24"/>
              </w:rPr>
            </w:r>
            <w:r w:rsidRPr="00E82F85">
              <w:rPr>
                <w:rFonts w:ascii="Times New Roman" w:hAnsi="Times New Roman"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sz w:val="24"/>
              </w:rPr>
              <w:t> </w:t>
            </w:r>
            <w:r w:rsidRPr="00E82F85">
              <w:rPr>
                <w:rFonts w:ascii="Times New Roman" w:hAnsi="Times New Roman"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sz w:val="24"/>
              </w:rPr>
              <w:t xml:space="preserve"> EUR</w:t>
            </w:r>
          </w:p>
        </w:tc>
      </w:tr>
      <w:tr w:rsidR="00E82F85" w:rsidRPr="00E82F85" w:rsidTr="00E949BC">
        <w:trPr>
          <w:cantSplit/>
        </w:trPr>
        <w:tc>
          <w:tcPr>
            <w:tcW w:w="8900" w:type="dxa"/>
            <w:gridSpan w:val="3"/>
          </w:tcPr>
          <w:p w:rsidR="002B6E8F" w:rsidRPr="00E82F85" w:rsidRDefault="002B6E8F" w:rsidP="00E949BC">
            <w:pPr>
              <w:rPr>
                <w:rFonts w:ascii="Times New Roman" w:hAnsi="Times New Roman"/>
                <w:sz w:val="24"/>
              </w:rPr>
            </w:pPr>
          </w:p>
        </w:tc>
      </w:tr>
      <w:tr w:rsidR="00E82F85" w:rsidRPr="00E82F85" w:rsidTr="00E949BC">
        <w:trPr>
          <w:cantSplit/>
        </w:trPr>
        <w:tc>
          <w:tcPr>
            <w:tcW w:w="6010" w:type="dxa"/>
            <w:gridSpan w:val="2"/>
          </w:tcPr>
          <w:p w:rsidR="002B6E8F" w:rsidRPr="00E82F85" w:rsidRDefault="002B6E8F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t>PRIHODKI SKUPAJ:</w:t>
            </w:r>
          </w:p>
        </w:tc>
        <w:tc>
          <w:tcPr>
            <w:tcW w:w="2890" w:type="dxa"/>
          </w:tcPr>
          <w:p w:rsidR="002B6E8F" w:rsidRPr="00E82F85" w:rsidRDefault="00F93D20" w:rsidP="00E949BC">
            <w:pPr>
              <w:rPr>
                <w:rFonts w:ascii="Times New Roman" w:hAnsi="Times New Roman"/>
                <w:b/>
                <w:sz w:val="24"/>
              </w:rPr>
            </w:pPr>
            <w:r w:rsidRPr="00E82F85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E82F85">
              <w:rPr>
                <w:rFonts w:ascii="Times New Roman" w:hAnsi="Times New Roman"/>
                <w:b/>
                <w:sz w:val="24"/>
              </w:rPr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> </w:t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> </w:t>
            </w:r>
            <w:r w:rsidRPr="00E82F85">
              <w:rPr>
                <w:rFonts w:ascii="Times New Roman" w:hAnsi="Times New Roman"/>
                <w:b/>
                <w:sz w:val="24"/>
              </w:rPr>
              <w:fldChar w:fldCharType="end"/>
            </w:r>
            <w:r w:rsidR="002B6E8F" w:rsidRPr="00E82F85">
              <w:rPr>
                <w:rFonts w:ascii="Times New Roman" w:hAnsi="Times New Roman"/>
                <w:b/>
                <w:sz w:val="24"/>
              </w:rPr>
              <w:t xml:space="preserve"> EUR</w:t>
            </w:r>
          </w:p>
        </w:tc>
      </w:tr>
    </w:tbl>
    <w:p w:rsidR="002B6E8F" w:rsidRPr="00E82F85" w:rsidRDefault="002B6E8F" w:rsidP="002B6E8F">
      <w:pPr>
        <w:ind w:left="360"/>
        <w:rPr>
          <w:rFonts w:ascii="Times New Roman" w:hAnsi="Times New Roman"/>
          <w:b/>
          <w:sz w:val="24"/>
        </w:rPr>
      </w:pPr>
      <w:r w:rsidRPr="00E82F85">
        <w:rPr>
          <w:rFonts w:ascii="Times New Roman" w:hAnsi="Times New Roman"/>
          <w:sz w:val="24"/>
        </w:rPr>
        <w:t xml:space="preserve">* </w:t>
      </w:r>
      <w:r w:rsidRPr="00E82F85">
        <w:rPr>
          <w:rFonts w:ascii="Times New Roman" w:hAnsi="Times New Roman"/>
          <w:b/>
          <w:sz w:val="24"/>
        </w:rPr>
        <w:t>Opozorilo: prihodki = odhodki (stroški)</w:t>
      </w:r>
    </w:p>
    <w:p w:rsidR="002B6E8F" w:rsidRPr="00E82F85" w:rsidRDefault="002B6E8F" w:rsidP="002B6E8F">
      <w:pPr>
        <w:pStyle w:val="Telobesedila3"/>
        <w:rPr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12"/>
      </w:tblGrid>
      <w:tr w:rsidR="002B6E8F" w:rsidRPr="00E82F85" w:rsidTr="00E949BC">
        <w:trPr>
          <w:trHeight w:val="6170"/>
        </w:trPr>
        <w:tc>
          <w:tcPr>
            <w:tcW w:w="9212" w:type="dxa"/>
            <w:shd w:val="clear" w:color="auto" w:fill="auto"/>
          </w:tcPr>
          <w:p w:rsidR="002B6E8F" w:rsidRPr="00E82F85" w:rsidRDefault="002B6E8F" w:rsidP="00E949BC">
            <w:pPr>
              <w:pStyle w:val="Telobesedila3"/>
              <w:rPr>
                <w:sz w:val="24"/>
                <w:szCs w:val="24"/>
              </w:rPr>
            </w:pPr>
            <w:r w:rsidRPr="00E82F85">
              <w:rPr>
                <w:sz w:val="24"/>
                <w:szCs w:val="24"/>
              </w:rPr>
              <w:t>KRATKO VSEBINSKO POROČILO o izvedbi kulturnega projekta izdaj</w:t>
            </w:r>
            <w:r w:rsidR="00E82F85" w:rsidRPr="00E82F85">
              <w:rPr>
                <w:sz w:val="24"/>
                <w:szCs w:val="24"/>
              </w:rPr>
              <w:t>anje</w:t>
            </w:r>
            <w:r w:rsidRPr="00E82F85">
              <w:rPr>
                <w:sz w:val="24"/>
                <w:szCs w:val="24"/>
              </w:rPr>
              <w:t xml:space="preserve"> revij</w:t>
            </w:r>
            <w:r w:rsidR="00E82F85" w:rsidRPr="00E82F85">
              <w:rPr>
                <w:sz w:val="24"/>
                <w:szCs w:val="24"/>
              </w:rPr>
              <w:t>e</w:t>
            </w:r>
            <w:r w:rsidRPr="00E82F85">
              <w:rPr>
                <w:sz w:val="24"/>
                <w:szCs w:val="24"/>
              </w:rPr>
              <w:t xml:space="preserve"> v navedenem obdobju (obvezno!)</w:t>
            </w:r>
          </w:p>
          <w:p w:rsidR="002B6E8F" w:rsidRPr="00E82F85" w:rsidRDefault="00F93D20" w:rsidP="00E949BC">
            <w:pPr>
              <w:pStyle w:val="Telobesedila3"/>
              <w:rPr>
                <w:b/>
                <w:sz w:val="24"/>
                <w:szCs w:val="24"/>
              </w:rPr>
            </w:pPr>
            <w:r w:rsidRPr="00E82F85">
              <w:rPr>
                <w:b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2B6E8F" w:rsidRPr="00E82F85">
              <w:rPr>
                <w:b/>
                <w:sz w:val="24"/>
                <w:szCs w:val="24"/>
              </w:rPr>
              <w:instrText xml:space="preserve"> FORMTEXT </w:instrText>
            </w:r>
            <w:r w:rsidRPr="00E82F85">
              <w:rPr>
                <w:b/>
                <w:sz w:val="24"/>
                <w:szCs w:val="24"/>
              </w:rPr>
            </w:r>
            <w:r w:rsidRPr="00E82F85">
              <w:rPr>
                <w:b/>
                <w:sz w:val="24"/>
                <w:szCs w:val="24"/>
              </w:rPr>
              <w:fldChar w:fldCharType="separate"/>
            </w:r>
            <w:r w:rsidR="002B6E8F" w:rsidRPr="00E82F85">
              <w:rPr>
                <w:b/>
                <w:noProof/>
                <w:sz w:val="24"/>
                <w:szCs w:val="24"/>
              </w:rPr>
              <w:t> </w:t>
            </w:r>
            <w:r w:rsidR="002B6E8F" w:rsidRPr="00E82F85">
              <w:rPr>
                <w:b/>
                <w:noProof/>
                <w:sz w:val="24"/>
                <w:szCs w:val="24"/>
              </w:rPr>
              <w:t> </w:t>
            </w:r>
            <w:r w:rsidR="002B6E8F" w:rsidRPr="00E82F85">
              <w:rPr>
                <w:b/>
                <w:noProof/>
                <w:sz w:val="24"/>
                <w:szCs w:val="24"/>
              </w:rPr>
              <w:t> </w:t>
            </w:r>
            <w:r w:rsidR="002B6E8F" w:rsidRPr="00E82F85">
              <w:rPr>
                <w:b/>
                <w:noProof/>
                <w:sz w:val="24"/>
                <w:szCs w:val="24"/>
              </w:rPr>
              <w:t> </w:t>
            </w:r>
            <w:r w:rsidR="002B6E8F" w:rsidRPr="00E82F85">
              <w:rPr>
                <w:b/>
                <w:noProof/>
                <w:sz w:val="24"/>
                <w:szCs w:val="24"/>
              </w:rPr>
              <w:t> </w:t>
            </w:r>
            <w:r w:rsidRPr="00E82F85">
              <w:rPr>
                <w:b/>
                <w:sz w:val="24"/>
                <w:szCs w:val="24"/>
              </w:rPr>
              <w:fldChar w:fldCharType="end"/>
            </w:r>
          </w:p>
          <w:p w:rsidR="002B6E8F" w:rsidRPr="00E82F85" w:rsidRDefault="002B6E8F" w:rsidP="00E949BC">
            <w:pPr>
              <w:pStyle w:val="Telobesedila3"/>
              <w:rPr>
                <w:b/>
                <w:sz w:val="24"/>
                <w:szCs w:val="24"/>
              </w:rPr>
            </w:pPr>
          </w:p>
        </w:tc>
      </w:tr>
    </w:tbl>
    <w:p w:rsidR="002B6E8F" w:rsidRPr="00E82F85" w:rsidRDefault="002B6E8F" w:rsidP="002B6E8F">
      <w:pPr>
        <w:pStyle w:val="Telobesedila3"/>
        <w:rPr>
          <w:b/>
          <w:sz w:val="24"/>
          <w:szCs w:val="24"/>
        </w:rPr>
      </w:pPr>
    </w:p>
    <w:p w:rsidR="002B6E8F" w:rsidRPr="00E82F85" w:rsidRDefault="002B6E8F" w:rsidP="002B6E8F">
      <w:pPr>
        <w:pStyle w:val="Telobesedila3"/>
        <w:rPr>
          <w:sz w:val="24"/>
          <w:szCs w:val="24"/>
        </w:rPr>
      </w:pPr>
    </w:p>
    <w:p w:rsidR="002B6E8F" w:rsidRPr="00E82F85" w:rsidRDefault="002B6E8F" w:rsidP="002B6E8F">
      <w:pPr>
        <w:pStyle w:val="Telobesedila3"/>
        <w:rPr>
          <w:sz w:val="24"/>
          <w:szCs w:val="24"/>
        </w:rPr>
      </w:pPr>
      <w:r w:rsidRPr="00E82F85">
        <w:rPr>
          <w:sz w:val="24"/>
          <w:szCs w:val="24"/>
        </w:rPr>
        <w:t>Podpisana odgovorna oseba izvajalca izjavljam, da so navedeni podatki resnični in da realiz</w:t>
      </w:r>
      <w:r w:rsidR="004F65E6" w:rsidRPr="00E82F85">
        <w:rPr>
          <w:sz w:val="24"/>
          <w:szCs w:val="24"/>
        </w:rPr>
        <w:t>acija kulturnega projekta izdajanja</w:t>
      </w:r>
      <w:r w:rsidRPr="00E82F85">
        <w:rPr>
          <w:sz w:val="24"/>
          <w:szCs w:val="24"/>
        </w:rPr>
        <w:t xml:space="preserve"> </w:t>
      </w:r>
      <w:r w:rsidR="004F65E6" w:rsidRPr="00E82F85">
        <w:rPr>
          <w:sz w:val="24"/>
          <w:szCs w:val="24"/>
        </w:rPr>
        <w:t xml:space="preserve">sofinancirane </w:t>
      </w:r>
      <w:r w:rsidRPr="00E82F85">
        <w:rPr>
          <w:sz w:val="24"/>
          <w:szCs w:val="24"/>
        </w:rPr>
        <w:t>revij</w:t>
      </w:r>
      <w:r w:rsidR="004F65E6" w:rsidRPr="00E82F85">
        <w:rPr>
          <w:sz w:val="24"/>
          <w:szCs w:val="24"/>
        </w:rPr>
        <w:t>e</w:t>
      </w:r>
      <w:r w:rsidRPr="00E82F85">
        <w:rPr>
          <w:sz w:val="24"/>
          <w:szCs w:val="24"/>
        </w:rPr>
        <w:t xml:space="preserve"> v letu 201</w:t>
      </w:r>
      <w:r w:rsidR="004F65E6" w:rsidRPr="00E82F85">
        <w:rPr>
          <w:sz w:val="24"/>
          <w:szCs w:val="24"/>
        </w:rPr>
        <w:t>5</w:t>
      </w:r>
      <w:r w:rsidRPr="00E82F85">
        <w:rPr>
          <w:sz w:val="24"/>
          <w:szCs w:val="24"/>
        </w:rPr>
        <w:t xml:space="preserve"> poteka v skladu s pogodbo.</w:t>
      </w:r>
    </w:p>
    <w:p w:rsidR="002B6E8F" w:rsidRPr="00E82F85" w:rsidRDefault="002B6E8F" w:rsidP="002B6E8F">
      <w:pPr>
        <w:rPr>
          <w:rFonts w:ascii="Times New Roman" w:hAnsi="Times New Roman"/>
          <w:bCs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bCs/>
          <w:sz w:val="24"/>
        </w:rPr>
      </w:pPr>
    </w:p>
    <w:p w:rsidR="002B6E8F" w:rsidRPr="00E82F85" w:rsidRDefault="002B6E8F" w:rsidP="002B6E8F">
      <w:pPr>
        <w:tabs>
          <w:tab w:val="left" w:pos="4680"/>
        </w:tabs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tabs>
          <w:tab w:val="left" w:pos="4500"/>
        </w:tabs>
        <w:rPr>
          <w:rFonts w:ascii="Times New Roman" w:hAnsi="Times New Roman"/>
          <w:sz w:val="24"/>
        </w:rPr>
      </w:pPr>
      <w:r w:rsidRPr="00E82F85">
        <w:rPr>
          <w:rFonts w:ascii="Times New Roman" w:hAnsi="Times New Roman"/>
          <w:sz w:val="24"/>
        </w:rPr>
        <w:t xml:space="preserve">Datum: </w:t>
      </w:r>
      <w:r w:rsidR="00F93D20" w:rsidRPr="00E82F85">
        <w:rPr>
          <w:rFonts w:ascii="Times New Roman" w:hAnsi="Times New Roman"/>
          <w:sz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F85">
        <w:rPr>
          <w:rFonts w:ascii="Times New Roman" w:hAnsi="Times New Roman"/>
          <w:sz w:val="24"/>
        </w:rPr>
        <w:instrText xml:space="preserve"> FORMTEXT </w:instrText>
      </w:r>
      <w:r w:rsidR="00F93D20" w:rsidRPr="00E82F85">
        <w:rPr>
          <w:rFonts w:ascii="Times New Roman" w:hAnsi="Times New Roman"/>
          <w:sz w:val="24"/>
        </w:rPr>
      </w:r>
      <w:r w:rsidR="00F93D20" w:rsidRPr="00E82F85">
        <w:rPr>
          <w:rFonts w:ascii="Times New Roman" w:hAnsi="Times New Roman"/>
          <w:sz w:val="24"/>
        </w:rPr>
        <w:fldChar w:fldCharType="separate"/>
      </w:r>
      <w:r w:rsidRPr="00E82F85">
        <w:rPr>
          <w:rFonts w:ascii="Times New Roman" w:hAnsi="Times New Roman"/>
          <w:noProof/>
          <w:sz w:val="24"/>
        </w:rPr>
        <w:t> </w:t>
      </w:r>
      <w:r w:rsidRPr="00E82F85">
        <w:rPr>
          <w:rFonts w:ascii="Times New Roman" w:hAnsi="Times New Roman"/>
          <w:noProof/>
          <w:sz w:val="24"/>
        </w:rPr>
        <w:t> </w:t>
      </w:r>
      <w:r w:rsidRPr="00E82F85">
        <w:rPr>
          <w:rFonts w:ascii="Times New Roman" w:hAnsi="Times New Roman"/>
          <w:noProof/>
          <w:sz w:val="24"/>
        </w:rPr>
        <w:t> </w:t>
      </w:r>
      <w:r w:rsidRPr="00E82F85">
        <w:rPr>
          <w:rFonts w:ascii="Times New Roman" w:hAnsi="Times New Roman"/>
          <w:noProof/>
          <w:sz w:val="24"/>
        </w:rPr>
        <w:t> </w:t>
      </w:r>
      <w:r w:rsidRPr="00E82F85">
        <w:rPr>
          <w:rFonts w:ascii="Times New Roman" w:hAnsi="Times New Roman"/>
          <w:noProof/>
          <w:sz w:val="24"/>
        </w:rPr>
        <w:t> </w:t>
      </w:r>
      <w:r w:rsidR="00F93D20" w:rsidRPr="00E82F85">
        <w:rPr>
          <w:rFonts w:ascii="Times New Roman" w:hAnsi="Times New Roman"/>
          <w:sz w:val="24"/>
        </w:rPr>
        <w:fldChar w:fldCharType="end"/>
      </w:r>
      <w:r w:rsidRPr="00E82F85">
        <w:rPr>
          <w:rFonts w:ascii="Times New Roman" w:hAnsi="Times New Roman"/>
          <w:sz w:val="24"/>
        </w:rPr>
        <w:tab/>
        <w:t xml:space="preserve">Podpis odgovorne osebe in žig: </w:t>
      </w:r>
      <w:r w:rsidR="00F93D20" w:rsidRPr="00E82F85">
        <w:rPr>
          <w:rFonts w:ascii="Times New Roman" w:hAnsi="Times New Roman"/>
          <w:sz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82F85">
        <w:rPr>
          <w:rFonts w:ascii="Times New Roman" w:hAnsi="Times New Roman"/>
          <w:sz w:val="24"/>
        </w:rPr>
        <w:instrText xml:space="preserve"> FORMTEXT </w:instrText>
      </w:r>
      <w:r w:rsidR="00F93D20" w:rsidRPr="00E82F85">
        <w:rPr>
          <w:rFonts w:ascii="Times New Roman" w:hAnsi="Times New Roman"/>
          <w:sz w:val="24"/>
        </w:rPr>
      </w:r>
      <w:r w:rsidR="00F93D20" w:rsidRPr="00E82F85">
        <w:rPr>
          <w:rFonts w:ascii="Times New Roman" w:hAnsi="Times New Roman"/>
          <w:sz w:val="24"/>
        </w:rPr>
        <w:fldChar w:fldCharType="separate"/>
      </w:r>
      <w:r w:rsidRPr="00E82F85">
        <w:rPr>
          <w:rFonts w:ascii="Times New Roman" w:hAnsi="Times New Roman"/>
          <w:noProof/>
          <w:sz w:val="24"/>
        </w:rPr>
        <w:t> </w:t>
      </w:r>
      <w:r w:rsidRPr="00E82F85">
        <w:rPr>
          <w:rFonts w:ascii="Times New Roman" w:hAnsi="Times New Roman"/>
          <w:noProof/>
          <w:sz w:val="24"/>
        </w:rPr>
        <w:t> </w:t>
      </w:r>
      <w:r w:rsidRPr="00E82F85">
        <w:rPr>
          <w:rFonts w:ascii="Times New Roman" w:hAnsi="Times New Roman"/>
          <w:noProof/>
          <w:sz w:val="24"/>
        </w:rPr>
        <w:t> </w:t>
      </w:r>
      <w:r w:rsidRPr="00E82F85">
        <w:rPr>
          <w:rFonts w:ascii="Times New Roman" w:hAnsi="Times New Roman"/>
          <w:noProof/>
          <w:sz w:val="24"/>
        </w:rPr>
        <w:t> </w:t>
      </w:r>
      <w:r w:rsidRPr="00E82F85">
        <w:rPr>
          <w:rFonts w:ascii="Times New Roman" w:hAnsi="Times New Roman"/>
          <w:noProof/>
          <w:sz w:val="24"/>
        </w:rPr>
        <w:t> </w:t>
      </w:r>
      <w:r w:rsidR="00F93D20" w:rsidRPr="00E82F85">
        <w:rPr>
          <w:rFonts w:ascii="Times New Roman" w:hAnsi="Times New Roman"/>
          <w:sz w:val="24"/>
        </w:rPr>
        <w:fldChar w:fldCharType="end"/>
      </w:r>
    </w:p>
    <w:p w:rsidR="002B6E8F" w:rsidRPr="00E82F85" w:rsidRDefault="002B6E8F" w:rsidP="002B6E8F">
      <w:pPr>
        <w:tabs>
          <w:tab w:val="left" w:pos="4680"/>
        </w:tabs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tabs>
          <w:tab w:val="left" w:pos="4680"/>
        </w:tabs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4"/>
          <w:u w:val="single"/>
        </w:rPr>
      </w:pPr>
      <w:r w:rsidRPr="00E82F85">
        <w:rPr>
          <w:rFonts w:ascii="Times New Roman" w:hAnsi="Times New Roman" w:cs="Times New Roman"/>
          <w:color w:val="auto"/>
          <w:sz w:val="24"/>
          <w:u w:val="single"/>
        </w:rPr>
        <w:t>OBVEZNE PREDLAGATELJEVE PRILOGE</w:t>
      </w:r>
      <w:r w:rsidRPr="00E82F85">
        <w:rPr>
          <w:rFonts w:ascii="Times New Roman" w:hAnsi="Times New Roman" w:cs="Times New Roman"/>
          <w:bCs/>
          <w:color w:val="auto"/>
          <w:sz w:val="24"/>
          <w:u w:val="single"/>
        </w:rPr>
        <w:t>:</w:t>
      </w: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E82F85">
        <w:rPr>
          <w:rFonts w:ascii="Times New Roman" w:hAnsi="Times New Roman"/>
          <w:b/>
          <w:sz w:val="24"/>
        </w:rPr>
        <w:t>dokazila o plačilu tiskarske priprave in tiska,</w:t>
      </w:r>
      <w:r w:rsidRPr="00E82F85">
        <w:rPr>
          <w:rFonts w:ascii="Times New Roman" w:hAnsi="Times New Roman"/>
          <w:sz w:val="24"/>
        </w:rPr>
        <w:t xml:space="preserve"> </w:t>
      </w:r>
    </w:p>
    <w:p w:rsidR="002B6E8F" w:rsidRPr="00E82F85" w:rsidRDefault="002B6E8F" w:rsidP="002B6E8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E82F85">
        <w:rPr>
          <w:rFonts w:ascii="Times New Roman" w:hAnsi="Times New Roman"/>
          <w:b/>
          <w:sz w:val="24"/>
        </w:rPr>
        <w:lastRenderedPageBreak/>
        <w:t>poimenski seznam izplačanih avtorskih honorarjev in drugih stroškov avtorskega dela (ime in priimek, vrsta dela, znesek), podpisan in žigosan s strani odgovorne osebe,</w:t>
      </w:r>
    </w:p>
    <w:p w:rsidR="002B6E8F" w:rsidRPr="00E82F85" w:rsidRDefault="002B6E8F" w:rsidP="002B6E8F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E82F85">
        <w:rPr>
          <w:rFonts w:ascii="Times New Roman" w:hAnsi="Times New Roman"/>
          <w:b/>
          <w:sz w:val="24"/>
        </w:rPr>
        <w:t>dokazila o plačilu uredniškega dela.</w:t>
      </w:r>
    </w:p>
    <w:p w:rsidR="002B6E8F" w:rsidRPr="00E82F85" w:rsidRDefault="002B6E8F" w:rsidP="002B6E8F">
      <w:pPr>
        <w:jc w:val="both"/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jc w:val="both"/>
        <w:rPr>
          <w:rFonts w:ascii="Times New Roman" w:hAnsi="Times New Roman"/>
          <w:b/>
          <w:i/>
          <w:sz w:val="24"/>
          <w:u w:val="single"/>
        </w:rPr>
      </w:pPr>
    </w:p>
    <w:p w:rsidR="002B6E8F" w:rsidRPr="00E82F85" w:rsidRDefault="002B6E8F" w:rsidP="002B6E8F">
      <w:pPr>
        <w:jc w:val="both"/>
        <w:rPr>
          <w:rFonts w:ascii="Times New Roman" w:hAnsi="Times New Roman"/>
          <w:b/>
          <w:i/>
          <w:sz w:val="24"/>
          <w:u w:val="single"/>
        </w:rPr>
      </w:pPr>
      <w:r w:rsidRPr="00E82F85">
        <w:rPr>
          <w:rFonts w:ascii="Times New Roman" w:hAnsi="Times New Roman"/>
          <w:b/>
          <w:i/>
          <w:sz w:val="24"/>
          <w:u w:val="single"/>
        </w:rPr>
        <w:t>POMEMBNO!</w:t>
      </w:r>
    </w:p>
    <w:p w:rsidR="002B6E8F" w:rsidRPr="00E82F85" w:rsidRDefault="002B6E8F" w:rsidP="002B6E8F">
      <w:pPr>
        <w:jc w:val="both"/>
        <w:rPr>
          <w:rFonts w:ascii="Times New Roman" w:hAnsi="Times New Roman"/>
          <w:b/>
          <w:i/>
          <w:sz w:val="24"/>
          <w:u w:val="single"/>
        </w:rPr>
      </w:pPr>
      <w:r w:rsidRPr="00E82F85">
        <w:rPr>
          <w:rFonts w:ascii="Times New Roman" w:hAnsi="Times New Roman"/>
          <w:b/>
          <w:i/>
          <w:sz w:val="24"/>
        </w:rPr>
        <w:t>Potrdila o plačilu so zahtevana do višine subvencije. Izpiske potrdil o plačilu lahko prijavitelj predloži tudi naknadno, najkasneje pa v 30-ih dneh po izplačilu subvencije, vendar je potrebno to na zahtevku JASNO navesti/zapisati.</w:t>
      </w:r>
    </w:p>
    <w:p w:rsidR="002B6E8F" w:rsidRPr="00E82F85" w:rsidRDefault="002B6E8F" w:rsidP="002B6E8F">
      <w:pPr>
        <w:rPr>
          <w:rFonts w:ascii="Times New Roman" w:hAnsi="Times New Roman"/>
          <w:sz w:val="24"/>
        </w:rPr>
      </w:pPr>
      <w:r w:rsidRPr="00E82F85">
        <w:rPr>
          <w:rFonts w:ascii="Times New Roman" w:hAnsi="Times New Roman"/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2700655</wp:posOffset>
            </wp:positionV>
            <wp:extent cx="7551420" cy="685800"/>
            <wp:effectExtent l="0" t="0" r="0" b="0"/>
            <wp:wrapTopAndBottom/>
            <wp:docPr id="2" name="Slika 2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E8F" w:rsidRPr="00E82F85" w:rsidRDefault="002B6E8F" w:rsidP="002B6E8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4"/>
          <w:u w:val="single"/>
        </w:rPr>
      </w:pPr>
      <w:r w:rsidRPr="00E82F85">
        <w:rPr>
          <w:rFonts w:ascii="Times New Roman" w:hAnsi="Times New Roman" w:cs="Times New Roman"/>
          <w:color w:val="auto"/>
          <w:sz w:val="24"/>
          <w:u w:val="single"/>
        </w:rPr>
        <w:t>OBVEZNOSTI IZVAJALCA NA PODROČJU IZDAJE REVIJ</w:t>
      </w:r>
      <w:r w:rsidRPr="00E82F85">
        <w:rPr>
          <w:rFonts w:ascii="Times New Roman" w:hAnsi="Times New Roman" w:cs="Times New Roman"/>
          <w:bCs/>
          <w:color w:val="auto"/>
          <w:sz w:val="24"/>
          <w:u w:val="single"/>
        </w:rPr>
        <w:t>:</w:t>
      </w: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4"/>
        </w:rPr>
      </w:pPr>
      <w:r w:rsidRPr="00E82F85">
        <w:rPr>
          <w:rFonts w:ascii="Times New Roman" w:hAnsi="Times New Roman"/>
          <w:bCs/>
          <w:sz w:val="24"/>
        </w:rPr>
        <w:t xml:space="preserve">Izvajalec je dolžan najkasneje 14 dni po izidu posameznega zvezka sofinancirane revije poslati Javni agenciji za knjigo RS </w:t>
      </w:r>
      <w:r w:rsidRPr="00E82F85">
        <w:rPr>
          <w:rFonts w:ascii="Times New Roman" w:hAnsi="Times New Roman"/>
          <w:b/>
          <w:bCs/>
          <w:sz w:val="24"/>
        </w:rPr>
        <w:t>po en (1) dolžnostni izvod</w:t>
      </w:r>
      <w:r w:rsidR="00E82F85" w:rsidRPr="00E82F85">
        <w:rPr>
          <w:rFonts w:ascii="Times New Roman" w:hAnsi="Times New Roman"/>
          <w:b/>
          <w:bCs/>
          <w:sz w:val="24"/>
        </w:rPr>
        <w:t xml:space="preserve"> posamičnega zvezka revije</w:t>
      </w:r>
      <w:r w:rsidRPr="00E82F85">
        <w:rPr>
          <w:rFonts w:ascii="Times New Roman" w:hAnsi="Times New Roman"/>
          <w:bCs/>
          <w:sz w:val="24"/>
        </w:rPr>
        <w:t>.</w:t>
      </w:r>
    </w:p>
    <w:p w:rsidR="00E82F85" w:rsidRPr="00E82F85" w:rsidRDefault="00E82F85" w:rsidP="00E82F85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bCs/>
          <w:sz w:val="22"/>
          <w:szCs w:val="22"/>
        </w:rPr>
      </w:pPr>
      <w:r w:rsidRPr="00E82F85">
        <w:rPr>
          <w:bCs/>
          <w:sz w:val="22"/>
          <w:szCs w:val="22"/>
        </w:rPr>
        <w:t>Pogodbenik se zaveže, da bodo</w:t>
      </w:r>
      <w:r w:rsidRPr="00E82F85">
        <w:rPr>
          <w:bCs/>
          <w:snapToGrid w:val="0"/>
          <w:sz w:val="22"/>
          <w:szCs w:val="22"/>
        </w:rPr>
        <w:t xml:space="preserve"> vsi</w:t>
      </w:r>
      <w:r w:rsidRPr="00E82F85">
        <w:rPr>
          <w:bCs/>
          <w:sz w:val="22"/>
          <w:szCs w:val="22"/>
        </w:rPr>
        <w:t xml:space="preserve"> </w:t>
      </w:r>
      <w:r w:rsidRPr="00E82F85">
        <w:rPr>
          <w:bCs/>
          <w:snapToGrid w:val="0"/>
          <w:sz w:val="22"/>
          <w:szCs w:val="22"/>
        </w:rPr>
        <w:t>zvezki</w:t>
      </w:r>
      <w:r w:rsidRPr="00E82F85">
        <w:rPr>
          <w:bCs/>
          <w:sz w:val="22"/>
          <w:szCs w:val="22"/>
        </w:rPr>
        <w:t xml:space="preserve"> </w:t>
      </w:r>
      <w:r w:rsidRPr="00E82F85">
        <w:rPr>
          <w:bCs/>
          <w:snapToGrid w:val="0"/>
          <w:sz w:val="22"/>
          <w:szCs w:val="22"/>
        </w:rPr>
        <w:t>sofin</w:t>
      </w:r>
      <w:r w:rsidRPr="00E82F85">
        <w:rPr>
          <w:bCs/>
          <w:sz w:val="22"/>
          <w:szCs w:val="22"/>
        </w:rPr>
        <w:t>ancirane revije dostopni v ustreznem elektronskem formatu na spletnem portalu JAK, in sicer najkasneje 6 mesecev po izidu posameznega zvezka revije oz. najkasneje 6 mesecev po začetku delovanja portala JAK.</w:t>
      </w:r>
    </w:p>
    <w:p w:rsidR="002B6E8F" w:rsidRPr="00E82F85" w:rsidRDefault="002B6E8F" w:rsidP="002B6E8F">
      <w:pPr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 w:rsidRPr="00E82F85">
        <w:rPr>
          <w:rFonts w:ascii="Times New Roman" w:hAnsi="Times New Roman"/>
          <w:bCs/>
          <w:sz w:val="24"/>
        </w:rPr>
        <w:t xml:space="preserve">Izvajalec je dolžan JAK v pisni ali elektronski obliki </w:t>
      </w:r>
      <w:r w:rsidRPr="00E82F85">
        <w:rPr>
          <w:rFonts w:ascii="Times New Roman" w:hAnsi="Times New Roman"/>
          <w:b/>
          <w:bCs/>
          <w:sz w:val="24"/>
        </w:rPr>
        <w:t>sprotno obveščati o dogodkih</w:t>
      </w:r>
      <w:r w:rsidRPr="00E82F85">
        <w:rPr>
          <w:rFonts w:ascii="Times New Roman" w:hAnsi="Times New Roman"/>
          <w:bCs/>
          <w:sz w:val="24"/>
        </w:rPr>
        <w:t xml:space="preserve">, </w:t>
      </w:r>
      <w:r w:rsidRPr="00E82F85">
        <w:rPr>
          <w:rFonts w:ascii="Times New Roman" w:hAnsi="Times New Roman"/>
          <w:b/>
          <w:bCs/>
          <w:sz w:val="24"/>
        </w:rPr>
        <w:t>prireditvah idr.</w:t>
      </w:r>
      <w:r w:rsidRPr="00E82F85">
        <w:rPr>
          <w:rFonts w:ascii="Times New Roman" w:hAnsi="Times New Roman"/>
          <w:bCs/>
          <w:sz w:val="24"/>
        </w:rPr>
        <w:t xml:space="preserve">, povezanih s sofinancirano revijo (vabila, promocijska gradiva …) in </w:t>
      </w:r>
      <w:r w:rsidRPr="00E82F85">
        <w:rPr>
          <w:rFonts w:ascii="Times New Roman" w:hAnsi="Times New Roman"/>
          <w:b/>
          <w:bCs/>
          <w:sz w:val="24"/>
        </w:rPr>
        <w:t>navajati JAK kot sofinancerja revije</w:t>
      </w:r>
      <w:r w:rsidRPr="00E82F85">
        <w:rPr>
          <w:rFonts w:ascii="Times New Roman" w:hAnsi="Times New Roman"/>
          <w:bCs/>
          <w:sz w:val="24"/>
        </w:rPr>
        <w:t xml:space="preserve"> v skladu z določili v pogodbi.</w:t>
      </w:r>
    </w:p>
    <w:p w:rsidR="002B6E8F" w:rsidRPr="00E82F85" w:rsidRDefault="002B6E8F" w:rsidP="002B6E8F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4"/>
        </w:rPr>
      </w:pPr>
      <w:r w:rsidRPr="00E82F85">
        <w:rPr>
          <w:rFonts w:ascii="Times New Roman" w:hAnsi="Times New Roman"/>
          <w:sz w:val="24"/>
        </w:rPr>
        <w:t xml:space="preserve">Izvajalec je dolžan JAK najkasneje v 15-ih dneh po zaključku izdaje revij </w:t>
      </w:r>
      <w:r w:rsidRPr="00E82F85">
        <w:rPr>
          <w:rFonts w:ascii="Times New Roman" w:hAnsi="Times New Roman"/>
          <w:b/>
          <w:sz w:val="24"/>
        </w:rPr>
        <w:t>najkasneje do 15. januarja 201</w:t>
      </w:r>
      <w:r w:rsidR="00E82F85" w:rsidRPr="00E82F85">
        <w:rPr>
          <w:rFonts w:ascii="Times New Roman" w:hAnsi="Times New Roman"/>
          <w:b/>
          <w:sz w:val="24"/>
        </w:rPr>
        <w:t>6</w:t>
      </w:r>
      <w:r w:rsidRPr="00E82F85">
        <w:rPr>
          <w:rFonts w:ascii="Times New Roman" w:hAnsi="Times New Roman"/>
          <w:sz w:val="24"/>
        </w:rPr>
        <w:t xml:space="preserve"> predložiti </w:t>
      </w:r>
      <w:r w:rsidRPr="00E82F85">
        <w:rPr>
          <w:rFonts w:ascii="Times New Roman" w:hAnsi="Times New Roman"/>
          <w:b/>
          <w:sz w:val="24"/>
        </w:rPr>
        <w:t>Zaključno vsebinsko in finančno poročilo za leto 201</w:t>
      </w:r>
      <w:r w:rsidR="00E82F85" w:rsidRPr="00E82F85">
        <w:rPr>
          <w:rFonts w:ascii="Times New Roman" w:hAnsi="Times New Roman"/>
          <w:b/>
          <w:sz w:val="24"/>
        </w:rPr>
        <w:t>5</w:t>
      </w:r>
      <w:r w:rsidRPr="00E82F85">
        <w:rPr>
          <w:rFonts w:ascii="Times New Roman" w:hAnsi="Times New Roman"/>
          <w:b/>
          <w:sz w:val="24"/>
        </w:rPr>
        <w:t xml:space="preserve"> </w:t>
      </w:r>
      <w:r w:rsidRPr="00E82F85">
        <w:rPr>
          <w:rFonts w:ascii="Times New Roman" w:hAnsi="Times New Roman"/>
          <w:sz w:val="24"/>
        </w:rPr>
        <w:t xml:space="preserve">na originalnem obrazcu JAK s prilogami. </w:t>
      </w:r>
    </w:p>
    <w:p w:rsidR="002B6E8F" w:rsidRPr="00E82F85" w:rsidRDefault="002B6E8F" w:rsidP="002B6E8F">
      <w:pPr>
        <w:rPr>
          <w:rFonts w:ascii="Times New Roman" w:hAnsi="Times New Roman"/>
          <w:bCs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sz w:val="24"/>
        </w:rPr>
      </w:pPr>
      <w:r w:rsidRPr="00E82F85">
        <w:rPr>
          <w:rFonts w:ascii="Times New Roman" w:hAnsi="Times New Roman"/>
          <w:sz w:val="24"/>
        </w:rPr>
        <w:t xml:space="preserve">– – – – – – – – – – – – – – – – – –– – – – – – – – – – – – – – – – – – – – – – – – – – – – –– – – – – – – </w:t>
      </w:r>
    </w:p>
    <w:p w:rsidR="002B6E8F" w:rsidRPr="00E82F85" w:rsidRDefault="002B6E8F" w:rsidP="002B6E8F">
      <w:pPr>
        <w:rPr>
          <w:rFonts w:ascii="Times New Roman" w:hAnsi="Times New Roman"/>
          <w:b/>
          <w:i/>
          <w:sz w:val="24"/>
          <w:u w:val="single"/>
        </w:rPr>
      </w:pPr>
      <w:r w:rsidRPr="00E82F85">
        <w:rPr>
          <w:rFonts w:ascii="Times New Roman" w:hAnsi="Times New Roman"/>
          <w:b/>
          <w:i/>
          <w:sz w:val="24"/>
          <w:u w:val="single"/>
        </w:rPr>
        <w:t>REZERVIRANO ZA JAK</w:t>
      </w:r>
    </w:p>
    <w:p w:rsidR="002B6E8F" w:rsidRPr="00E82F85" w:rsidRDefault="002B6E8F" w:rsidP="002B6E8F">
      <w:pPr>
        <w:rPr>
          <w:rFonts w:ascii="Times New Roman" w:hAnsi="Times New Roman"/>
          <w:b/>
          <w:sz w:val="24"/>
          <w:u w:val="single"/>
        </w:rPr>
      </w:pPr>
    </w:p>
    <w:p w:rsidR="002B6E8F" w:rsidRPr="00E82F85" w:rsidRDefault="002B6E8F" w:rsidP="002B6E8F">
      <w:pPr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jc w:val="both"/>
        <w:rPr>
          <w:rFonts w:ascii="Times New Roman" w:hAnsi="Times New Roman"/>
          <w:b/>
          <w:sz w:val="24"/>
          <w:u w:val="single"/>
        </w:rPr>
      </w:pPr>
      <w:r w:rsidRPr="00E82F85">
        <w:rPr>
          <w:rFonts w:ascii="Times New Roman" w:hAnsi="Times New Roman"/>
          <w:b/>
          <w:sz w:val="24"/>
          <w:u w:val="single"/>
        </w:rPr>
        <w:t>Potrditev zahtevka in izplačila s strani skrbnika pogodbe na JAK</w:t>
      </w:r>
    </w:p>
    <w:p w:rsidR="002B6E8F" w:rsidRPr="00E82F85" w:rsidRDefault="002B6E8F" w:rsidP="002B6E8F">
      <w:pPr>
        <w:jc w:val="both"/>
        <w:rPr>
          <w:rFonts w:ascii="Times New Roman" w:hAnsi="Times New Roman"/>
          <w:b/>
          <w:sz w:val="24"/>
          <w:u w:val="single"/>
        </w:rPr>
      </w:pPr>
    </w:p>
    <w:p w:rsidR="002B6E8F" w:rsidRPr="00E82F85" w:rsidRDefault="002B6E8F" w:rsidP="002B6E8F">
      <w:pPr>
        <w:tabs>
          <w:tab w:val="center" w:pos="7200"/>
        </w:tabs>
        <w:rPr>
          <w:rFonts w:ascii="Times New Roman" w:hAnsi="Times New Roman"/>
          <w:sz w:val="24"/>
        </w:rPr>
      </w:pPr>
      <w:r w:rsidRPr="00E82F85">
        <w:rPr>
          <w:rFonts w:ascii="Times New Roman" w:hAnsi="Times New Roman"/>
          <w:sz w:val="24"/>
        </w:rPr>
        <w:t>Datum:</w:t>
      </w:r>
    </w:p>
    <w:p w:rsidR="002B6E8F" w:rsidRPr="00E82F85" w:rsidRDefault="002B6E8F" w:rsidP="002B6E8F">
      <w:pPr>
        <w:tabs>
          <w:tab w:val="center" w:pos="7200"/>
        </w:tabs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tabs>
          <w:tab w:val="center" w:pos="7200"/>
        </w:tabs>
        <w:rPr>
          <w:rFonts w:ascii="Times New Roman" w:hAnsi="Times New Roman"/>
          <w:sz w:val="24"/>
        </w:rPr>
      </w:pPr>
      <w:r w:rsidRPr="00E82F85">
        <w:rPr>
          <w:rFonts w:ascii="Times New Roman" w:hAnsi="Times New Roman"/>
          <w:sz w:val="24"/>
        </w:rPr>
        <w:t>Podpis skrbnika pogodbe:</w:t>
      </w:r>
    </w:p>
    <w:p w:rsidR="002B6E8F" w:rsidRPr="00E82F85" w:rsidRDefault="002B6E8F" w:rsidP="002B6E8F">
      <w:pPr>
        <w:tabs>
          <w:tab w:val="center" w:pos="7200"/>
        </w:tabs>
        <w:rPr>
          <w:rFonts w:ascii="Times New Roman" w:hAnsi="Times New Roman"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bCs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bCs/>
          <w:sz w:val="24"/>
        </w:rPr>
      </w:pPr>
    </w:p>
    <w:p w:rsidR="002B6E8F" w:rsidRPr="00E82F85" w:rsidRDefault="002B6E8F" w:rsidP="002B6E8F">
      <w:pPr>
        <w:rPr>
          <w:rFonts w:ascii="Times New Roman" w:hAnsi="Times New Roman"/>
          <w:bCs/>
          <w:sz w:val="24"/>
          <w:u w:val="single"/>
        </w:rPr>
      </w:pPr>
      <w:r w:rsidRPr="00E82F85">
        <w:rPr>
          <w:rFonts w:ascii="Times New Roman" w:hAnsi="Times New Roman"/>
          <w:bCs/>
          <w:sz w:val="24"/>
          <w:u w:val="single"/>
        </w:rPr>
        <w:t xml:space="preserve">Dodatne informacije: </w:t>
      </w:r>
    </w:p>
    <w:p w:rsidR="002B6E8F" w:rsidRPr="00E82F85" w:rsidRDefault="002B6E8F" w:rsidP="002B6E8F">
      <w:pPr>
        <w:rPr>
          <w:rFonts w:ascii="Times New Roman" w:hAnsi="Times New Roman"/>
          <w:bCs/>
          <w:sz w:val="24"/>
        </w:rPr>
      </w:pPr>
      <w:r w:rsidRPr="00E82F85">
        <w:rPr>
          <w:rFonts w:ascii="Times New Roman" w:hAnsi="Times New Roman"/>
          <w:bCs/>
          <w:sz w:val="24"/>
        </w:rPr>
        <w:t>Vlasta Vičič</w:t>
      </w:r>
      <w:r w:rsidRPr="00E82F85">
        <w:rPr>
          <w:rFonts w:ascii="Times New Roman" w:hAnsi="Times New Roman"/>
          <w:bCs/>
          <w:sz w:val="24"/>
        </w:rPr>
        <w:sym w:font="Wingdings" w:char="F028"/>
      </w:r>
      <w:r w:rsidRPr="00E82F85">
        <w:rPr>
          <w:rFonts w:ascii="Times New Roman" w:hAnsi="Times New Roman"/>
          <w:bCs/>
          <w:sz w:val="24"/>
        </w:rPr>
        <w:t xml:space="preserve">: 01/369 58 26, </w:t>
      </w:r>
      <w:r w:rsidRPr="00E82F85">
        <w:rPr>
          <w:rFonts w:ascii="Times New Roman" w:hAnsi="Times New Roman"/>
          <w:bCs/>
          <w:sz w:val="24"/>
        </w:rPr>
        <w:sym w:font="Wingdings" w:char="F02B"/>
      </w:r>
      <w:r w:rsidRPr="00E82F85">
        <w:rPr>
          <w:rFonts w:ascii="Times New Roman" w:hAnsi="Times New Roman"/>
          <w:bCs/>
          <w:sz w:val="24"/>
        </w:rPr>
        <w:t xml:space="preserve">: </w:t>
      </w:r>
      <w:proofErr w:type="spellStart"/>
      <w:r w:rsidRPr="00E82F85">
        <w:rPr>
          <w:rFonts w:ascii="Times New Roman" w:hAnsi="Times New Roman"/>
          <w:bCs/>
          <w:sz w:val="24"/>
        </w:rPr>
        <w:t>vlasta.vicic</w:t>
      </w:r>
      <w:proofErr w:type="spellEnd"/>
      <w:r w:rsidRPr="00E82F85">
        <w:rPr>
          <w:rFonts w:ascii="Times New Roman" w:hAnsi="Times New Roman"/>
          <w:bCs/>
          <w:sz w:val="24"/>
        </w:rPr>
        <w:t>(at)</w:t>
      </w:r>
      <w:proofErr w:type="spellStart"/>
      <w:r w:rsidRPr="00E82F85">
        <w:rPr>
          <w:rFonts w:ascii="Times New Roman" w:hAnsi="Times New Roman"/>
          <w:bCs/>
          <w:sz w:val="24"/>
        </w:rPr>
        <w:t>jakrs.si</w:t>
      </w:r>
      <w:proofErr w:type="spellEnd"/>
    </w:p>
    <w:p w:rsidR="00790F29" w:rsidRPr="00E82F85" w:rsidRDefault="00790F29" w:rsidP="0020726A">
      <w:pPr>
        <w:rPr>
          <w:rFonts w:ascii="Times New Roman" w:hAnsi="Times New Roman"/>
          <w:sz w:val="24"/>
        </w:rPr>
      </w:pPr>
      <w:bookmarkStart w:id="2" w:name="_GoBack"/>
      <w:bookmarkEnd w:id="2"/>
    </w:p>
    <w:sectPr w:rsidR="00790F29" w:rsidRPr="00E82F85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CA" w:rsidRDefault="00E50CCA" w:rsidP="006F239E">
      <w:r>
        <w:separator/>
      </w:r>
    </w:p>
  </w:endnote>
  <w:endnote w:type="continuationSeparator" w:id="0">
    <w:p w:rsidR="00E50CCA" w:rsidRDefault="00E50CCA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CA" w:rsidRDefault="00E50CCA" w:rsidP="006F239E">
      <w:r>
        <w:separator/>
      </w:r>
    </w:p>
  </w:footnote>
  <w:footnote w:type="continuationSeparator" w:id="0">
    <w:p w:rsidR="00E50CCA" w:rsidRDefault="00E50CCA" w:rsidP="006F239E">
      <w:r>
        <w:continuationSeparator/>
      </w:r>
    </w:p>
  </w:footnote>
  <w:footnote w:id="1">
    <w:p w:rsidR="002B6E8F" w:rsidRPr="000D0D72" w:rsidRDefault="002B6E8F" w:rsidP="002B6E8F">
      <w:pPr>
        <w:pStyle w:val="Sprotnaopomba-besedilo"/>
      </w:pPr>
      <w:r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  <w:p w:rsidR="002B6E8F" w:rsidRDefault="002B6E8F" w:rsidP="002B6E8F">
      <w:pPr>
        <w:pStyle w:val="Sprotnaopomba-besedil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93D6D"/>
    <w:rsid w:val="000A178A"/>
    <w:rsid w:val="000B6917"/>
    <w:rsid w:val="000D322A"/>
    <w:rsid w:val="0020726A"/>
    <w:rsid w:val="00254266"/>
    <w:rsid w:val="0025680F"/>
    <w:rsid w:val="002716EC"/>
    <w:rsid w:val="002B6E8F"/>
    <w:rsid w:val="003407F2"/>
    <w:rsid w:val="003553F3"/>
    <w:rsid w:val="003A5D13"/>
    <w:rsid w:val="003D3641"/>
    <w:rsid w:val="0041513F"/>
    <w:rsid w:val="004B1819"/>
    <w:rsid w:val="004F65E6"/>
    <w:rsid w:val="00597B59"/>
    <w:rsid w:val="005A3C0F"/>
    <w:rsid w:val="005C1797"/>
    <w:rsid w:val="005D5CD3"/>
    <w:rsid w:val="006F2171"/>
    <w:rsid w:val="006F239E"/>
    <w:rsid w:val="00790F29"/>
    <w:rsid w:val="00791599"/>
    <w:rsid w:val="007C5CB6"/>
    <w:rsid w:val="007D0B50"/>
    <w:rsid w:val="008F06A8"/>
    <w:rsid w:val="009153DD"/>
    <w:rsid w:val="009936FA"/>
    <w:rsid w:val="009D67FF"/>
    <w:rsid w:val="009D6C2C"/>
    <w:rsid w:val="00A64192"/>
    <w:rsid w:val="00A9209B"/>
    <w:rsid w:val="00AB5B1F"/>
    <w:rsid w:val="00B11051"/>
    <w:rsid w:val="00BB5757"/>
    <w:rsid w:val="00BB6F00"/>
    <w:rsid w:val="00BC2B34"/>
    <w:rsid w:val="00C00C84"/>
    <w:rsid w:val="00CC09EC"/>
    <w:rsid w:val="00D57A4F"/>
    <w:rsid w:val="00D97F79"/>
    <w:rsid w:val="00E50CCA"/>
    <w:rsid w:val="00E74B1A"/>
    <w:rsid w:val="00E82F85"/>
    <w:rsid w:val="00F1433E"/>
    <w:rsid w:val="00F9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2B6E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2B6E8F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B6E8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B6E8F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E8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2B6E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2B6E8F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B6E8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B6E8F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E82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Cizl</dc:creator>
  <cp:keywords/>
  <dc:description/>
  <cp:lastModifiedBy>DSP</cp:lastModifiedBy>
  <cp:revision>7</cp:revision>
  <cp:lastPrinted>2015-04-09T08:00:00Z</cp:lastPrinted>
  <dcterms:created xsi:type="dcterms:W3CDTF">2015-05-15T07:00:00Z</dcterms:created>
  <dcterms:modified xsi:type="dcterms:W3CDTF">2015-05-15T09:23:00Z</dcterms:modified>
</cp:coreProperties>
</file>