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8" w:rsidRDefault="00EC1708"/>
    <w:p w:rsidR="00743FDD" w:rsidRPr="00743FDD" w:rsidRDefault="00743FDD">
      <w:pPr>
        <w:rPr>
          <w:b/>
          <w:u w:val="single"/>
        </w:rPr>
      </w:pPr>
      <w:r w:rsidRPr="00743FDD">
        <w:rPr>
          <w:b/>
          <w:u w:val="single"/>
        </w:rPr>
        <w:t>Rezultati razpisa JR4-LITERARNA KRITIKA-2019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544"/>
        <w:gridCol w:w="1701"/>
      </w:tblGrid>
      <w:tr w:rsidR="00743FDD" w:rsidRPr="00743FDD" w:rsidTr="00743FDD">
        <w:trPr>
          <w:trHeight w:val="10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l-SI"/>
              </w:rPr>
              <w:t>I</w:t>
            </w: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me in priimek prijavitelja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Naslov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Znesek sofinanciranja (v EUR)</w:t>
            </w:r>
          </w:p>
        </w:tc>
      </w:tr>
      <w:tr w:rsidR="00743FDD" w:rsidRPr="00743FDD" w:rsidTr="00743FDD">
        <w:trPr>
          <w:trHeight w:val="4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bookmarkStart w:id="0" w:name="_GoBack"/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>Alenka Urh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S sodobno slikanico v svet (knjige)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3.000,00</w:t>
            </w:r>
          </w:p>
        </w:tc>
      </w:tr>
      <w:tr w:rsidR="00743FDD" w:rsidRPr="00743FDD" w:rsidTr="00743FDD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>Matej Bogataj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Premislek o dramski strategiji Simone Semenič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3.000,00</w:t>
            </w:r>
          </w:p>
        </w:tc>
      </w:tr>
      <w:tr w:rsidR="00743FDD" w:rsidRPr="00743FDD" w:rsidTr="00743FDD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 xml:space="preserve">Jasna </w:t>
            </w:r>
            <w:proofErr w:type="spellStart"/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>Lasja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Literarni opus Duška </w:t>
            </w:r>
            <w:proofErr w:type="spellStart"/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Šarotarja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3.000,00</w:t>
            </w:r>
          </w:p>
        </w:tc>
      </w:tr>
      <w:tr w:rsidR="00743FDD" w:rsidRPr="00743FDD" w:rsidTr="00743FDD">
        <w:trPr>
          <w:trHeight w:val="841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 xml:space="preserve">Maja </w:t>
            </w:r>
            <w:proofErr w:type="spellStart"/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>Šučur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743FD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Onkraj geta: Slovenska LGBT literatura v zadnjem desetletju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3.000,00</w:t>
            </w:r>
          </w:p>
        </w:tc>
      </w:tr>
      <w:tr w:rsidR="00743FDD" w:rsidRPr="00743FDD" w:rsidTr="00743FDD">
        <w:trPr>
          <w:trHeight w:val="11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lang w:eastAsia="sl-SI"/>
              </w:rPr>
              <w:t>Aljaž Krivec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D" w:rsidRPr="00743FDD" w:rsidRDefault="00743FDD" w:rsidP="00743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743FDD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Produkcija slovenskega kriminalnega romana v zadnjih letih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D" w:rsidRPr="00743FDD" w:rsidRDefault="00743FDD" w:rsidP="00743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43FDD">
              <w:rPr>
                <w:rFonts w:ascii="Calibri" w:eastAsia="Times New Roman" w:hAnsi="Calibri" w:cs="Calibri"/>
                <w:b/>
                <w:bCs/>
                <w:lang w:eastAsia="sl-SI"/>
              </w:rPr>
              <w:t>3.000,00</w:t>
            </w:r>
          </w:p>
        </w:tc>
      </w:tr>
      <w:bookmarkEnd w:id="0"/>
    </w:tbl>
    <w:p w:rsidR="00743FDD" w:rsidRDefault="00743FDD"/>
    <w:p w:rsidR="00743FDD" w:rsidRDefault="00743FDD"/>
    <w:sectPr w:rsidR="0074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DD"/>
    <w:rsid w:val="00743FDD"/>
    <w:rsid w:val="00E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1</cp:revision>
  <dcterms:created xsi:type="dcterms:W3CDTF">2020-09-10T09:51:00Z</dcterms:created>
  <dcterms:modified xsi:type="dcterms:W3CDTF">2020-09-10T09:54:00Z</dcterms:modified>
</cp:coreProperties>
</file>