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7800" w14:textId="5DE7726B" w:rsidR="005E57D2" w:rsidRPr="005E57D2" w:rsidRDefault="005E57D2" w:rsidP="00C64618">
      <w:pPr>
        <w:rPr>
          <w:b/>
          <w:bCs/>
          <w:sz w:val="28"/>
          <w:szCs w:val="28"/>
        </w:rPr>
      </w:pPr>
      <w:r w:rsidRPr="005E57D2">
        <w:rPr>
          <w:b/>
          <w:bCs/>
          <w:sz w:val="28"/>
          <w:szCs w:val="28"/>
        </w:rPr>
        <w:t>Nacionalni mesec skupnega branja: Branje kot vrednota</w:t>
      </w:r>
    </w:p>
    <w:p w14:paraId="131D4C7D" w14:textId="1ECB9C54" w:rsidR="005E57D2" w:rsidRPr="005E57D2" w:rsidRDefault="005E57D2" w:rsidP="00C64618">
      <w:pPr>
        <w:rPr>
          <w:sz w:val="24"/>
          <w:szCs w:val="24"/>
        </w:rPr>
      </w:pPr>
      <w:r w:rsidRPr="005E57D2">
        <w:rPr>
          <w:sz w:val="24"/>
          <w:szCs w:val="24"/>
        </w:rPr>
        <w:t>Ljubljana, 8. september 2020</w:t>
      </w:r>
    </w:p>
    <w:p w14:paraId="0439152A" w14:textId="1CEDAD26" w:rsidR="005E57D2" w:rsidRPr="005E57D2" w:rsidRDefault="005E57D2" w:rsidP="00C64618">
      <w:pPr>
        <w:rPr>
          <w:sz w:val="24"/>
          <w:szCs w:val="24"/>
        </w:rPr>
      </w:pPr>
    </w:p>
    <w:p w14:paraId="651849D1" w14:textId="73169657" w:rsidR="005E57D2" w:rsidRPr="005E57D2" w:rsidRDefault="005E57D2" w:rsidP="00C64618">
      <w:pPr>
        <w:rPr>
          <w:b/>
          <w:bCs/>
          <w:i/>
          <w:iCs/>
          <w:sz w:val="24"/>
          <w:szCs w:val="24"/>
        </w:rPr>
      </w:pPr>
      <w:r w:rsidRPr="005E57D2">
        <w:rPr>
          <w:b/>
          <w:bCs/>
          <w:i/>
          <w:iCs/>
          <w:sz w:val="24"/>
          <w:szCs w:val="24"/>
        </w:rPr>
        <w:t xml:space="preserve">Nagovor Renate </w:t>
      </w:r>
      <w:proofErr w:type="spellStart"/>
      <w:r w:rsidRPr="005E57D2">
        <w:rPr>
          <w:b/>
          <w:bCs/>
          <w:i/>
          <w:iCs/>
          <w:sz w:val="24"/>
          <w:szCs w:val="24"/>
        </w:rPr>
        <w:t>Zamida</w:t>
      </w:r>
      <w:proofErr w:type="spellEnd"/>
      <w:r w:rsidRPr="005E57D2">
        <w:rPr>
          <w:b/>
          <w:bCs/>
          <w:i/>
          <w:iCs/>
          <w:sz w:val="24"/>
          <w:szCs w:val="24"/>
        </w:rPr>
        <w:t>, direktorice Javne agencije za knjigo RS</w:t>
      </w:r>
    </w:p>
    <w:p w14:paraId="520B512D" w14:textId="77777777" w:rsidR="00C65619" w:rsidRPr="005E57D2" w:rsidRDefault="00CF56BA" w:rsidP="00C64618">
      <w:pPr>
        <w:rPr>
          <w:sz w:val="24"/>
          <w:szCs w:val="24"/>
        </w:rPr>
      </w:pPr>
      <w:r w:rsidRPr="005E57D2">
        <w:rPr>
          <w:sz w:val="24"/>
          <w:szCs w:val="24"/>
        </w:rPr>
        <w:t xml:space="preserve">Ni treba biti strokovnjak za ugotovitev, da med </w:t>
      </w:r>
      <w:r w:rsidR="00C64618" w:rsidRPr="005E57D2">
        <w:rPr>
          <w:sz w:val="24"/>
          <w:szCs w:val="24"/>
        </w:rPr>
        <w:t xml:space="preserve"> "znati brati" in "strastno brati" ni enačaja. Bralna pismenost</w:t>
      </w:r>
      <w:r w:rsidR="00C65619" w:rsidRPr="005E57D2">
        <w:rPr>
          <w:sz w:val="24"/>
          <w:szCs w:val="24"/>
        </w:rPr>
        <w:t xml:space="preserve"> ali bralna sposobnost</w:t>
      </w:r>
      <w:r w:rsidR="00C64618" w:rsidRPr="005E57D2">
        <w:rPr>
          <w:sz w:val="24"/>
          <w:szCs w:val="24"/>
        </w:rPr>
        <w:t xml:space="preserve"> je </w:t>
      </w:r>
      <w:r w:rsidR="00C65619" w:rsidRPr="005E57D2">
        <w:rPr>
          <w:sz w:val="24"/>
          <w:szCs w:val="24"/>
        </w:rPr>
        <w:t xml:space="preserve">tudi </w:t>
      </w:r>
      <w:r w:rsidR="00C64618" w:rsidRPr="005E57D2">
        <w:rPr>
          <w:sz w:val="24"/>
          <w:szCs w:val="24"/>
        </w:rPr>
        <w:t xml:space="preserve">pogoj za bralno kulturo, slednjo pa lahko, kot že ime pove, le kultiviramo, torej negujemo, gojimo - individualno in na ravni skupnosti ter nujno vseživljenjsko. </w:t>
      </w:r>
    </w:p>
    <w:p w14:paraId="1736075D" w14:textId="77777777" w:rsidR="00CF56BA" w:rsidRPr="005E57D2" w:rsidRDefault="00C64618" w:rsidP="00C64618">
      <w:pPr>
        <w:rPr>
          <w:sz w:val="24"/>
          <w:szCs w:val="24"/>
        </w:rPr>
      </w:pPr>
      <w:r w:rsidRPr="005E57D2">
        <w:rPr>
          <w:sz w:val="24"/>
          <w:szCs w:val="24"/>
        </w:rPr>
        <w:t>To je tudi eden izmed razlogov, da se</w:t>
      </w:r>
      <w:r w:rsidR="00CF56BA" w:rsidRPr="005E57D2">
        <w:rPr>
          <w:sz w:val="24"/>
          <w:szCs w:val="24"/>
        </w:rPr>
        <w:t xml:space="preserve"> bomo</w:t>
      </w:r>
      <w:r w:rsidRPr="005E57D2">
        <w:rPr>
          <w:sz w:val="24"/>
          <w:szCs w:val="24"/>
        </w:rPr>
        <w:t xml:space="preserve"> ob bogatem celodnevnem programu pogovarja</w:t>
      </w:r>
      <w:r w:rsidR="00CF56BA" w:rsidRPr="005E57D2">
        <w:rPr>
          <w:sz w:val="24"/>
          <w:szCs w:val="24"/>
        </w:rPr>
        <w:t>li</w:t>
      </w:r>
      <w:r w:rsidRPr="005E57D2">
        <w:rPr>
          <w:sz w:val="24"/>
          <w:szCs w:val="24"/>
        </w:rPr>
        <w:t xml:space="preserve"> o obojem. </w:t>
      </w:r>
    </w:p>
    <w:p w14:paraId="0EC5305D" w14:textId="77777777" w:rsidR="00E76CE5" w:rsidRPr="005E57D2" w:rsidRDefault="00C64618" w:rsidP="00C64618">
      <w:pPr>
        <w:rPr>
          <w:sz w:val="24"/>
          <w:szCs w:val="24"/>
        </w:rPr>
      </w:pPr>
      <w:r w:rsidRPr="005E57D2">
        <w:rPr>
          <w:sz w:val="24"/>
          <w:szCs w:val="24"/>
        </w:rPr>
        <w:t xml:space="preserve">Ko govorimo o bralni kulturi, govorimo o celotni knjižni verigi, ki vključuje avtorje, založnike, knjigotržce, knjižnice in bralce - le tedaj je knjižni krog sklenjen in veriga </w:t>
      </w:r>
      <w:r w:rsidR="00C65619" w:rsidRPr="005E57D2">
        <w:rPr>
          <w:sz w:val="24"/>
          <w:szCs w:val="24"/>
        </w:rPr>
        <w:t>trdna</w:t>
      </w:r>
      <w:r w:rsidRPr="005E57D2">
        <w:rPr>
          <w:sz w:val="24"/>
          <w:szCs w:val="24"/>
        </w:rPr>
        <w:t xml:space="preserve">. Če peša ali umanjka le en člen, </w:t>
      </w:r>
      <w:r w:rsidR="00CF56BA" w:rsidRPr="005E57D2">
        <w:rPr>
          <w:sz w:val="24"/>
          <w:szCs w:val="24"/>
        </w:rPr>
        <w:t xml:space="preserve">pa </w:t>
      </w:r>
      <w:r w:rsidRPr="005E57D2">
        <w:rPr>
          <w:sz w:val="24"/>
          <w:szCs w:val="24"/>
        </w:rPr>
        <w:t>je ogrožena vsa veriga. Zato je pomembno, da negujemo vsakega posebej in vse kot celoto.</w:t>
      </w:r>
    </w:p>
    <w:p w14:paraId="3DDD0E64" w14:textId="77777777" w:rsidR="00E76CE5" w:rsidRPr="005E57D2" w:rsidRDefault="00C64618" w:rsidP="00C64618">
      <w:pPr>
        <w:rPr>
          <w:sz w:val="24"/>
          <w:szCs w:val="24"/>
        </w:rPr>
      </w:pPr>
      <w:r w:rsidRPr="005E57D2">
        <w:rPr>
          <w:sz w:val="24"/>
          <w:szCs w:val="24"/>
        </w:rPr>
        <w:t>Javna agencija za knjigo s podpornimi mehanizmi, ki jih omogoča, in programi, ki jih izvaja, počne prav to in trudimo se to početi čimbolj učinkovito in povezovalno. Spodbujamo stimulativne pogoje za ustvarjalce, podpiramo založništvo kakovostnih, raznolikih, pogumnih in relevantnih knjig, spodbujamo</w:t>
      </w:r>
      <w:r w:rsidRPr="005E57D2">
        <w:rPr>
          <w:b/>
          <w:bCs/>
          <w:sz w:val="24"/>
          <w:szCs w:val="24"/>
        </w:rPr>
        <w:t xml:space="preserve"> </w:t>
      </w:r>
      <w:r w:rsidRPr="005E57D2">
        <w:rPr>
          <w:sz w:val="24"/>
          <w:szCs w:val="24"/>
        </w:rPr>
        <w:t xml:space="preserve">knjigotrško mrežo in najširšo dostopnost knjig ter na različne načine kultiviramo bralce - ravno zato, ker zgolj "znati brati" ni dovolj. </w:t>
      </w:r>
    </w:p>
    <w:p w14:paraId="647DEB6A" w14:textId="77777777" w:rsidR="00C64618" w:rsidRPr="005E57D2" w:rsidRDefault="00C64618" w:rsidP="00C64618">
      <w:pPr>
        <w:rPr>
          <w:sz w:val="24"/>
          <w:szCs w:val="24"/>
        </w:rPr>
      </w:pPr>
      <w:r w:rsidRPr="005E57D2">
        <w:rPr>
          <w:sz w:val="24"/>
          <w:szCs w:val="24"/>
        </w:rPr>
        <w:t>Na</w:t>
      </w:r>
      <w:r w:rsidR="00C65619" w:rsidRPr="005E57D2">
        <w:rPr>
          <w:sz w:val="24"/>
          <w:szCs w:val="24"/>
        </w:rPr>
        <w:t xml:space="preserve">cionalna </w:t>
      </w:r>
      <w:r w:rsidRPr="005E57D2">
        <w:rPr>
          <w:sz w:val="24"/>
          <w:szCs w:val="24"/>
        </w:rPr>
        <w:t xml:space="preserve">raziskava </w:t>
      </w:r>
      <w:r w:rsidRPr="005E57D2">
        <w:rPr>
          <w:i/>
          <w:sz w:val="24"/>
          <w:szCs w:val="24"/>
        </w:rPr>
        <w:t>Knjiga in bralci VI</w:t>
      </w:r>
      <w:r w:rsidRPr="005E57D2">
        <w:rPr>
          <w:sz w:val="24"/>
          <w:szCs w:val="24"/>
        </w:rPr>
        <w:t xml:space="preserve"> kaže, da je žal zmeraj več takih, ki iz rokava mimogrede stresejo razloge, </w:t>
      </w:r>
      <w:r w:rsidR="00E76CE5" w:rsidRPr="005E57D2">
        <w:rPr>
          <w:sz w:val="24"/>
          <w:szCs w:val="24"/>
        </w:rPr>
        <w:t>zakaj</w:t>
      </w:r>
      <w:r w:rsidRPr="005E57D2">
        <w:rPr>
          <w:sz w:val="24"/>
          <w:szCs w:val="24"/>
        </w:rPr>
        <w:t xml:space="preserve"> ne berejo. Verjamem, da zbrani v tej dvorani mimogrede iz rokava zlahka stresemo razloge, zakaj beremo.</w:t>
      </w:r>
      <w:r w:rsidR="00EC77E8" w:rsidRPr="005E57D2">
        <w:rPr>
          <w:sz w:val="24"/>
          <w:szCs w:val="24"/>
        </w:rPr>
        <w:t xml:space="preserve"> Naš i</w:t>
      </w:r>
      <w:r w:rsidRPr="005E57D2">
        <w:rPr>
          <w:sz w:val="24"/>
          <w:szCs w:val="24"/>
        </w:rPr>
        <w:t xml:space="preserve">zziv </w:t>
      </w:r>
      <w:r w:rsidR="00E76CE5" w:rsidRPr="005E57D2">
        <w:rPr>
          <w:sz w:val="24"/>
          <w:szCs w:val="24"/>
        </w:rPr>
        <w:t xml:space="preserve">pa </w:t>
      </w:r>
      <w:r w:rsidRPr="005E57D2">
        <w:rPr>
          <w:sz w:val="24"/>
          <w:szCs w:val="24"/>
        </w:rPr>
        <w:t xml:space="preserve">je najti delujoče strategije, s katerimi bomo dosegli tudi tiste, ki so zunaj našega </w:t>
      </w:r>
      <w:r w:rsidR="00E76CE5" w:rsidRPr="005E57D2">
        <w:rPr>
          <w:bCs/>
          <w:sz w:val="24"/>
          <w:szCs w:val="24"/>
        </w:rPr>
        <w:t>mehurčka</w:t>
      </w:r>
      <w:r w:rsidRPr="005E57D2">
        <w:rPr>
          <w:sz w:val="24"/>
          <w:szCs w:val="24"/>
        </w:rPr>
        <w:t xml:space="preserve"> prepričanih, načine, da bralnim skeptikom argumentirano povemo, zakaj je pametno in nujno brati, in poti, da jih dosežemo. Prav </w:t>
      </w:r>
      <w:r w:rsidR="00E76CE5" w:rsidRPr="005E57D2">
        <w:rPr>
          <w:sz w:val="24"/>
          <w:szCs w:val="24"/>
        </w:rPr>
        <w:t>to</w:t>
      </w:r>
      <w:r w:rsidRPr="005E57D2">
        <w:rPr>
          <w:sz w:val="24"/>
          <w:szCs w:val="24"/>
        </w:rPr>
        <w:t xml:space="preserve"> se pogosto izkaže za najtežje. Biti moramo glasni, vidni, vseprisotni in delovati moramo skupaj. Zato hvala organizatorjem za ta medresorski posvet, ki </w:t>
      </w:r>
      <w:r w:rsidR="00EC77E8" w:rsidRPr="005E57D2">
        <w:rPr>
          <w:sz w:val="24"/>
          <w:szCs w:val="24"/>
        </w:rPr>
        <w:t xml:space="preserve">kaže vse to, kar sem omenila in </w:t>
      </w:r>
      <w:r w:rsidRPr="005E57D2">
        <w:rPr>
          <w:sz w:val="24"/>
          <w:szCs w:val="24"/>
        </w:rPr>
        <w:t xml:space="preserve">je </w:t>
      </w:r>
      <w:r w:rsidR="00EC77E8" w:rsidRPr="005E57D2">
        <w:rPr>
          <w:sz w:val="24"/>
          <w:szCs w:val="24"/>
        </w:rPr>
        <w:t>s primeri dobrih praks ali potencialno dobrih lahko</w:t>
      </w:r>
      <w:r w:rsidRPr="005E57D2">
        <w:rPr>
          <w:sz w:val="24"/>
          <w:szCs w:val="24"/>
        </w:rPr>
        <w:t xml:space="preserve"> tudi</w:t>
      </w:r>
      <w:r w:rsidR="00EC77E8" w:rsidRPr="005E57D2">
        <w:rPr>
          <w:sz w:val="24"/>
          <w:szCs w:val="24"/>
        </w:rPr>
        <w:t xml:space="preserve"> </w:t>
      </w:r>
      <w:r w:rsidRPr="005E57D2">
        <w:rPr>
          <w:sz w:val="24"/>
          <w:szCs w:val="24"/>
        </w:rPr>
        <w:t>motivacija</w:t>
      </w:r>
      <w:r w:rsidR="00EC77E8" w:rsidRPr="005E57D2">
        <w:rPr>
          <w:sz w:val="24"/>
          <w:szCs w:val="24"/>
        </w:rPr>
        <w:t>. Kar imamo tukaj zbrani skupnega, je strast do branja, si upam trditi. In vsaj zase zagotovo vem, da jo bom širila, ne glede na to, kje bom v službi.</w:t>
      </w:r>
    </w:p>
    <w:p w14:paraId="4DBD4096" w14:textId="77777777" w:rsidR="00B02F03" w:rsidRPr="005E57D2" w:rsidRDefault="00B02F03">
      <w:pPr>
        <w:rPr>
          <w:sz w:val="24"/>
          <w:szCs w:val="24"/>
        </w:rPr>
      </w:pPr>
    </w:p>
    <w:sectPr w:rsidR="00B02F03" w:rsidRPr="005E57D2" w:rsidSect="0048529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18"/>
    <w:rsid w:val="00001FF0"/>
    <w:rsid w:val="000A51A5"/>
    <w:rsid w:val="000D65A0"/>
    <w:rsid w:val="001057E9"/>
    <w:rsid w:val="004F550B"/>
    <w:rsid w:val="00560747"/>
    <w:rsid w:val="005E57D2"/>
    <w:rsid w:val="00A12F61"/>
    <w:rsid w:val="00B02F03"/>
    <w:rsid w:val="00C64618"/>
    <w:rsid w:val="00C65619"/>
    <w:rsid w:val="00CF56BA"/>
    <w:rsid w:val="00E76CE5"/>
    <w:rsid w:val="00EC7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4E6A"/>
  <w15:chartTrackingRefBased/>
  <w15:docId w15:val="{CFAA76C6-61E9-48D5-872F-3F90A3C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3915</TotalTime>
  <Pages>1</Pages>
  <Words>323</Words>
  <Characters>1846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Zamida</dc:creator>
  <cp:keywords/>
  <dc:description/>
  <cp:lastModifiedBy>Anja Kovač</cp:lastModifiedBy>
  <cp:revision>2</cp:revision>
  <cp:lastPrinted>2020-09-06T14:51:00Z</cp:lastPrinted>
  <dcterms:created xsi:type="dcterms:W3CDTF">2020-09-04T14:00:00Z</dcterms:created>
  <dcterms:modified xsi:type="dcterms:W3CDTF">2020-09-09T07:46:00Z</dcterms:modified>
</cp:coreProperties>
</file>