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DC" w:rsidRPr="00C22897" w:rsidRDefault="005924DC" w:rsidP="00A57C70">
      <w:pPr>
        <w:jc w:val="both"/>
        <w:rPr>
          <w:sz w:val="22"/>
          <w:szCs w:val="22"/>
        </w:rPr>
      </w:pPr>
      <w:r w:rsidRPr="00C22897">
        <w:rPr>
          <w:sz w:val="22"/>
          <w:szCs w:val="22"/>
        </w:rPr>
        <w:t>Javna agencija za knjigo Republike Slovenije (v nadaljevanju: JAK) na podlagi Zakona o Javni agenciji za knjigo Republike Slovenije (Uradni list RS, št. 112/07, 40/12 – ZUJF in 63/13), Zakona o uresničevanju javnega interesa za kulturo (Uradni list RS, št. 77/07 – UPB1, 56/08, 4/10, 20/11, 11/13 in 68/16), Pravilnika o izvedbi postopkov javnega poziva in javnega razpisa s področja knjige (Uradni list RS, št. 107/15) ter Pravilnika o strokovnih komisijah Javne agencije za knjigo Republike Slovenije (Uradni list RS, št. 73/16) objavlja</w:t>
      </w:r>
    </w:p>
    <w:p w:rsidR="00436FD1" w:rsidRPr="00C22897" w:rsidRDefault="00436FD1" w:rsidP="00A57C70">
      <w:pPr>
        <w:jc w:val="both"/>
        <w:rPr>
          <w:sz w:val="22"/>
          <w:szCs w:val="22"/>
        </w:rPr>
      </w:pPr>
    </w:p>
    <w:p w:rsidR="00972AAE" w:rsidRPr="00C22897" w:rsidRDefault="00436FD1" w:rsidP="00436FD1">
      <w:pPr>
        <w:widowControl w:val="0"/>
        <w:ind w:right="-32"/>
        <w:jc w:val="center"/>
        <w:rPr>
          <w:b/>
          <w:sz w:val="22"/>
          <w:szCs w:val="22"/>
        </w:rPr>
      </w:pPr>
      <w:r w:rsidRPr="00C22897">
        <w:rPr>
          <w:b/>
          <w:bCs/>
          <w:sz w:val="22"/>
          <w:szCs w:val="22"/>
        </w:rPr>
        <w:t xml:space="preserve">Javni razpis za </w:t>
      </w:r>
      <w:r w:rsidR="00453A50" w:rsidRPr="00C22897">
        <w:rPr>
          <w:b/>
          <w:bCs/>
          <w:sz w:val="22"/>
          <w:szCs w:val="22"/>
        </w:rPr>
        <w:t>sofinanciranje knjižnih projektov</w:t>
      </w:r>
      <w:r w:rsidR="00453A50" w:rsidRPr="00C22897">
        <w:rPr>
          <w:b/>
          <w:sz w:val="22"/>
          <w:szCs w:val="22"/>
        </w:rPr>
        <w:t xml:space="preserve"> v okviru Cankarjevega leta </w:t>
      </w:r>
    </w:p>
    <w:p w:rsidR="00436FD1" w:rsidRPr="00C22897" w:rsidRDefault="00436FD1" w:rsidP="00436FD1">
      <w:pPr>
        <w:widowControl w:val="0"/>
        <w:ind w:right="-32"/>
        <w:jc w:val="center"/>
        <w:rPr>
          <w:b/>
          <w:bCs/>
          <w:sz w:val="22"/>
          <w:szCs w:val="22"/>
        </w:rPr>
      </w:pPr>
      <w:r w:rsidRPr="00C22897">
        <w:rPr>
          <w:b/>
          <w:bCs/>
          <w:sz w:val="22"/>
          <w:szCs w:val="22"/>
        </w:rPr>
        <w:t>za obdobje 201</w:t>
      </w:r>
      <w:r w:rsidR="00453A50" w:rsidRPr="00C22897">
        <w:rPr>
          <w:b/>
          <w:sz w:val="22"/>
          <w:szCs w:val="22"/>
        </w:rPr>
        <w:t>7-2018</w:t>
      </w:r>
    </w:p>
    <w:p w:rsidR="00436FD1" w:rsidRPr="00C22897" w:rsidRDefault="00436FD1" w:rsidP="00436FD1">
      <w:pPr>
        <w:widowControl w:val="0"/>
        <w:ind w:right="-32"/>
        <w:jc w:val="center"/>
        <w:rPr>
          <w:b/>
          <w:bCs/>
          <w:snapToGrid w:val="0"/>
          <w:sz w:val="22"/>
          <w:szCs w:val="22"/>
        </w:rPr>
      </w:pPr>
      <w:r w:rsidRPr="00C22897">
        <w:rPr>
          <w:b/>
          <w:bCs/>
          <w:snapToGrid w:val="0"/>
          <w:sz w:val="22"/>
          <w:szCs w:val="22"/>
        </w:rPr>
        <w:t>(</w:t>
      </w:r>
      <w:r w:rsidR="001A19E7" w:rsidRPr="00C22897">
        <w:rPr>
          <w:b/>
          <w:bCs/>
          <w:snapToGrid w:val="0"/>
          <w:sz w:val="22"/>
          <w:szCs w:val="22"/>
        </w:rPr>
        <w:t>oznaka</w:t>
      </w:r>
      <w:r w:rsidRPr="00C22897">
        <w:rPr>
          <w:b/>
          <w:bCs/>
          <w:snapToGrid w:val="0"/>
          <w:sz w:val="22"/>
          <w:szCs w:val="22"/>
        </w:rPr>
        <w:t xml:space="preserve">: </w:t>
      </w:r>
      <w:r w:rsidR="003029A3" w:rsidRPr="00C22897">
        <w:rPr>
          <w:b/>
          <w:bCs/>
          <w:snapToGrid w:val="0"/>
          <w:sz w:val="22"/>
          <w:szCs w:val="22"/>
        </w:rPr>
        <w:t>JR</w:t>
      </w:r>
      <w:r w:rsidR="00453A50" w:rsidRPr="00C22897">
        <w:rPr>
          <w:b/>
          <w:sz w:val="22"/>
          <w:szCs w:val="22"/>
        </w:rPr>
        <w:t>4</w:t>
      </w:r>
      <w:r w:rsidR="003029A3" w:rsidRPr="00C22897">
        <w:rPr>
          <w:b/>
          <w:bCs/>
          <w:snapToGrid w:val="0"/>
          <w:sz w:val="22"/>
          <w:szCs w:val="22"/>
        </w:rPr>
        <w:t>–</w:t>
      </w:r>
      <w:r w:rsidR="00A57C70" w:rsidRPr="00C22897">
        <w:rPr>
          <w:b/>
          <w:sz w:val="22"/>
          <w:szCs w:val="22"/>
        </w:rPr>
        <w:t>Cankar</w:t>
      </w:r>
      <w:r w:rsidR="00734E89" w:rsidRPr="00C22897">
        <w:rPr>
          <w:b/>
          <w:sz w:val="22"/>
          <w:szCs w:val="22"/>
        </w:rPr>
        <w:t>-2</w:t>
      </w:r>
      <w:r w:rsidR="003029A3" w:rsidRPr="00C22897">
        <w:rPr>
          <w:b/>
          <w:bCs/>
          <w:sz w:val="22"/>
          <w:szCs w:val="22"/>
        </w:rPr>
        <w:t>01</w:t>
      </w:r>
      <w:r w:rsidR="00453A50" w:rsidRPr="00C22897">
        <w:rPr>
          <w:b/>
          <w:sz w:val="22"/>
          <w:szCs w:val="22"/>
        </w:rPr>
        <w:t>7</w:t>
      </w:r>
      <w:r w:rsidR="003029A3" w:rsidRPr="00C22897">
        <w:rPr>
          <w:b/>
          <w:bCs/>
          <w:snapToGrid w:val="0"/>
          <w:sz w:val="22"/>
          <w:szCs w:val="22"/>
        </w:rPr>
        <w:t>–</w:t>
      </w:r>
      <w:r w:rsidR="003029A3" w:rsidRPr="00C22897">
        <w:rPr>
          <w:b/>
          <w:bCs/>
          <w:sz w:val="22"/>
          <w:szCs w:val="22"/>
        </w:rPr>
        <w:t>2018</w:t>
      </w:r>
      <w:r w:rsidRPr="00C22897">
        <w:rPr>
          <w:b/>
          <w:bCs/>
          <w:snapToGrid w:val="0"/>
          <w:sz w:val="22"/>
          <w:szCs w:val="22"/>
        </w:rPr>
        <w:t>)</w:t>
      </w:r>
    </w:p>
    <w:p w:rsidR="00436FD1" w:rsidRPr="00C22897" w:rsidRDefault="00436FD1" w:rsidP="00436FD1">
      <w:pPr>
        <w:widowControl w:val="0"/>
        <w:ind w:right="-32"/>
        <w:jc w:val="both"/>
        <w:rPr>
          <w:bCs/>
          <w:snapToGrid w:val="0"/>
          <w:sz w:val="22"/>
          <w:szCs w:val="22"/>
        </w:rPr>
      </w:pPr>
    </w:p>
    <w:p w:rsidR="00436FD1" w:rsidRPr="00C22897" w:rsidRDefault="00436FD1" w:rsidP="00436FD1">
      <w:pPr>
        <w:widowControl w:val="0"/>
        <w:ind w:right="-32"/>
        <w:jc w:val="both"/>
        <w:rPr>
          <w:bCs/>
          <w:snapToGrid w:val="0"/>
          <w:sz w:val="22"/>
          <w:szCs w:val="22"/>
        </w:rPr>
      </w:pPr>
    </w:p>
    <w:p w:rsidR="00436FD1" w:rsidRPr="00C22897" w:rsidRDefault="00436FD1" w:rsidP="00436FD1">
      <w:pPr>
        <w:widowControl w:val="0"/>
        <w:ind w:right="-32"/>
        <w:jc w:val="both"/>
        <w:outlineLvl w:val="0"/>
        <w:rPr>
          <w:b/>
          <w:bCs/>
          <w:snapToGrid w:val="0"/>
          <w:sz w:val="22"/>
          <w:szCs w:val="22"/>
        </w:rPr>
      </w:pPr>
      <w:r w:rsidRPr="00C22897">
        <w:rPr>
          <w:b/>
          <w:bCs/>
          <w:snapToGrid w:val="0"/>
          <w:sz w:val="22"/>
          <w:szCs w:val="22"/>
        </w:rPr>
        <w:t xml:space="preserve">1. Naziv in sedež naročnika </w:t>
      </w:r>
    </w:p>
    <w:p w:rsidR="00436FD1" w:rsidRPr="00C22897" w:rsidRDefault="00436FD1" w:rsidP="00117EB9">
      <w:pPr>
        <w:rPr>
          <w:sz w:val="22"/>
          <w:szCs w:val="22"/>
        </w:rPr>
      </w:pPr>
    </w:p>
    <w:p w:rsidR="00436FD1" w:rsidRPr="00C22897" w:rsidRDefault="00436FD1" w:rsidP="00436FD1">
      <w:pPr>
        <w:widowControl w:val="0"/>
        <w:ind w:right="-32"/>
        <w:jc w:val="both"/>
        <w:outlineLvl w:val="0"/>
        <w:rPr>
          <w:b/>
          <w:bCs/>
          <w:snapToGrid w:val="0"/>
          <w:sz w:val="22"/>
          <w:szCs w:val="22"/>
        </w:rPr>
      </w:pPr>
      <w:r w:rsidRPr="00C22897">
        <w:rPr>
          <w:sz w:val="22"/>
          <w:szCs w:val="22"/>
        </w:rPr>
        <w:t>Javna agencija za knjigo Republike Slovenije, Metelkova 2b, 1000 Ljubljana</w:t>
      </w:r>
      <w:r w:rsidRPr="00C22897">
        <w:rPr>
          <w:bCs/>
          <w:snapToGrid w:val="0"/>
          <w:sz w:val="22"/>
          <w:szCs w:val="22"/>
        </w:rPr>
        <w:t>.</w:t>
      </w:r>
    </w:p>
    <w:p w:rsidR="00436FD1" w:rsidRPr="00C22897" w:rsidRDefault="00436FD1" w:rsidP="00436FD1">
      <w:pPr>
        <w:widowControl w:val="0"/>
        <w:ind w:right="-32"/>
        <w:jc w:val="both"/>
        <w:outlineLvl w:val="0"/>
        <w:rPr>
          <w:b/>
          <w:bCs/>
          <w:snapToGrid w:val="0"/>
          <w:sz w:val="22"/>
          <w:szCs w:val="22"/>
        </w:rPr>
      </w:pPr>
    </w:p>
    <w:p w:rsidR="00436FD1" w:rsidRPr="00C22897" w:rsidRDefault="00436FD1" w:rsidP="00436FD1">
      <w:pPr>
        <w:widowControl w:val="0"/>
        <w:ind w:right="-32"/>
        <w:jc w:val="both"/>
        <w:outlineLvl w:val="0"/>
        <w:rPr>
          <w:b/>
          <w:bCs/>
          <w:snapToGrid w:val="0"/>
          <w:sz w:val="22"/>
          <w:szCs w:val="22"/>
        </w:rPr>
      </w:pPr>
      <w:r w:rsidRPr="00C22897">
        <w:rPr>
          <w:b/>
          <w:bCs/>
          <w:snapToGrid w:val="0"/>
          <w:sz w:val="22"/>
          <w:szCs w:val="22"/>
        </w:rPr>
        <w:t>2. Predmet in področje javnega razpisa</w:t>
      </w:r>
    </w:p>
    <w:p w:rsidR="00436FD1" w:rsidRPr="00C22897" w:rsidRDefault="00436FD1" w:rsidP="00436FD1">
      <w:pPr>
        <w:widowControl w:val="0"/>
        <w:ind w:right="-32"/>
        <w:jc w:val="both"/>
        <w:rPr>
          <w:b/>
          <w:bCs/>
          <w:snapToGrid w:val="0"/>
          <w:sz w:val="22"/>
          <w:szCs w:val="22"/>
        </w:rPr>
      </w:pPr>
    </w:p>
    <w:p w:rsidR="00436FD1" w:rsidRPr="00C22897" w:rsidRDefault="00436FD1" w:rsidP="00436FD1">
      <w:pPr>
        <w:widowControl w:val="0"/>
        <w:ind w:right="-32"/>
        <w:jc w:val="both"/>
        <w:rPr>
          <w:sz w:val="22"/>
          <w:szCs w:val="22"/>
        </w:rPr>
      </w:pPr>
      <w:r w:rsidRPr="00C22897">
        <w:rPr>
          <w:sz w:val="22"/>
          <w:szCs w:val="22"/>
        </w:rPr>
        <w:t xml:space="preserve">Predmet javnega razpisa </w:t>
      </w:r>
      <w:r w:rsidR="00734E89" w:rsidRPr="00C22897">
        <w:rPr>
          <w:sz w:val="22"/>
          <w:szCs w:val="22"/>
        </w:rPr>
        <w:t>JR4–</w:t>
      </w:r>
      <w:r w:rsidR="00A57C70" w:rsidRPr="00C22897">
        <w:rPr>
          <w:sz w:val="22"/>
          <w:szCs w:val="22"/>
        </w:rPr>
        <w:t>Cankar</w:t>
      </w:r>
      <w:r w:rsidR="00734E89" w:rsidRPr="00C22897">
        <w:rPr>
          <w:sz w:val="22"/>
          <w:szCs w:val="22"/>
        </w:rPr>
        <w:t xml:space="preserve">–2017–2018 </w:t>
      </w:r>
      <w:r w:rsidRPr="00C22897">
        <w:rPr>
          <w:sz w:val="22"/>
          <w:szCs w:val="22"/>
        </w:rPr>
        <w:t xml:space="preserve">je izbor izvajalcev in </w:t>
      </w:r>
      <w:r w:rsidR="005C1DDD" w:rsidRPr="00C22897">
        <w:rPr>
          <w:sz w:val="22"/>
          <w:szCs w:val="22"/>
        </w:rPr>
        <w:t xml:space="preserve">dvoletno </w:t>
      </w:r>
      <w:r w:rsidRPr="00C22897">
        <w:rPr>
          <w:sz w:val="22"/>
          <w:szCs w:val="22"/>
        </w:rPr>
        <w:t xml:space="preserve">sofinanciranje </w:t>
      </w:r>
      <w:r w:rsidR="001A19E7" w:rsidRPr="00C22897">
        <w:rPr>
          <w:sz w:val="22"/>
          <w:szCs w:val="22"/>
        </w:rPr>
        <w:t xml:space="preserve">knjižnih </w:t>
      </w:r>
      <w:r w:rsidRPr="00C22897">
        <w:rPr>
          <w:sz w:val="22"/>
          <w:szCs w:val="22"/>
        </w:rPr>
        <w:t>projektov</w:t>
      </w:r>
      <w:r w:rsidR="00117EB9" w:rsidRPr="00C22897">
        <w:rPr>
          <w:sz w:val="22"/>
          <w:szCs w:val="22"/>
        </w:rPr>
        <w:t>, namenjenih obeleževanju 100</w:t>
      </w:r>
      <w:r w:rsidR="00B6366E" w:rsidRPr="00C22897">
        <w:rPr>
          <w:sz w:val="22"/>
          <w:szCs w:val="22"/>
        </w:rPr>
        <w:t>. obletnice</w:t>
      </w:r>
      <w:r w:rsidR="00117EB9" w:rsidRPr="00C22897">
        <w:rPr>
          <w:sz w:val="22"/>
          <w:szCs w:val="22"/>
        </w:rPr>
        <w:t xml:space="preserve"> smrti Ivana </w:t>
      </w:r>
      <w:r w:rsidR="00B6366E" w:rsidRPr="00C22897">
        <w:rPr>
          <w:sz w:val="22"/>
          <w:szCs w:val="22"/>
        </w:rPr>
        <w:t>Cankarja</w:t>
      </w:r>
      <w:r w:rsidR="00117EB9" w:rsidRPr="00C22897">
        <w:rPr>
          <w:sz w:val="22"/>
          <w:szCs w:val="22"/>
        </w:rPr>
        <w:t>, in sicer</w:t>
      </w:r>
      <w:r w:rsidR="00734E89" w:rsidRPr="00C22897">
        <w:rPr>
          <w:sz w:val="22"/>
          <w:szCs w:val="22"/>
        </w:rPr>
        <w:t>:</w:t>
      </w:r>
    </w:p>
    <w:p w:rsidR="00A57C70" w:rsidRPr="00C22897" w:rsidRDefault="00A57C70" w:rsidP="00436FD1">
      <w:pPr>
        <w:widowControl w:val="0"/>
        <w:ind w:right="-32"/>
        <w:jc w:val="both"/>
        <w:rPr>
          <w:sz w:val="22"/>
          <w:szCs w:val="22"/>
        </w:rPr>
      </w:pPr>
    </w:p>
    <w:p w:rsidR="0062380B" w:rsidRPr="00C22897" w:rsidRDefault="002A163D" w:rsidP="00F3619A">
      <w:pPr>
        <w:widowControl w:val="0"/>
        <w:numPr>
          <w:ilvl w:val="0"/>
          <w:numId w:val="4"/>
        </w:numPr>
        <w:ind w:right="-32"/>
        <w:jc w:val="both"/>
        <w:rPr>
          <w:sz w:val="22"/>
          <w:szCs w:val="22"/>
        </w:rPr>
      </w:pPr>
      <w:r w:rsidRPr="00C22897">
        <w:rPr>
          <w:sz w:val="22"/>
          <w:szCs w:val="22"/>
        </w:rPr>
        <w:t>i</w:t>
      </w:r>
      <w:r w:rsidR="00117EB9" w:rsidRPr="00C22897">
        <w:rPr>
          <w:sz w:val="22"/>
          <w:szCs w:val="22"/>
        </w:rPr>
        <w:t xml:space="preserve">zvirnih </w:t>
      </w:r>
      <w:r w:rsidR="005C1DDD" w:rsidRPr="00C22897">
        <w:rPr>
          <w:sz w:val="22"/>
          <w:szCs w:val="22"/>
        </w:rPr>
        <w:t xml:space="preserve">knjižnih </w:t>
      </w:r>
      <w:r w:rsidR="00734E89" w:rsidRPr="00C22897">
        <w:rPr>
          <w:sz w:val="22"/>
          <w:szCs w:val="22"/>
        </w:rPr>
        <w:t>del, namenjen</w:t>
      </w:r>
      <w:r w:rsidR="00117EB9" w:rsidRPr="00C22897">
        <w:rPr>
          <w:sz w:val="22"/>
          <w:szCs w:val="22"/>
        </w:rPr>
        <w:t>ih</w:t>
      </w:r>
      <w:r w:rsidR="00734E89" w:rsidRPr="00C22897">
        <w:rPr>
          <w:sz w:val="22"/>
          <w:szCs w:val="22"/>
        </w:rPr>
        <w:t xml:space="preserve"> predstavljanju in popularizaciji življenja in </w:t>
      </w:r>
      <w:r w:rsidR="00A57C70" w:rsidRPr="00C22897">
        <w:rPr>
          <w:sz w:val="22"/>
          <w:szCs w:val="22"/>
        </w:rPr>
        <w:t>literarne ustvarjalnosti</w:t>
      </w:r>
      <w:r w:rsidR="00734E89" w:rsidRPr="00C22897">
        <w:rPr>
          <w:sz w:val="22"/>
          <w:szCs w:val="22"/>
        </w:rPr>
        <w:t xml:space="preserve"> Ivana Cankarja.</w:t>
      </w:r>
    </w:p>
    <w:p w:rsidR="00BD6526" w:rsidRPr="00C22897" w:rsidRDefault="00BD6526" w:rsidP="00BD6526">
      <w:pPr>
        <w:widowControl w:val="0"/>
        <w:ind w:left="720" w:right="-32"/>
        <w:jc w:val="both"/>
        <w:rPr>
          <w:sz w:val="22"/>
          <w:szCs w:val="22"/>
        </w:rPr>
      </w:pPr>
    </w:p>
    <w:p w:rsidR="00330881" w:rsidRPr="00C22897" w:rsidRDefault="00330881" w:rsidP="00927A8A">
      <w:pPr>
        <w:widowControl w:val="0"/>
        <w:ind w:right="-32"/>
        <w:jc w:val="both"/>
        <w:rPr>
          <w:sz w:val="22"/>
          <w:szCs w:val="22"/>
        </w:rPr>
      </w:pPr>
      <w:r w:rsidRPr="00C22897">
        <w:rPr>
          <w:sz w:val="22"/>
          <w:szCs w:val="22"/>
        </w:rPr>
        <w:t xml:space="preserve">JAK bo v okviru tega javnega razpisa v sofinanciranje sprejela </w:t>
      </w:r>
      <w:r w:rsidR="00A57C70" w:rsidRPr="00C22897">
        <w:rPr>
          <w:sz w:val="22"/>
          <w:szCs w:val="22"/>
        </w:rPr>
        <w:t>največ</w:t>
      </w:r>
      <w:r w:rsidR="00C22897" w:rsidRPr="00C22897">
        <w:rPr>
          <w:sz w:val="22"/>
          <w:szCs w:val="22"/>
        </w:rPr>
        <w:t xml:space="preserve"> štiri</w:t>
      </w:r>
      <w:r w:rsidR="00A57C70" w:rsidRPr="00C22897">
        <w:rPr>
          <w:sz w:val="22"/>
          <w:szCs w:val="22"/>
        </w:rPr>
        <w:t xml:space="preserve"> (</w:t>
      </w:r>
      <w:r w:rsidR="00C22897" w:rsidRPr="00C22897">
        <w:rPr>
          <w:sz w:val="22"/>
          <w:szCs w:val="22"/>
        </w:rPr>
        <w:t>4</w:t>
      </w:r>
      <w:r w:rsidR="00A57C70" w:rsidRPr="00C22897">
        <w:rPr>
          <w:sz w:val="22"/>
          <w:szCs w:val="22"/>
        </w:rPr>
        <w:t>)</w:t>
      </w:r>
      <w:r w:rsidRPr="00C22897">
        <w:rPr>
          <w:sz w:val="22"/>
          <w:szCs w:val="22"/>
        </w:rPr>
        <w:t xml:space="preserve"> </w:t>
      </w:r>
      <w:r w:rsidR="00326B70" w:rsidRPr="00C22897">
        <w:rPr>
          <w:sz w:val="22"/>
          <w:szCs w:val="22"/>
        </w:rPr>
        <w:t>kulturne</w:t>
      </w:r>
      <w:r w:rsidR="00A57C70" w:rsidRPr="00C22897">
        <w:rPr>
          <w:sz w:val="22"/>
          <w:szCs w:val="22"/>
        </w:rPr>
        <w:t xml:space="preserve"> projekte</w:t>
      </w:r>
      <w:r w:rsidRPr="00C22897">
        <w:rPr>
          <w:sz w:val="22"/>
          <w:szCs w:val="22"/>
        </w:rPr>
        <w:t>.</w:t>
      </w:r>
    </w:p>
    <w:p w:rsidR="00436FD1" w:rsidRPr="00C22897" w:rsidRDefault="00436FD1" w:rsidP="00436FD1">
      <w:pPr>
        <w:widowControl w:val="0"/>
        <w:ind w:right="-32"/>
        <w:jc w:val="both"/>
        <w:outlineLvl w:val="0"/>
        <w:rPr>
          <w:b/>
          <w:bCs/>
          <w:snapToGrid w:val="0"/>
          <w:sz w:val="22"/>
          <w:szCs w:val="22"/>
        </w:rPr>
      </w:pPr>
    </w:p>
    <w:p w:rsidR="00436FD1" w:rsidRPr="00C22897" w:rsidRDefault="00436FD1" w:rsidP="00436FD1">
      <w:pPr>
        <w:widowControl w:val="0"/>
        <w:ind w:right="-32"/>
        <w:jc w:val="both"/>
        <w:outlineLvl w:val="0"/>
        <w:rPr>
          <w:b/>
          <w:bCs/>
          <w:snapToGrid w:val="0"/>
          <w:sz w:val="22"/>
          <w:szCs w:val="22"/>
        </w:rPr>
      </w:pPr>
      <w:r w:rsidRPr="00C22897">
        <w:rPr>
          <w:b/>
          <w:bCs/>
          <w:snapToGrid w:val="0"/>
          <w:sz w:val="22"/>
          <w:szCs w:val="22"/>
        </w:rPr>
        <w:t>3. Cilji javnega razpisa</w:t>
      </w:r>
    </w:p>
    <w:p w:rsidR="00436FD1" w:rsidRPr="00C22897" w:rsidRDefault="00436FD1" w:rsidP="00436FD1">
      <w:pPr>
        <w:widowControl w:val="0"/>
        <w:ind w:right="-32"/>
        <w:jc w:val="both"/>
        <w:rPr>
          <w:sz w:val="22"/>
          <w:szCs w:val="22"/>
        </w:rPr>
      </w:pPr>
    </w:p>
    <w:p w:rsidR="00436FD1" w:rsidRPr="00C22897" w:rsidRDefault="00436FD1" w:rsidP="00436FD1">
      <w:pPr>
        <w:autoSpaceDE w:val="0"/>
        <w:autoSpaceDN w:val="0"/>
        <w:adjustRightInd w:val="0"/>
        <w:ind w:right="-32"/>
        <w:jc w:val="both"/>
        <w:rPr>
          <w:sz w:val="22"/>
          <w:szCs w:val="22"/>
        </w:rPr>
      </w:pPr>
      <w:r w:rsidRPr="00C22897">
        <w:rPr>
          <w:sz w:val="22"/>
          <w:szCs w:val="22"/>
        </w:rPr>
        <w:t xml:space="preserve">JAK bo </w:t>
      </w:r>
      <w:r w:rsidR="005C1DDD" w:rsidRPr="00C22897">
        <w:rPr>
          <w:sz w:val="22"/>
          <w:szCs w:val="22"/>
        </w:rPr>
        <w:t>kulturne</w:t>
      </w:r>
      <w:r w:rsidRPr="00C22897">
        <w:rPr>
          <w:sz w:val="22"/>
          <w:szCs w:val="22"/>
        </w:rPr>
        <w:t xml:space="preserve"> projekte v okviru </w:t>
      </w:r>
      <w:r w:rsidR="001A19E7" w:rsidRPr="00C22897">
        <w:rPr>
          <w:sz w:val="22"/>
          <w:szCs w:val="22"/>
        </w:rPr>
        <w:t xml:space="preserve">tega </w:t>
      </w:r>
      <w:r w:rsidRPr="00C22897">
        <w:rPr>
          <w:sz w:val="22"/>
          <w:szCs w:val="22"/>
        </w:rPr>
        <w:t xml:space="preserve">javnega razpisa </w:t>
      </w:r>
      <w:r w:rsidR="001A19E7" w:rsidRPr="00C22897">
        <w:rPr>
          <w:bCs/>
          <w:snapToGrid w:val="0"/>
          <w:sz w:val="22"/>
          <w:szCs w:val="22"/>
        </w:rPr>
        <w:t>sofinancirala</w:t>
      </w:r>
      <w:r w:rsidRPr="00C22897">
        <w:rPr>
          <w:sz w:val="22"/>
          <w:szCs w:val="22"/>
        </w:rPr>
        <w:t xml:space="preserve"> v skladu z naslednjimi cilji: </w:t>
      </w:r>
    </w:p>
    <w:p w:rsidR="008D6F9A" w:rsidRPr="00C22897" w:rsidRDefault="008D6F9A" w:rsidP="00117EB9">
      <w:pPr>
        <w:rPr>
          <w:sz w:val="22"/>
          <w:szCs w:val="22"/>
        </w:rPr>
      </w:pPr>
    </w:p>
    <w:p w:rsidR="00734E89" w:rsidRPr="00C22897" w:rsidRDefault="008D0B88" w:rsidP="00F3619A">
      <w:pPr>
        <w:numPr>
          <w:ilvl w:val="0"/>
          <w:numId w:val="3"/>
        </w:numPr>
        <w:autoSpaceDE w:val="0"/>
        <w:autoSpaceDN w:val="0"/>
        <w:adjustRightInd w:val="0"/>
        <w:ind w:right="-32"/>
        <w:jc w:val="both"/>
        <w:rPr>
          <w:sz w:val="22"/>
          <w:szCs w:val="22"/>
        </w:rPr>
      </w:pPr>
      <w:r w:rsidRPr="00C22897">
        <w:rPr>
          <w:sz w:val="22"/>
          <w:szCs w:val="22"/>
        </w:rPr>
        <w:t>p</w:t>
      </w:r>
      <w:r w:rsidR="00734E89" w:rsidRPr="00C22897">
        <w:rPr>
          <w:sz w:val="22"/>
          <w:szCs w:val="22"/>
        </w:rPr>
        <w:t>opularizacija</w:t>
      </w:r>
      <w:r w:rsidR="00117EB9" w:rsidRPr="00C22897">
        <w:rPr>
          <w:sz w:val="22"/>
          <w:szCs w:val="22"/>
        </w:rPr>
        <w:t xml:space="preserve"> </w:t>
      </w:r>
      <w:r w:rsidR="008E2C56" w:rsidRPr="00C22897">
        <w:rPr>
          <w:sz w:val="22"/>
          <w:szCs w:val="22"/>
        </w:rPr>
        <w:t>literarne ustvarjalnosti</w:t>
      </w:r>
      <w:r w:rsidR="00117EB9" w:rsidRPr="00C22897">
        <w:rPr>
          <w:sz w:val="22"/>
          <w:szCs w:val="22"/>
        </w:rPr>
        <w:t xml:space="preserve"> vrhunskega slovenskega avtorja</w:t>
      </w:r>
      <w:r w:rsidR="00734E89" w:rsidRPr="00C22897">
        <w:rPr>
          <w:sz w:val="22"/>
          <w:szCs w:val="22"/>
        </w:rPr>
        <w:t>,</w:t>
      </w:r>
    </w:p>
    <w:p w:rsidR="00326B70" w:rsidRPr="00C22897" w:rsidRDefault="00117EB9" w:rsidP="00F3619A">
      <w:pPr>
        <w:numPr>
          <w:ilvl w:val="0"/>
          <w:numId w:val="3"/>
        </w:numPr>
        <w:autoSpaceDE w:val="0"/>
        <w:autoSpaceDN w:val="0"/>
        <w:adjustRightInd w:val="0"/>
        <w:ind w:right="-32"/>
        <w:jc w:val="both"/>
        <w:rPr>
          <w:sz w:val="22"/>
          <w:szCs w:val="22"/>
        </w:rPr>
      </w:pPr>
      <w:r w:rsidRPr="00C22897">
        <w:rPr>
          <w:sz w:val="22"/>
          <w:szCs w:val="22"/>
        </w:rPr>
        <w:t>poveča</w:t>
      </w:r>
      <w:r w:rsidR="008D0B88" w:rsidRPr="00C22897">
        <w:rPr>
          <w:sz w:val="22"/>
          <w:szCs w:val="22"/>
        </w:rPr>
        <w:t>nje</w:t>
      </w:r>
      <w:r w:rsidRPr="00C22897">
        <w:rPr>
          <w:sz w:val="22"/>
          <w:szCs w:val="22"/>
        </w:rPr>
        <w:t xml:space="preserve"> delež</w:t>
      </w:r>
      <w:r w:rsidR="008D0B88" w:rsidRPr="00C22897">
        <w:rPr>
          <w:sz w:val="22"/>
          <w:szCs w:val="22"/>
        </w:rPr>
        <w:t>a</w:t>
      </w:r>
      <w:r w:rsidRPr="00C22897">
        <w:rPr>
          <w:sz w:val="22"/>
          <w:szCs w:val="22"/>
        </w:rPr>
        <w:t xml:space="preserve"> </w:t>
      </w:r>
      <w:r w:rsidR="008D0B88" w:rsidRPr="00C22897">
        <w:rPr>
          <w:sz w:val="22"/>
          <w:szCs w:val="22"/>
        </w:rPr>
        <w:t>i</w:t>
      </w:r>
      <w:r w:rsidRPr="00C22897">
        <w:rPr>
          <w:sz w:val="22"/>
          <w:szCs w:val="22"/>
        </w:rPr>
        <w:t>zvirn</w:t>
      </w:r>
      <w:r w:rsidR="008D0B88" w:rsidRPr="00C22897">
        <w:rPr>
          <w:sz w:val="22"/>
          <w:szCs w:val="22"/>
        </w:rPr>
        <w:t>ih del, namenjenih popularizaciji branja del slovenskih avtorjev</w:t>
      </w:r>
      <w:r w:rsidR="00326B70" w:rsidRPr="00C22897">
        <w:rPr>
          <w:sz w:val="22"/>
          <w:szCs w:val="22"/>
        </w:rPr>
        <w:t>,</w:t>
      </w:r>
    </w:p>
    <w:p w:rsidR="00436FD1" w:rsidRPr="00C22897" w:rsidRDefault="00326B70" w:rsidP="00F3619A">
      <w:pPr>
        <w:numPr>
          <w:ilvl w:val="0"/>
          <w:numId w:val="3"/>
        </w:numPr>
        <w:autoSpaceDE w:val="0"/>
        <w:autoSpaceDN w:val="0"/>
        <w:adjustRightInd w:val="0"/>
        <w:ind w:right="-32"/>
        <w:jc w:val="both"/>
        <w:rPr>
          <w:sz w:val="22"/>
          <w:szCs w:val="22"/>
        </w:rPr>
      </w:pPr>
      <w:proofErr w:type="spellStart"/>
      <w:r w:rsidRPr="00C22897">
        <w:rPr>
          <w:sz w:val="22"/>
          <w:szCs w:val="22"/>
        </w:rPr>
        <w:t>obeležitev</w:t>
      </w:r>
      <w:proofErr w:type="spellEnd"/>
      <w:r w:rsidRPr="00C22897">
        <w:rPr>
          <w:sz w:val="22"/>
          <w:szCs w:val="22"/>
        </w:rPr>
        <w:t xml:space="preserve"> 100. obletnice smrti Ivana Cankarja (projekt Cankarjevo leto)</w:t>
      </w:r>
      <w:r w:rsidR="008D0B88" w:rsidRPr="00C22897">
        <w:rPr>
          <w:sz w:val="22"/>
          <w:szCs w:val="22"/>
        </w:rPr>
        <w:t>.</w:t>
      </w:r>
    </w:p>
    <w:p w:rsidR="00436FD1" w:rsidRPr="00C22897" w:rsidRDefault="00436FD1" w:rsidP="00436FD1">
      <w:pPr>
        <w:widowControl w:val="0"/>
        <w:rPr>
          <w:snapToGrid w:val="0"/>
          <w:sz w:val="22"/>
          <w:szCs w:val="22"/>
        </w:rPr>
      </w:pPr>
    </w:p>
    <w:p w:rsidR="00436FD1" w:rsidRPr="00C22897" w:rsidRDefault="00436FD1" w:rsidP="00436FD1">
      <w:pPr>
        <w:autoSpaceDE w:val="0"/>
        <w:autoSpaceDN w:val="0"/>
        <w:adjustRightInd w:val="0"/>
        <w:ind w:right="-32"/>
        <w:jc w:val="both"/>
        <w:rPr>
          <w:b/>
          <w:bCs/>
          <w:snapToGrid w:val="0"/>
          <w:sz w:val="22"/>
          <w:szCs w:val="22"/>
        </w:rPr>
      </w:pPr>
      <w:r w:rsidRPr="00C22897">
        <w:rPr>
          <w:b/>
          <w:bCs/>
          <w:snapToGrid w:val="0"/>
          <w:sz w:val="22"/>
          <w:szCs w:val="22"/>
        </w:rPr>
        <w:t xml:space="preserve">4. Okvirna vrednost javnega razpisa </w:t>
      </w:r>
      <w:r w:rsidR="00734E89" w:rsidRPr="00C22897">
        <w:rPr>
          <w:b/>
          <w:sz w:val="22"/>
          <w:szCs w:val="22"/>
        </w:rPr>
        <w:t>JR4–</w:t>
      </w:r>
      <w:r w:rsidR="005C1DDD" w:rsidRPr="00C22897">
        <w:rPr>
          <w:b/>
          <w:sz w:val="22"/>
          <w:szCs w:val="22"/>
        </w:rPr>
        <w:t>Cankar</w:t>
      </w:r>
      <w:r w:rsidR="00734E89" w:rsidRPr="00C22897">
        <w:rPr>
          <w:b/>
          <w:sz w:val="22"/>
          <w:szCs w:val="22"/>
        </w:rPr>
        <w:t>–2017–2018</w:t>
      </w:r>
      <w:r w:rsidR="000F698B" w:rsidRPr="00C22897">
        <w:rPr>
          <w:b/>
          <w:bCs/>
          <w:snapToGrid w:val="0"/>
          <w:sz w:val="22"/>
          <w:szCs w:val="22"/>
        </w:rPr>
        <w:t xml:space="preserve">, </w:t>
      </w:r>
      <w:r w:rsidRPr="00C22897">
        <w:rPr>
          <w:b/>
          <w:bCs/>
          <w:snapToGrid w:val="0"/>
          <w:sz w:val="22"/>
          <w:szCs w:val="22"/>
        </w:rPr>
        <w:t>obdobje</w:t>
      </w:r>
      <w:r w:rsidR="000F698B" w:rsidRPr="00C22897">
        <w:rPr>
          <w:b/>
          <w:bCs/>
          <w:snapToGrid w:val="0"/>
          <w:sz w:val="22"/>
          <w:szCs w:val="22"/>
        </w:rPr>
        <w:t xml:space="preserve"> </w:t>
      </w:r>
      <w:r w:rsidRPr="00C22897">
        <w:rPr>
          <w:b/>
          <w:bCs/>
          <w:snapToGrid w:val="0"/>
          <w:sz w:val="22"/>
          <w:szCs w:val="22"/>
        </w:rPr>
        <w:t>za porabo dodeljenih sredstev</w:t>
      </w:r>
      <w:r w:rsidR="006D6451" w:rsidRPr="00C22897">
        <w:rPr>
          <w:b/>
          <w:bCs/>
          <w:snapToGrid w:val="0"/>
          <w:sz w:val="22"/>
          <w:szCs w:val="22"/>
        </w:rPr>
        <w:t xml:space="preserve">, </w:t>
      </w:r>
      <w:r w:rsidR="000F698B" w:rsidRPr="00C22897">
        <w:rPr>
          <w:b/>
          <w:bCs/>
          <w:snapToGrid w:val="0"/>
          <w:sz w:val="22"/>
          <w:szCs w:val="22"/>
        </w:rPr>
        <w:t>izvedba postopkov javnega razpisa</w:t>
      </w:r>
      <w:r w:rsidR="006D6451" w:rsidRPr="00C22897">
        <w:rPr>
          <w:b/>
          <w:bCs/>
          <w:snapToGrid w:val="0"/>
          <w:sz w:val="22"/>
          <w:szCs w:val="22"/>
        </w:rPr>
        <w:t xml:space="preserve"> </w:t>
      </w:r>
      <w:r w:rsidR="00C22897" w:rsidRPr="00C22897">
        <w:rPr>
          <w:b/>
          <w:bCs/>
          <w:snapToGrid w:val="0"/>
          <w:sz w:val="22"/>
          <w:szCs w:val="22"/>
        </w:rPr>
        <w:t>in</w:t>
      </w:r>
      <w:r w:rsidR="006D6451" w:rsidRPr="00C22897">
        <w:rPr>
          <w:b/>
          <w:bCs/>
          <w:snapToGrid w:val="0"/>
          <w:sz w:val="22"/>
          <w:szCs w:val="22"/>
        </w:rPr>
        <w:t xml:space="preserve"> poročanje o izvajanju kulturnega projekta</w:t>
      </w:r>
    </w:p>
    <w:p w:rsidR="00436FD1" w:rsidRPr="00C22897" w:rsidRDefault="00436FD1" w:rsidP="00436FD1">
      <w:pPr>
        <w:widowControl w:val="0"/>
        <w:ind w:right="-32"/>
        <w:jc w:val="both"/>
        <w:rPr>
          <w:b/>
          <w:bCs/>
          <w:snapToGrid w:val="0"/>
          <w:sz w:val="22"/>
          <w:szCs w:val="22"/>
        </w:rPr>
      </w:pPr>
    </w:p>
    <w:p w:rsidR="00144669" w:rsidRPr="00C22897" w:rsidRDefault="00436FD1" w:rsidP="00436FD1">
      <w:pPr>
        <w:widowControl w:val="0"/>
        <w:ind w:right="-32"/>
        <w:jc w:val="both"/>
        <w:outlineLvl w:val="0"/>
        <w:rPr>
          <w:bCs/>
          <w:snapToGrid w:val="0"/>
          <w:sz w:val="22"/>
          <w:szCs w:val="22"/>
        </w:rPr>
      </w:pPr>
      <w:r w:rsidRPr="00C22897">
        <w:rPr>
          <w:bCs/>
          <w:snapToGrid w:val="0"/>
          <w:sz w:val="22"/>
          <w:szCs w:val="22"/>
        </w:rPr>
        <w:t xml:space="preserve">Okvirna vrednost </w:t>
      </w:r>
      <w:r w:rsidR="000F698B" w:rsidRPr="00C22897">
        <w:rPr>
          <w:bCs/>
          <w:snapToGrid w:val="0"/>
          <w:sz w:val="22"/>
          <w:szCs w:val="22"/>
        </w:rPr>
        <w:t xml:space="preserve">tega </w:t>
      </w:r>
      <w:r w:rsidRPr="00C22897">
        <w:rPr>
          <w:bCs/>
          <w:snapToGrid w:val="0"/>
          <w:sz w:val="22"/>
          <w:szCs w:val="22"/>
        </w:rPr>
        <w:t>javnega razpisa</w:t>
      </w:r>
      <w:r w:rsidR="000F698B" w:rsidRPr="00C22897">
        <w:rPr>
          <w:bCs/>
          <w:snapToGrid w:val="0"/>
          <w:sz w:val="22"/>
          <w:szCs w:val="22"/>
        </w:rPr>
        <w:t xml:space="preserve"> </w:t>
      </w:r>
      <w:r w:rsidR="0044155A" w:rsidRPr="00C22897">
        <w:rPr>
          <w:bCs/>
          <w:snapToGrid w:val="0"/>
          <w:sz w:val="22"/>
          <w:szCs w:val="22"/>
        </w:rPr>
        <w:t xml:space="preserve">za </w:t>
      </w:r>
      <w:r w:rsidR="00144669" w:rsidRPr="00C22897">
        <w:rPr>
          <w:bCs/>
          <w:snapToGrid w:val="0"/>
          <w:sz w:val="22"/>
          <w:szCs w:val="22"/>
        </w:rPr>
        <w:t>leto 201</w:t>
      </w:r>
      <w:r w:rsidR="00734E89" w:rsidRPr="00C22897">
        <w:rPr>
          <w:sz w:val="22"/>
          <w:szCs w:val="22"/>
        </w:rPr>
        <w:t>7</w:t>
      </w:r>
      <w:r w:rsidR="00144669" w:rsidRPr="00C22897">
        <w:rPr>
          <w:bCs/>
          <w:snapToGrid w:val="0"/>
          <w:sz w:val="22"/>
          <w:szCs w:val="22"/>
        </w:rPr>
        <w:t xml:space="preserve"> znaša </w:t>
      </w:r>
      <w:r w:rsidR="00734E89" w:rsidRPr="00C22897">
        <w:rPr>
          <w:sz w:val="22"/>
          <w:szCs w:val="22"/>
        </w:rPr>
        <w:t>8</w:t>
      </w:r>
      <w:r w:rsidR="00144669" w:rsidRPr="00C22897">
        <w:rPr>
          <w:bCs/>
          <w:snapToGrid w:val="0"/>
          <w:sz w:val="22"/>
          <w:szCs w:val="22"/>
        </w:rPr>
        <w:t>.000 EUR, za let</w:t>
      </w:r>
      <w:r w:rsidR="00734E89" w:rsidRPr="00C22897">
        <w:rPr>
          <w:sz w:val="22"/>
          <w:szCs w:val="22"/>
        </w:rPr>
        <w:t>o</w:t>
      </w:r>
      <w:r w:rsidR="00144669" w:rsidRPr="00C22897">
        <w:rPr>
          <w:bCs/>
          <w:snapToGrid w:val="0"/>
          <w:sz w:val="22"/>
          <w:szCs w:val="22"/>
        </w:rPr>
        <w:t xml:space="preserve"> 2018 pa bo določena po prejemu odločb</w:t>
      </w:r>
      <w:r w:rsidR="00C22897" w:rsidRPr="00C22897">
        <w:rPr>
          <w:bCs/>
          <w:snapToGrid w:val="0"/>
          <w:sz w:val="22"/>
          <w:szCs w:val="22"/>
        </w:rPr>
        <w:t>e</w:t>
      </w:r>
      <w:r w:rsidR="00144669" w:rsidRPr="00C22897">
        <w:rPr>
          <w:bCs/>
          <w:snapToGrid w:val="0"/>
          <w:sz w:val="22"/>
          <w:szCs w:val="22"/>
        </w:rPr>
        <w:t xml:space="preserve"> </w:t>
      </w:r>
      <w:r w:rsidR="00E95E37" w:rsidRPr="00C22897">
        <w:rPr>
          <w:bCs/>
          <w:snapToGrid w:val="0"/>
          <w:sz w:val="22"/>
          <w:szCs w:val="22"/>
        </w:rPr>
        <w:t>in podpisu pogodb</w:t>
      </w:r>
      <w:r w:rsidR="00C22897" w:rsidRPr="00C22897">
        <w:rPr>
          <w:bCs/>
          <w:snapToGrid w:val="0"/>
          <w:sz w:val="22"/>
          <w:szCs w:val="22"/>
        </w:rPr>
        <w:t>e</w:t>
      </w:r>
      <w:r w:rsidR="00E95E37" w:rsidRPr="00C22897">
        <w:rPr>
          <w:bCs/>
          <w:snapToGrid w:val="0"/>
          <w:sz w:val="22"/>
          <w:szCs w:val="22"/>
        </w:rPr>
        <w:t xml:space="preserve"> </w:t>
      </w:r>
      <w:r w:rsidR="00144669" w:rsidRPr="00C22897">
        <w:rPr>
          <w:bCs/>
          <w:snapToGrid w:val="0"/>
          <w:sz w:val="22"/>
          <w:szCs w:val="22"/>
        </w:rPr>
        <w:t>o sofinanciranju programa JAK za let</w:t>
      </w:r>
      <w:r w:rsidR="00734E89" w:rsidRPr="00C22897">
        <w:rPr>
          <w:sz w:val="22"/>
          <w:szCs w:val="22"/>
        </w:rPr>
        <w:t>o</w:t>
      </w:r>
      <w:r w:rsidR="00144669" w:rsidRPr="00C22897">
        <w:rPr>
          <w:bCs/>
          <w:snapToGrid w:val="0"/>
          <w:sz w:val="22"/>
          <w:szCs w:val="22"/>
        </w:rPr>
        <w:t xml:space="preserve"> 2018, predvidoma pa bo znašala </w:t>
      </w:r>
      <w:r w:rsidR="00734E89" w:rsidRPr="00C22897">
        <w:rPr>
          <w:sz w:val="22"/>
          <w:szCs w:val="22"/>
        </w:rPr>
        <w:t>8.000</w:t>
      </w:r>
      <w:r w:rsidR="00144669" w:rsidRPr="00C22897">
        <w:rPr>
          <w:bCs/>
          <w:snapToGrid w:val="0"/>
          <w:sz w:val="22"/>
          <w:szCs w:val="22"/>
        </w:rPr>
        <w:t xml:space="preserve"> EUR (skupaj v </w:t>
      </w:r>
      <w:r w:rsidR="00734E89" w:rsidRPr="00C22897">
        <w:rPr>
          <w:sz w:val="22"/>
          <w:szCs w:val="22"/>
        </w:rPr>
        <w:t xml:space="preserve">dvoletnem </w:t>
      </w:r>
      <w:r w:rsidR="00144669" w:rsidRPr="00C22897">
        <w:rPr>
          <w:bCs/>
          <w:snapToGrid w:val="0"/>
          <w:sz w:val="22"/>
          <w:szCs w:val="22"/>
        </w:rPr>
        <w:t xml:space="preserve">obdobju </w:t>
      </w:r>
      <w:r w:rsidR="00734E89" w:rsidRPr="00C22897">
        <w:rPr>
          <w:sz w:val="22"/>
          <w:szCs w:val="22"/>
        </w:rPr>
        <w:t>16</w:t>
      </w:r>
      <w:r w:rsidR="00144669" w:rsidRPr="00C22897">
        <w:rPr>
          <w:bCs/>
          <w:snapToGrid w:val="0"/>
          <w:sz w:val="22"/>
          <w:szCs w:val="22"/>
        </w:rPr>
        <w:t>.000 EUR).</w:t>
      </w:r>
    </w:p>
    <w:p w:rsidR="00144669" w:rsidRPr="00C22897" w:rsidRDefault="00144669" w:rsidP="00436FD1">
      <w:pPr>
        <w:widowControl w:val="0"/>
        <w:ind w:right="-32"/>
        <w:jc w:val="both"/>
        <w:outlineLvl w:val="0"/>
        <w:rPr>
          <w:bCs/>
          <w:snapToGrid w:val="0"/>
          <w:sz w:val="22"/>
          <w:szCs w:val="22"/>
        </w:rPr>
      </w:pPr>
    </w:p>
    <w:p w:rsidR="00436FD1" w:rsidRPr="00C22897" w:rsidRDefault="00436FD1" w:rsidP="00436FD1">
      <w:pPr>
        <w:autoSpaceDE w:val="0"/>
        <w:autoSpaceDN w:val="0"/>
        <w:adjustRightInd w:val="0"/>
        <w:ind w:right="-32"/>
        <w:jc w:val="both"/>
        <w:rPr>
          <w:b/>
          <w:bCs/>
          <w:sz w:val="22"/>
          <w:szCs w:val="22"/>
        </w:rPr>
      </w:pPr>
      <w:r w:rsidRPr="00C22897">
        <w:rPr>
          <w:sz w:val="22"/>
          <w:szCs w:val="22"/>
        </w:rPr>
        <w:t xml:space="preserve">Dodeljena proračunska sredstva </w:t>
      </w:r>
      <w:r w:rsidR="00144669" w:rsidRPr="00C22897">
        <w:rPr>
          <w:sz w:val="22"/>
          <w:szCs w:val="22"/>
        </w:rPr>
        <w:t>morajo biti</w:t>
      </w:r>
      <w:r w:rsidRPr="00C22897">
        <w:rPr>
          <w:sz w:val="22"/>
          <w:szCs w:val="22"/>
        </w:rPr>
        <w:t xml:space="preserve"> porabljena v proračunskih letih </w:t>
      </w:r>
      <w:r w:rsidR="00E95E37" w:rsidRPr="00C22897">
        <w:rPr>
          <w:sz w:val="22"/>
          <w:szCs w:val="22"/>
        </w:rPr>
        <w:t xml:space="preserve">v obdobju </w:t>
      </w:r>
      <w:r w:rsidRPr="00C22897">
        <w:rPr>
          <w:sz w:val="22"/>
          <w:szCs w:val="22"/>
        </w:rPr>
        <w:t>od 201</w:t>
      </w:r>
      <w:r w:rsidR="00734E89" w:rsidRPr="00C22897">
        <w:rPr>
          <w:sz w:val="22"/>
          <w:szCs w:val="22"/>
        </w:rPr>
        <w:t>7</w:t>
      </w:r>
      <w:r w:rsidRPr="00C22897">
        <w:rPr>
          <w:sz w:val="22"/>
          <w:szCs w:val="22"/>
        </w:rPr>
        <w:t xml:space="preserve"> do 2018 oz. v plačilnih rokih, kot jih bo določal veljavni zakon o izvrševanju proračuna Republike Slovenije</w:t>
      </w:r>
      <w:r w:rsidR="00144669" w:rsidRPr="00C22897">
        <w:rPr>
          <w:sz w:val="22"/>
          <w:szCs w:val="22"/>
        </w:rPr>
        <w:t xml:space="preserve"> ter pogodba o sofinanciranju projekta.</w:t>
      </w:r>
    </w:p>
    <w:p w:rsidR="00B85096" w:rsidRPr="00C22897" w:rsidRDefault="00B85096" w:rsidP="00436FD1">
      <w:pPr>
        <w:autoSpaceDE w:val="0"/>
        <w:autoSpaceDN w:val="0"/>
        <w:adjustRightInd w:val="0"/>
        <w:jc w:val="both"/>
        <w:rPr>
          <w:sz w:val="22"/>
          <w:szCs w:val="22"/>
        </w:rPr>
      </w:pPr>
    </w:p>
    <w:p w:rsidR="00436FD1" w:rsidRPr="00C22897" w:rsidRDefault="00436FD1" w:rsidP="00436FD1">
      <w:pPr>
        <w:autoSpaceDE w:val="0"/>
        <w:autoSpaceDN w:val="0"/>
        <w:adjustRightInd w:val="0"/>
        <w:jc w:val="both"/>
        <w:rPr>
          <w:sz w:val="22"/>
          <w:szCs w:val="22"/>
        </w:rPr>
      </w:pPr>
      <w:r w:rsidRPr="00C22897">
        <w:rPr>
          <w:sz w:val="22"/>
          <w:szCs w:val="22"/>
        </w:rPr>
        <w:t>JAK bo z izbranimi izvajalci knjižnih projektov za obdobje 201</w:t>
      </w:r>
      <w:r w:rsidR="00734E89" w:rsidRPr="00C22897">
        <w:rPr>
          <w:sz w:val="22"/>
          <w:szCs w:val="22"/>
        </w:rPr>
        <w:t>7</w:t>
      </w:r>
      <w:r w:rsidRPr="00C22897">
        <w:rPr>
          <w:sz w:val="22"/>
          <w:szCs w:val="22"/>
        </w:rPr>
        <w:t>–2018 sklenila pogodb</w:t>
      </w:r>
      <w:r w:rsidR="00B85096" w:rsidRPr="00C22897">
        <w:rPr>
          <w:sz w:val="22"/>
          <w:szCs w:val="22"/>
        </w:rPr>
        <w:t>o</w:t>
      </w:r>
      <w:r w:rsidRPr="00C22897">
        <w:rPr>
          <w:sz w:val="22"/>
          <w:szCs w:val="22"/>
        </w:rPr>
        <w:t xml:space="preserve"> o sofinanciranju v okviru proračunskih možnosti. </w:t>
      </w:r>
    </w:p>
    <w:p w:rsidR="00436FD1" w:rsidRPr="00C22897" w:rsidRDefault="00436FD1" w:rsidP="00436FD1">
      <w:pPr>
        <w:autoSpaceDE w:val="0"/>
        <w:autoSpaceDN w:val="0"/>
        <w:adjustRightInd w:val="0"/>
        <w:jc w:val="both"/>
        <w:rPr>
          <w:sz w:val="22"/>
          <w:szCs w:val="22"/>
        </w:rPr>
      </w:pPr>
    </w:p>
    <w:p w:rsidR="000F698B" w:rsidRPr="00C22897" w:rsidRDefault="00436FD1" w:rsidP="00436FD1">
      <w:pPr>
        <w:widowControl w:val="0"/>
        <w:ind w:right="-32"/>
        <w:jc w:val="both"/>
        <w:rPr>
          <w:sz w:val="22"/>
          <w:szCs w:val="22"/>
        </w:rPr>
      </w:pPr>
      <w:r w:rsidRPr="00C22897">
        <w:rPr>
          <w:sz w:val="22"/>
          <w:szCs w:val="22"/>
        </w:rPr>
        <w:t xml:space="preserve">JAK bo v prvi fazi javnega razpisa </w:t>
      </w:r>
      <w:r w:rsidRPr="00C22897">
        <w:rPr>
          <w:bCs/>
          <w:snapToGrid w:val="0"/>
          <w:sz w:val="22"/>
          <w:szCs w:val="22"/>
        </w:rPr>
        <w:t xml:space="preserve">preverila izpolnjevanje </w:t>
      </w:r>
      <w:r w:rsidRPr="00C22897">
        <w:rPr>
          <w:sz w:val="22"/>
          <w:szCs w:val="22"/>
        </w:rPr>
        <w:t>pogojev prijaviteljev</w:t>
      </w:r>
      <w:r w:rsidR="00E95E37" w:rsidRPr="00C22897">
        <w:rPr>
          <w:sz w:val="22"/>
          <w:szCs w:val="22"/>
        </w:rPr>
        <w:t>, v drugi fazi pa</w:t>
      </w:r>
      <w:r w:rsidR="00E95E37" w:rsidRPr="00C22897" w:rsidDel="00E95E37">
        <w:rPr>
          <w:bCs/>
          <w:snapToGrid w:val="0"/>
          <w:sz w:val="22"/>
          <w:szCs w:val="22"/>
        </w:rPr>
        <w:t xml:space="preserve"> </w:t>
      </w:r>
      <w:r w:rsidR="00E95E37" w:rsidRPr="00C22897">
        <w:rPr>
          <w:sz w:val="22"/>
          <w:szCs w:val="22"/>
        </w:rPr>
        <w:t>bo</w:t>
      </w:r>
      <w:r w:rsidRPr="00C22897">
        <w:rPr>
          <w:sz w:val="22"/>
          <w:szCs w:val="22"/>
        </w:rPr>
        <w:t xml:space="preserve"> </w:t>
      </w:r>
      <w:r w:rsidRPr="00C22897">
        <w:rPr>
          <w:bCs/>
          <w:snapToGrid w:val="0"/>
          <w:sz w:val="22"/>
          <w:szCs w:val="22"/>
        </w:rPr>
        <w:t xml:space="preserve">vloge prijaviteljev ocenila </w:t>
      </w:r>
      <w:r w:rsidR="00E95E37" w:rsidRPr="00C22897">
        <w:rPr>
          <w:bCs/>
          <w:snapToGrid w:val="0"/>
          <w:sz w:val="22"/>
          <w:szCs w:val="22"/>
        </w:rPr>
        <w:t xml:space="preserve">strokovna komisija </w:t>
      </w:r>
      <w:r w:rsidRPr="00C22897">
        <w:rPr>
          <w:bCs/>
          <w:snapToGrid w:val="0"/>
          <w:sz w:val="22"/>
          <w:szCs w:val="22"/>
        </w:rPr>
        <w:t>po razpisnih kriterijih</w:t>
      </w:r>
      <w:r w:rsidR="00E95E37" w:rsidRPr="00C22897">
        <w:rPr>
          <w:bCs/>
          <w:snapToGrid w:val="0"/>
          <w:sz w:val="22"/>
          <w:szCs w:val="22"/>
        </w:rPr>
        <w:t xml:space="preserve"> iz </w:t>
      </w:r>
      <w:r w:rsidR="000F698B" w:rsidRPr="00C22897">
        <w:rPr>
          <w:bCs/>
          <w:snapToGrid w:val="0"/>
          <w:sz w:val="22"/>
          <w:szCs w:val="22"/>
        </w:rPr>
        <w:t>7. točke</w:t>
      </w:r>
      <w:r w:rsidR="00E95E37" w:rsidRPr="00C22897">
        <w:rPr>
          <w:bCs/>
          <w:snapToGrid w:val="0"/>
          <w:sz w:val="22"/>
          <w:szCs w:val="22"/>
        </w:rPr>
        <w:t xml:space="preserve"> besedila javnega razpisa</w:t>
      </w:r>
      <w:r w:rsidR="000F698B" w:rsidRPr="00C22897">
        <w:rPr>
          <w:bCs/>
          <w:snapToGrid w:val="0"/>
          <w:sz w:val="22"/>
          <w:szCs w:val="22"/>
        </w:rPr>
        <w:t>.</w:t>
      </w:r>
      <w:r w:rsidRPr="00C22897">
        <w:rPr>
          <w:bCs/>
          <w:snapToGrid w:val="0"/>
          <w:sz w:val="22"/>
          <w:szCs w:val="22"/>
        </w:rPr>
        <w:t xml:space="preserve"> </w:t>
      </w:r>
      <w:r w:rsidR="000F698B" w:rsidRPr="00C22897">
        <w:rPr>
          <w:bCs/>
          <w:snapToGrid w:val="0"/>
          <w:sz w:val="22"/>
          <w:szCs w:val="22"/>
        </w:rPr>
        <w:t>N</w:t>
      </w:r>
      <w:r w:rsidRPr="00C22897">
        <w:rPr>
          <w:bCs/>
          <w:snapToGrid w:val="0"/>
          <w:sz w:val="22"/>
          <w:szCs w:val="22"/>
        </w:rPr>
        <w:t xml:space="preserve">ato </w:t>
      </w:r>
      <w:r w:rsidR="00E95E37" w:rsidRPr="00C22897">
        <w:rPr>
          <w:bCs/>
          <w:snapToGrid w:val="0"/>
          <w:sz w:val="22"/>
          <w:szCs w:val="22"/>
        </w:rPr>
        <w:t xml:space="preserve">bo </w:t>
      </w:r>
      <w:r w:rsidR="000F698B" w:rsidRPr="00C22897">
        <w:rPr>
          <w:bCs/>
          <w:snapToGrid w:val="0"/>
          <w:sz w:val="22"/>
          <w:szCs w:val="22"/>
        </w:rPr>
        <w:t xml:space="preserve">direktor JAK na podlagi predloga strokovne komisije </w:t>
      </w:r>
      <w:r w:rsidRPr="00C22897">
        <w:rPr>
          <w:sz w:val="22"/>
          <w:szCs w:val="22"/>
        </w:rPr>
        <w:t xml:space="preserve">izdal odločbo o sofinanciranju knjižnega projekta za </w:t>
      </w:r>
      <w:r w:rsidR="00B85096" w:rsidRPr="00C22897">
        <w:rPr>
          <w:sz w:val="22"/>
          <w:szCs w:val="22"/>
        </w:rPr>
        <w:t xml:space="preserve">obdobje </w:t>
      </w:r>
      <w:r w:rsidR="00C25F9B" w:rsidRPr="00C22897">
        <w:rPr>
          <w:sz w:val="22"/>
          <w:szCs w:val="22"/>
        </w:rPr>
        <w:t>201</w:t>
      </w:r>
      <w:r w:rsidR="00734E89" w:rsidRPr="00C22897">
        <w:rPr>
          <w:sz w:val="22"/>
          <w:szCs w:val="22"/>
        </w:rPr>
        <w:t>7</w:t>
      </w:r>
      <w:r w:rsidR="00C25F9B" w:rsidRPr="00C22897">
        <w:rPr>
          <w:sz w:val="22"/>
          <w:szCs w:val="22"/>
        </w:rPr>
        <w:t>–2018</w:t>
      </w:r>
      <w:r w:rsidR="00B85096" w:rsidRPr="00C22897">
        <w:rPr>
          <w:sz w:val="22"/>
          <w:szCs w:val="22"/>
        </w:rPr>
        <w:t>.</w:t>
      </w:r>
      <w:r w:rsidR="00E95E37" w:rsidRPr="00C22897">
        <w:rPr>
          <w:sz w:val="22"/>
          <w:szCs w:val="22"/>
        </w:rPr>
        <w:t xml:space="preserve"> </w:t>
      </w:r>
    </w:p>
    <w:p w:rsidR="00F76CB8" w:rsidRPr="00C22897" w:rsidRDefault="00F76CB8" w:rsidP="00436FD1">
      <w:pPr>
        <w:widowControl w:val="0"/>
        <w:ind w:right="-32"/>
        <w:jc w:val="both"/>
        <w:rPr>
          <w:sz w:val="22"/>
          <w:szCs w:val="22"/>
        </w:rPr>
      </w:pPr>
    </w:p>
    <w:p w:rsidR="00436FD1" w:rsidRPr="00C22897" w:rsidRDefault="00E95E37" w:rsidP="00436FD1">
      <w:pPr>
        <w:widowControl w:val="0"/>
        <w:ind w:right="-32"/>
        <w:jc w:val="both"/>
        <w:rPr>
          <w:sz w:val="22"/>
          <w:szCs w:val="22"/>
        </w:rPr>
      </w:pPr>
      <w:r w:rsidRPr="00C22897">
        <w:rPr>
          <w:sz w:val="22"/>
          <w:szCs w:val="22"/>
        </w:rPr>
        <w:lastRenderedPageBreak/>
        <w:t xml:space="preserve">Pri kulturnih projektih, ki bodo sprejeti v sofinanciranje, bo </w:t>
      </w:r>
      <w:r w:rsidR="00F60051" w:rsidRPr="00C22897">
        <w:rPr>
          <w:sz w:val="22"/>
          <w:szCs w:val="22"/>
        </w:rPr>
        <w:t xml:space="preserve">z </w:t>
      </w:r>
      <w:r w:rsidR="000F698B" w:rsidRPr="00C22897">
        <w:rPr>
          <w:sz w:val="22"/>
          <w:szCs w:val="22"/>
        </w:rPr>
        <w:t>odločbo</w:t>
      </w:r>
      <w:r w:rsidRPr="00C22897">
        <w:rPr>
          <w:sz w:val="22"/>
          <w:szCs w:val="22"/>
        </w:rPr>
        <w:t xml:space="preserve"> določen </w:t>
      </w:r>
      <w:r w:rsidR="00F60051" w:rsidRPr="00C22897">
        <w:rPr>
          <w:sz w:val="22"/>
          <w:szCs w:val="22"/>
        </w:rPr>
        <w:t xml:space="preserve">skupni </w:t>
      </w:r>
      <w:r w:rsidRPr="00C22897">
        <w:rPr>
          <w:sz w:val="22"/>
          <w:szCs w:val="22"/>
        </w:rPr>
        <w:t xml:space="preserve">obseg </w:t>
      </w:r>
      <w:r w:rsidR="00F60051" w:rsidRPr="00C22897">
        <w:rPr>
          <w:sz w:val="22"/>
          <w:szCs w:val="22"/>
        </w:rPr>
        <w:t xml:space="preserve">dodeljenih </w:t>
      </w:r>
      <w:r w:rsidRPr="00C22897">
        <w:rPr>
          <w:sz w:val="22"/>
          <w:szCs w:val="22"/>
        </w:rPr>
        <w:t xml:space="preserve">sredstev za </w:t>
      </w:r>
      <w:r w:rsidR="00F60051" w:rsidRPr="00C22897">
        <w:rPr>
          <w:sz w:val="22"/>
          <w:szCs w:val="22"/>
        </w:rPr>
        <w:t>celotno obdobje izvajanja kulturnega projekta.</w:t>
      </w:r>
    </w:p>
    <w:p w:rsidR="006D6451" w:rsidRPr="00C22897" w:rsidRDefault="006D6451" w:rsidP="00436FD1">
      <w:pPr>
        <w:widowControl w:val="0"/>
        <w:ind w:right="-32"/>
        <w:jc w:val="both"/>
        <w:rPr>
          <w:sz w:val="22"/>
          <w:szCs w:val="22"/>
        </w:rPr>
      </w:pPr>
    </w:p>
    <w:p w:rsidR="006D5D79" w:rsidRPr="00C22897" w:rsidRDefault="006D6451" w:rsidP="006D5D79">
      <w:pPr>
        <w:widowControl w:val="0"/>
        <w:ind w:right="-32"/>
        <w:jc w:val="both"/>
        <w:rPr>
          <w:sz w:val="22"/>
          <w:szCs w:val="22"/>
        </w:rPr>
      </w:pPr>
      <w:r w:rsidRPr="00C22897">
        <w:rPr>
          <w:sz w:val="22"/>
          <w:szCs w:val="22"/>
        </w:rPr>
        <w:t xml:space="preserve">V sofinanciranje sprejeti prijavitelji bodo letno poročali JAK o poteku izvedbe kulturnega projekta. </w:t>
      </w:r>
      <w:r w:rsidR="006D5D79" w:rsidRPr="00C22897">
        <w:rPr>
          <w:sz w:val="22"/>
          <w:szCs w:val="22"/>
        </w:rPr>
        <w:t xml:space="preserve">Če JAK na podlagi pregleda vmesnega letnega poročila </w:t>
      </w:r>
      <w:r w:rsidR="00A81223" w:rsidRPr="00C22897">
        <w:rPr>
          <w:sz w:val="22"/>
          <w:szCs w:val="22"/>
        </w:rPr>
        <w:t xml:space="preserve">prijavitelja </w:t>
      </w:r>
      <w:r w:rsidR="006D5D79" w:rsidRPr="00C22897">
        <w:rPr>
          <w:sz w:val="22"/>
          <w:szCs w:val="22"/>
        </w:rPr>
        <w:t xml:space="preserve">o </w:t>
      </w:r>
      <w:r w:rsidRPr="00C22897">
        <w:rPr>
          <w:sz w:val="22"/>
          <w:szCs w:val="22"/>
        </w:rPr>
        <w:t>poteku</w:t>
      </w:r>
      <w:r w:rsidR="006D5D79" w:rsidRPr="00C22897">
        <w:rPr>
          <w:sz w:val="22"/>
          <w:szCs w:val="22"/>
        </w:rPr>
        <w:t xml:space="preserve"> sofinanciranega kulturnega </w:t>
      </w:r>
      <w:r w:rsidRPr="00C22897">
        <w:rPr>
          <w:sz w:val="22"/>
          <w:szCs w:val="22"/>
        </w:rPr>
        <w:t>projekta</w:t>
      </w:r>
      <w:r w:rsidR="006D5D79" w:rsidRPr="00C22897">
        <w:rPr>
          <w:sz w:val="22"/>
          <w:szCs w:val="22"/>
        </w:rPr>
        <w:t xml:space="preserve"> ugotovi, da obstajajo okoliščine, na podlagi katerih je moč utemeljeno sklepati, da realizacija ne poteka skladno s prijavo, </w:t>
      </w:r>
      <w:r w:rsidR="005536A6" w:rsidRPr="00C22897">
        <w:rPr>
          <w:sz w:val="22"/>
          <w:szCs w:val="22"/>
        </w:rPr>
        <w:t>oz.</w:t>
      </w:r>
      <w:r w:rsidR="006D5D79" w:rsidRPr="00C22897">
        <w:rPr>
          <w:sz w:val="22"/>
          <w:szCs w:val="22"/>
        </w:rPr>
        <w:t xml:space="preserve"> da knjiga ne bo izšla, ne bo izšla pravočasno ali pa ne bo na pričakovani kakovostni in strokovni ravni,</w:t>
      </w:r>
      <w:r w:rsidR="005536A6" w:rsidRPr="00C22897">
        <w:rPr>
          <w:sz w:val="22"/>
          <w:szCs w:val="22"/>
        </w:rPr>
        <w:t xml:space="preserve"> </w:t>
      </w:r>
      <w:r w:rsidR="006D5D79" w:rsidRPr="00C22897">
        <w:rPr>
          <w:sz w:val="22"/>
          <w:szCs w:val="22"/>
        </w:rPr>
        <w:t xml:space="preserve">ali da prijavitelj ni upošteval v pogodbi določenih </w:t>
      </w:r>
      <w:r w:rsidRPr="00C22897">
        <w:rPr>
          <w:sz w:val="22"/>
          <w:szCs w:val="22"/>
        </w:rPr>
        <w:t xml:space="preserve">drugih </w:t>
      </w:r>
      <w:r w:rsidR="006D5D79" w:rsidRPr="00C22897">
        <w:rPr>
          <w:sz w:val="22"/>
          <w:szCs w:val="22"/>
        </w:rPr>
        <w:t xml:space="preserve">obveznosti, </w:t>
      </w:r>
      <w:r w:rsidR="005536A6" w:rsidRPr="00C22897">
        <w:rPr>
          <w:sz w:val="22"/>
          <w:szCs w:val="22"/>
        </w:rPr>
        <w:t xml:space="preserve">lahko </w:t>
      </w:r>
      <w:r w:rsidR="006D5D79" w:rsidRPr="00C22897">
        <w:rPr>
          <w:sz w:val="22"/>
          <w:szCs w:val="22"/>
        </w:rPr>
        <w:t>JAK zahteva vračilo že izplačanih sredstev z zakonitimi obrest</w:t>
      </w:r>
      <w:r w:rsidR="001D077F" w:rsidRPr="00C22897">
        <w:rPr>
          <w:sz w:val="22"/>
          <w:szCs w:val="22"/>
        </w:rPr>
        <w:t>m</w:t>
      </w:r>
      <w:r w:rsidR="006D5D79" w:rsidRPr="00C22897">
        <w:rPr>
          <w:sz w:val="22"/>
          <w:szCs w:val="22"/>
        </w:rPr>
        <w:t xml:space="preserve">i, pri čemer lahko prekine sofinanciranje izbranega kulturnega </w:t>
      </w:r>
      <w:r w:rsidRPr="00C22897">
        <w:rPr>
          <w:sz w:val="22"/>
          <w:szCs w:val="22"/>
        </w:rPr>
        <w:t>projekta</w:t>
      </w:r>
      <w:r w:rsidR="006D5D79" w:rsidRPr="00C22897">
        <w:rPr>
          <w:sz w:val="22"/>
          <w:szCs w:val="22"/>
        </w:rPr>
        <w:t>.</w:t>
      </w:r>
    </w:p>
    <w:p w:rsidR="006D5D79" w:rsidRPr="00C22897" w:rsidRDefault="006D5D79" w:rsidP="006D5D79">
      <w:pPr>
        <w:widowControl w:val="0"/>
        <w:ind w:right="-32"/>
        <w:jc w:val="both"/>
        <w:rPr>
          <w:rFonts w:eastAsia="Calibri"/>
          <w:sz w:val="22"/>
          <w:szCs w:val="22"/>
        </w:rPr>
      </w:pPr>
    </w:p>
    <w:p w:rsidR="006D5D79" w:rsidRPr="00C22897" w:rsidRDefault="006D5D79" w:rsidP="006D5D79">
      <w:pPr>
        <w:widowControl w:val="0"/>
        <w:ind w:right="-32"/>
        <w:jc w:val="both"/>
        <w:rPr>
          <w:rFonts w:eastAsia="Calibri"/>
          <w:sz w:val="22"/>
          <w:szCs w:val="22"/>
        </w:rPr>
      </w:pPr>
      <w:r w:rsidRPr="00C22897">
        <w:rPr>
          <w:rFonts w:eastAsia="Calibri"/>
          <w:sz w:val="22"/>
          <w:szCs w:val="22"/>
        </w:rPr>
        <w:t>Če se v času izvedbe postopkov javnega razpisa obseg sredstev, ki je v državnem proračunu namenjen za sofinanciranje JAK, zmanjša do takšne mere, da ne zagotavlja izpolnitve ciljev tega razpisa, lahko JAK postopek razpisa ustavi, v primeru že izdanih odločb izda nadomestne odločbe, s katerimi ustrezno spremeni odločitev o sofinanciranju kulturnih pro</w:t>
      </w:r>
      <w:r w:rsidR="00A81223" w:rsidRPr="00C22897">
        <w:rPr>
          <w:rFonts w:eastAsia="Calibri"/>
          <w:sz w:val="22"/>
          <w:szCs w:val="22"/>
        </w:rPr>
        <w:t>jektov</w:t>
      </w:r>
      <w:r w:rsidRPr="00C22897">
        <w:rPr>
          <w:rFonts w:eastAsia="Calibri"/>
          <w:sz w:val="22"/>
          <w:szCs w:val="22"/>
        </w:rPr>
        <w:t xml:space="preserve"> oziroma spremeni ali prekine že sklenjene pogodbe o sofinanciranju izbranih kulturnih pro</w:t>
      </w:r>
      <w:r w:rsidR="00A81223" w:rsidRPr="00C22897">
        <w:rPr>
          <w:rFonts w:eastAsia="Calibri"/>
          <w:sz w:val="22"/>
          <w:szCs w:val="22"/>
        </w:rPr>
        <w:t>jektov</w:t>
      </w:r>
      <w:r w:rsidRPr="00C22897">
        <w:rPr>
          <w:rFonts w:eastAsia="Calibri"/>
          <w:sz w:val="22"/>
          <w:szCs w:val="22"/>
        </w:rPr>
        <w:t>.</w:t>
      </w:r>
    </w:p>
    <w:p w:rsidR="006D5D79" w:rsidRPr="00C22897" w:rsidRDefault="006D5D79" w:rsidP="006D5D79">
      <w:pPr>
        <w:jc w:val="both"/>
        <w:rPr>
          <w:sz w:val="22"/>
          <w:szCs w:val="22"/>
        </w:rPr>
      </w:pPr>
    </w:p>
    <w:p w:rsidR="006D5D79" w:rsidRPr="00C22897" w:rsidRDefault="006D5D79" w:rsidP="006D5D79">
      <w:pPr>
        <w:jc w:val="both"/>
        <w:rPr>
          <w:sz w:val="22"/>
          <w:szCs w:val="22"/>
        </w:rPr>
      </w:pPr>
      <w:r w:rsidRPr="00C22897">
        <w:rPr>
          <w:sz w:val="22"/>
          <w:szCs w:val="22"/>
        </w:rPr>
        <w:t>Vsa tveganja pri izvajanju kulturnega pro</w:t>
      </w:r>
      <w:r w:rsidR="00A81223" w:rsidRPr="00C22897">
        <w:rPr>
          <w:sz w:val="22"/>
          <w:szCs w:val="22"/>
        </w:rPr>
        <w:t>jekta</w:t>
      </w:r>
      <w:r w:rsidRPr="00C22897">
        <w:rPr>
          <w:sz w:val="22"/>
          <w:szCs w:val="22"/>
        </w:rPr>
        <w:t xml:space="preserve"> pred izdajo odločbe in podpisom pogodbe o sofinanciranju izbranega kulturnega pro</w:t>
      </w:r>
      <w:r w:rsidR="00C22897" w:rsidRPr="00C22897">
        <w:rPr>
          <w:sz w:val="22"/>
          <w:szCs w:val="22"/>
        </w:rPr>
        <w:t xml:space="preserve">jekta </w:t>
      </w:r>
      <w:r w:rsidRPr="00C22897">
        <w:rPr>
          <w:sz w:val="22"/>
          <w:szCs w:val="22"/>
        </w:rPr>
        <w:t>nosi njegov izvajalec.</w:t>
      </w:r>
    </w:p>
    <w:p w:rsidR="006D6451" w:rsidRPr="00C22897" w:rsidRDefault="006D6451" w:rsidP="006D6451">
      <w:pPr>
        <w:autoSpaceDE w:val="0"/>
        <w:autoSpaceDN w:val="0"/>
        <w:adjustRightInd w:val="0"/>
        <w:jc w:val="both"/>
        <w:rPr>
          <w:sz w:val="22"/>
          <w:szCs w:val="22"/>
        </w:rPr>
      </w:pPr>
    </w:p>
    <w:p w:rsidR="006D6451" w:rsidRPr="00C22897" w:rsidRDefault="006D6451" w:rsidP="006D6451">
      <w:pPr>
        <w:autoSpaceDE w:val="0"/>
        <w:autoSpaceDN w:val="0"/>
        <w:adjustRightInd w:val="0"/>
        <w:jc w:val="both"/>
        <w:rPr>
          <w:sz w:val="22"/>
          <w:szCs w:val="22"/>
        </w:rPr>
      </w:pPr>
      <w:r w:rsidRPr="00C22897">
        <w:rPr>
          <w:sz w:val="22"/>
          <w:szCs w:val="22"/>
        </w:rPr>
        <w:t>JAK si pridržuje pravico, da ne razdeli vseh za ta javni razpis okvirno določenih sredstev.</w:t>
      </w:r>
    </w:p>
    <w:p w:rsidR="00436FD1" w:rsidRPr="00C22897" w:rsidRDefault="00436FD1" w:rsidP="00436FD1">
      <w:pPr>
        <w:autoSpaceDE w:val="0"/>
        <w:autoSpaceDN w:val="0"/>
        <w:adjustRightInd w:val="0"/>
        <w:ind w:right="-32"/>
        <w:jc w:val="both"/>
        <w:outlineLvl w:val="0"/>
        <w:rPr>
          <w:b/>
          <w:bCs/>
          <w:sz w:val="22"/>
          <w:szCs w:val="22"/>
        </w:rPr>
      </w:pPr>
    </w:p>
    <w:p w:rsidR="00436FD1" w:rsidRPr="00C22897" w:rsidRDefault="00436FD1" w:rsidP="00436FD1">
      <w:pPr>
        <w:autoSpaceDE w:val="0"/>
        <w:autoSpaceDN w:val="0"/>
        <w:adjustRightInd w:val="0"/>
        <w:ind w:right="-32"/>
        <w:jc w:val="both"/>
        <w:outlineLvl w:val="0"/>
        <w:rPr>
          <w:b/>
          <w:bCs/>
          <w:sz w:val="22"/>
          <w:szCs w:val="22"/>
        </w:rPr>
      </w:pPr>
      <w:r w:rsidRPr="00C22897">
        <w:rPr>
          <w:b/>
          <w:bCs/>
          <w:sz w:val="22"/>
          <w:szCs w:val="22"/>
        </w:rPr>
        <w:t>5. Višina sofinanciranja</w:t>
      </w:r>
      <w:r w:rsidR="006D6451" w:rsidRPr="00C22897">
        <w:rPr>
          <w:b/>
          <w:bCs/>
          <w:sz w:val="22"/>
          <w:szCs w:val="22"/>
        </w:rPr>
        <w:t xml:space="preserve"> in </w:t>
      </w:r>
      <w:r w:rsidRPr="00C22897">
        <w:rPr>
          <w:b/>
          <w:bCs/>
          <w:sz w:val="22"/>
          <w:szCs w:val="22"/>
        </w:rPr>
        <w:t xml:space="preserve">upravičeni stroški </w:t>
      </w:r>
    </w:p>
    <w:p w:rsidR="00436FD1" w:rsidRPr="00C22897" w:rsidRDefault="00436FD1" w:rsidP="00436FD1">
      <w:pPr>
        <w:autoSpaceDE w:val="0"/>
        <w:autoSpaceDN w:val="0"/>
        <w:adjustRightInd w:val="0"/>
        <w:ind w:right="-32"/>
        <w:jc w:val="both"/>
        <w:rPr>
          <w:bCs/>
          <w:sz w:val="22"/>
          <w:szCs w:val="22"/>
        </w:rPr>
      </w:pPr>
    </w:p>
    <w:p w:rsidR="004114DC" w:rsidRPr="00C22897" w:rsidRDefault="004114DC" w:rsidP="004114DC">
      <w:pPr>
        <w:pStyle w:val="Default"/>
        <w:jc w:val="both"/>
        <w:rPr>
          <w:color w:val="auto"/>
          <w:sz w:val="22"/>
          <w:szCs w:val="22"/>
        </w:rPr>
      </w:pPr>
      <w:r w:rsidRPr="00C22897">
        <w:rPr>
          <w:b/>
          <w:color w:val="auto"/>
          <w:sz w:val="22"/>
          <w:szCs w:val="22"/>
        </w:rPr>
        <w:t>Upravičeni stroški</w:t>
      </w:r>
      <w:r w:rsidRPr="00C22897">
        <w:rPr>
          <w:color w:val="auto"/>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dokazili ter niso in ne bodo financirani iz drugih javnih virov (proračuna RS, proračuna lokalnih skupnosti in drugih </w:t>
      </w:r>
      <w:r w:rsidR="00734E89" w:rsidRPr="00C22897">
        <w:rPr>
          <w:color w:val="auto"/>
          <w:sz w:val="22"/>
          <w:szCs w:val="22"/>
        </w:rPr>
        <w:t xml:space="preserve">javnih </w:t>
      </w:r>
      <w:r w:rsidRPr="00C22897">
        <w:rPr>
          <w:color w:val="auto"/>
          <w:sz w:val="22"/>
          <w:szCs w:val="22"/>
        </w:rPr>
        <w:t>virov).</w:t>
      </w:r>
    </w:p>
    <w:p w:rsidR="00436FD1" w:rsidRPr="00C22897" w:rsidRDefault="00436FD1" w:rsidP="00436FD1">
      <w:pPr>
        <w:jc w:val="both"/>
        <w:rPr>
          <w:sz w:val="22"/>
          <w:szCs w:val="22"/>
        </w:rPr>
      </w:pPr>
    </w:p>
    <w:p w:rsidR="00436FD1" w:rsidRPr="00C22897" w:rsidRDefault="00436FD1" w:rsidP="00436FD1">
      <w:pPr>
        <w:pStyle w:val="Default"/>
        <w:jc w:val="both"/>
        <w:rPr>
          <w:color w:val="auto"/>
          <w:sz w:val="22"/>
          <w:szCs w:val="22"/>
        </w:rPr>
      </w:pPr>
      <w:r w:rsidRPr="00C22897">
        <w:rPr>
          <w:color w:val="auto"/>
          <w:sz w:val="22"/>
          <w:szCs w:val="22"/>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w:t>
      </w:r>
    </w:p>
    <w:p w:rsidR="004114DC" w:rsidRPr="00C22897" w:rsidRDefault="004114DC" w:rsidP="00436FD1">
      <w:pPr>
        <w:pStyle w:val="Default"/>
        <w:jc w:val="both"/>
        <w:rPr>
          <w:color w:val="auto"/>
          <w:sz w:val="22"/>
          <w:szCs w:val="22"/>
        </w:rPr>
      </w:pPr>
    </w:p>
    <w:p w:rsidR="004114DC" w:rsidRPr="00C22897" w:rsidRDefault="004114DC" w:rsidP="004114DC">
      <w:pPr>
        <w:pStyle w:val="Default"/>
        <w:jc w:val="both"/>
        <w:rPr>
          <w:bCs/>
          <w:color w:val="auto"/>
          <w:sz w:val="22"/>
          <w:szCs w:val="22"/>
        </w:rPr>
      </w:pPr>
      <w:r w:rsidRPr="00C22897">
        <w:rPr>
          <w:bCs/>
          <w:color w:val="auto"/>
          <w:sz w:val="22"/>
          <w:szCs w:val="22"/>
        </w:rPr>
        <w:t xml:space="preserve">Prijava mora vključevati finančno konstrukcijo </w:t>
      </w:r>
      <w:r w:rsidR="00734E89" w:rsidRPr="00C22897">
        <w:rPr>
          <w:color w:val="auto"/>
          <w:sz w:val="22"/>
          <w:szCs w:val="22"/>
        </w:rPr>
        <w:t>dvoletnega</w:t>
      </w:r>
      <w:r w:rsidR="00C25F9B" w:rsidRPr="00C22897">
        <w:rPr>
          <w:bCs/>
          <w:color w:val="auto"/>
          <w:sz w:val="22"/>
          <w:szCs w:val="22"/>
        </w:rPr>
        <w:t xml:space="preserve"> knjižnega</w:t>
      </w:r>
      <w:r w:rsidRPr="00C22897">
        <w:rPr>
          <w:bCs/>
          <w:color w:val="auto"/>
          <w:sz w:val="22"/>
          <w:szCs w:val="22"/>
        </w:rPr>
        <w:t xml:space="preserve"> projekta prijavitelja, ki prikazuje vse prihodke in vse odhodke, nujno potrebn</w:t>
      </w:r>
      <w:r w:rsidR="001D077F" w:rsidRPr="00C22897">
        <w:rPr>
          <w:bCs/>
          <w:color w:val="auto"/>
          <w:sz w:val="22"/>
          <w:szCs w:val="22"/>
        </w:rPr>
        <w:t>e</w:t>
      </w:r>
      <w:r w:rsidRPr="00C22897">
        <w:rPr>
          <w:bCs/>
          <w:color w:val="auto"/>
          <w:sz w:val="22"/>
          <w:szCs w:val="22"/>
        </w:rPr>
        <w:t xml:space="preserve"> za izvedbo prijavljenega kulturnega projekta. Predstavljena finančna konstrukcija mora biti dovolj podrobna, da omogoča identifikacijo, spremljavo in nadzor prijavljenega </w:t>
      </w:r>
      <w:r w:rsidR="00C25F9B" w:rsidRPr="00C22897">
        <w:rPr>
          <w:bCs/>
          <w:color w:val="auto"/>
          <w:sz w:val="22"/>
          <w:szCs w:val="22"/>
        </w:rPr>
        <w:t>knjižnega</w:t>
      </w:r>
      <w:r w:rsidRPr="00C22897">
        <w:rPr>
          <w:bCs/>
          <w:color w:val="auto"/>
          <w:sz w:val="22"/>
          <w:szCs w:val="22"/>
        </w:rPr>
        <w:t xml:space="preserve"> projekta.</w:t>
      </w:r>
    </w:p>
    <w:p w:rsidR="004114DC" w:rsidRPr="00C22897" w:rsidRDefault="004114DC" w:rsidP="004114DC">
      <w:pPr>
        <w:pStyle w:val="Default"/>
        <w:jc w:val="both"/>
        <w:rPr>
          <w:bCs/>
          <w:color w:val="auto"/>
          <w:sz w:val="22"/>
          <w:szCs w:val="22"/>
        </w:rPr>
      </w:pPr>
    </w:p>
    <w:p w:rsidR="004114DC" w:rsidRPr="00C22897" w:rsidRDefault="004114DC" w:rsidP="004114DC">
      <w:pPr>
        <w:suppressAutoHyphens/>
        <w:autoSpaceDE w:val="0"/>
        <w:ind w:right="-32"/>
        <w:jc w:val="both"/>
        <w:rPr>
          <w:sz w:val="22"/>
          <w:szCs w:val="22"/>
        </w:rPr>
      </w:pPr>
      <w:r w:rsidRPr="00C22897">
        <w:rPr>
          <w:sz w:val="22"/>
          <w:szCs w:val="22"/>
        </w:rPr>
        <w:t>Če bo JAK ugotovila, da je upravičenec prejel sredstva ali pa so mu bila odobrena za isti namen tudi iz drugih javnih virov, se lahko pogodba o sofinanciranju razdre, upravičenec pa bo dolžan JAK povrniti vsa neupravičeno prejeta sredstva s pripadajočimi obrestmi od dneva nakazila do dneva vračila sredstev</w:t>
      </w:r>
      <w:r w:rsidR="001C5FE8" w:rsidRPr="00C22897">
        <w:rPr>
          <w:sz w:val="22"/>
          <w:szCs w:val="22"/>
        </w:rPr>
        <w:t xml:space="preserve"> (velja prepoved dvojnega financiranja istega stroška)</w:t>
      </w:r>
      <w:r w:rsidRPr="00C22897">
        <w:rPr>
          <w:sz w:val="22"/>
          <w:szCs w:val="22"/>
        </w:rPr>
        <w:t>.</w:t>
      </w:r>
    </w:p>
    <w:p w:rsidR="004114DC" w:rsidRPr="00C22897" w:rsidRDefault="004114DC" w:rsidP="004114DC">
      <w:pPr>
        <w:suppressAutoHyphens/>
        <w:autoSpaceDE w:val="0"/>
        <w:ind w:right="-32"/>
        <w:jc w:val="both"/>
        <w:rPr>
          <w:sz w:val="22"/>
          <w:szCs w:val="22"/>
        </w:rPr>
      </w:pPr>
    </w:p>
    <w:p w:rsidR="004114DC" w:rsidRPr="00C22897" w:rsidRDefault="004114DC" w:rsidP="004114DC">
      <w:pPr>
        <w:suppressAutoHyphens/>
        <w:autoSpaceDE w:val="0"/>
        <w:ind w:right="-32"/>
        <w:jc w:val="both"/>
        <w:rPr>
          <w:sz w:val="22"/>
          <w:szCs w:val="22"/>
        </w:rPr>
      </w:pPr>
      <w:r w:rsidRPr="00C22897">
        <w:rPr>
          <w:b/>
          <w:sz w:val="22"/>
          <w:szCs w:val="22"/>
        </w:rPr>
        <w:t>Finančna uravnoteženost</w:t>
      </w:r>
      <w:r w:rsidRPr="00C22897">
        <w:rPr>
          <w:sz w:val="22"/>
          <w:szCs w:val="22"/>
        </w:rPr>
        <w:t xml:space="preserve"> kulturnega </w:t>
      </w:r>
      <w:r w:rsidR="006D6451" w:rsidRPr="00C22897">
        <w:rPr>
          <w:sz w:val="22"/>
          <w:szCs w:val="22"/>
        </w:rPr>
        <w:t>projekta</w:t>
      </w:r>
      <w:r w:rsidRPr="00C22897">
        <w:rPr>
          <w:sz w:val="22"/>
          <w:szCs w:val="22"/>
        </w:rPr>
        <w:t xml:space="preserve"> pomeni:</w:t>
      </w:r>
    </w:p>
    <w:p w:rsidR="004114DC" w:rsidRPr="00C22897" w:rsidRDefault="004114DC" w:rsidP="00F3619A">
      <w:pPr>
        <w:numPr>
          <w:ilvl w:val="0"/>
          <w:numId w:val="1"/>
        </w:numPr>
        <w:suppressAutoHyphens/>
        <w:autoSpaceDE w:val="0"/>
        <w:ind w:right="-32"/>
        <w:jc w:val="both"/>
        <w:rPr>
          <w:sz w:val="22"/>
          <w:szCs w:val="22"/>
        </w:rPr>
      </w:pPr>
      <w:r w:rsidRPr="00C22897">
        <w:rPr>
          <w:sz w:val="22"/>
          <w:szCs w:val="22"/>
        </w:rPr>
        <w:t>uravnoteženost upravičenih stroškov z obsegom in vsebino</w:t>
      </w:r>
      <w:r w:rsidR="00A81223" w:rsidRPr="00C22897">
        <w:rPr>
          <w:sz w:val="22"/>
          <w:szCs w:val="22"/>
        </w:rPr>
        <w:t xml:space="preserve"> kulturnega projekta</w:t>
      </w:r>
      <w:r w:rsidRPr="00C22897">
        <w:rPr>
          <w:sz w:val="22"/>
          <w:szCs w:val="22"/>
        </w:rPr>
        <w:t xml:space="preserve"> (zlasti glede cenovne primernosti in stroškovne učinkovitosti),</w:t>
      </w:r>
    </w:p>
    <w:p w:rsidR="004114DC" w:rsidRPr="00C22897" w:rsidRDefault="004114DC" w:rsidP="00F3619A">
      <w:pPr>
        <w:numPr>
          <w:ilvl w:val="0"/>
          <w:numId w:val="1"/>
        </w:numPr>
        <w:suppressAutoHyphens/>
        <w:autoSpaceDE w:val="0"/>
        <w:ind w:right="-32"/>
        <w:jc w:val="both"/>
        <w:rPr>
          <w:sz w:val="22"/>
          <w:szCs w:val="22"/>
        </w:rPr>
      </w:pPr>
      <w:r w:rsidRPr="00C22897">
        <w:rPr>
          <w:sz w:val="22"/>
          <w:szCs w:val="22"/>
        </w:rPr>
        <w:t>da so prihodki enaki odhodkom.</w:t>
      </w:r>
    </w:p>
    <w:p w:rsidR="004114DC" w:rsidRPr="00C22897" w:rsidRDefault="004114DC" w:rsidP="004114DC">
      <w:pPr>
        <w:jc w:val="both"/>
        <w:rPr>
          <w:b/>
          <w:sz w:val="22"/>
          <w:szCs w:val="22"/>
        </w:rPr>
      </w:pPr>
    </w:p>
    <w:p w:rsidR="004114DC" w:rsidRPr="00C22897" w:rsidRDefault="004114DC" w:rsidP="004114DC">
      <w:pPr>
        <w:jc w:val="both"/>
        <w:rPr>
          <w:sz w:val="22"/>
          <w:szCs w:val="22"/>
        </w:rPr>
      </w:pPr>
      <w:r w:rsidRPr="00C22897">
        <w:rPr>
          <w:sz w:val="22"/>
          <w:szCs w:val="22"/>
        </w:rPr>
        <w:t xml:space="preserve">Celotna vrednost </w:t>
      </w:r>
      <w:r w:rsidR="00734E89" w:rsidRPr="00C22897">
        <w:rPr>
          <w:sz w:val="22"/>
          <w:szCs w:val="22"/>
        </w:rPr>
        <w:t>dvol</w:t>
      </w:r>
      <w:r w:rsidR="00FE0E35" w:rsidRPr="00C22897">
        <w:rPr>
          <w:sz w:val="22"/>
          <w:szCs w:val="22"/>
        </w:rPr>
        <w:t xml:space="preserve">etnega </w:t>
      </w:r>
      <w:r w:rsidRPr="00C22897">
        <w:rPr>
          <w:sz w:val="22"/>
          <w:szCs w:val="22"/>
        </w:rPr>
        <w:t>k</w:t>
      </w:r>
      <w:r w:rsidR="00FE0E35" w:rsidRPr="00C22897">
        <w:rPr>
          <w:sz w:val="22"/>
          <w:szCs w:val="22"/>
        </w:rPr>
        <w:t>njižnega projekta</w:t>
      </w:r>
      <w:r w:rsidRPr="00C22897">
        <w:rPr>
          <w:sz w:val="22"/>
          <w:szCs w:val="22"/>
        </w:rPr>
        <w:t xml:space="preserve"> </w:t>
      </w:r>
      <w:r w:rsidR="001A6E07" w:rsidRPr="00C22897">
        <w:rPr>
          <w:sz w:val="22"/>
          <w:szCs w:val="22"/>
        </w:rPr>
        <w:t>vključuje</w:t>
      </w:r>
      <w:r w:rsidRPr="00C22897">
        <w:rPr>
          <w:sz w:val="22"/>
          <w:szCs w:val="22"/>
        </w:rPr>
        <w:t xml:space="preserve"> vse načrtovane odhodke.</w:t>
      </w:r>
    </w:p>
    <w:p w:rsidR="004114DC" w:rsidRPr="00C22897" w:rsidRDefault="004114DC" w:rsidP="004114DC">
      <w:pPr>
        <w:jc w:val="both"/>
        <w:rPr>
          <w:sz w:val="22"/>
          <w:szCs w:val="22"/>
        </w:rPr>
      </w:pPr>
    </w:p>
    <w:p w:rsidR="004114DC" w:rsidRPr="00C22897" w:rsidRDefault="004114DC" w:rsidP="004114DC">
      <w:pPr>
        <w:pStyle w:val="Default"/>
        <w:jc w:val="both"/>
        <w:rPr>
          <w:bCs/>
          <w:color w:val="auto"/>
          <w:sz w:val="22"/>
          <w:szCs w:val="22"/>
        </w:rPr>
      </w:pPr>
      <w:r w:rsidRPr="00C22897">
        <w:rPr>
          <w:bCs/>
          <w:color w:val="auto"/>
          <w:sz w:val="22"/>
          <w:szCs w:val="22"/>
        </w:rPr>
        <w:lastRenderedPageBreak/>
        <w:t xml:space="preserve">JAK bo izbranim izvajalcem </w:t>
      </w:r>
      <w:r w:rsidR="00734E89" w:rsidRPr="00C22897">
        <w:rPr>
          <w:color w:val="auto"/>
          <w:sz w:val="22"/>
          <w:szCs w:val="22"/>
        </w:rPr>
        <w:t>dvo</w:t>
      </w:r>
      <w:r w:rsidRPr="00C22897">
        <w:rPr>
          <w:bCs/>
          <w:color w:val="auto"/>
          <w:sz w:val="22"/>
          <w:szCs w:val="22"/>
        </w:rPr>
        <w:t>letnih knjižnih projektov sofinancirala do 70 odstotkov upravičenih stroškov.</w:t>
      </w:r>
      <w:r w:rsidRPr="00C22897" w:rsidDel="001114F2">
        <w:rPr>
          <w:bCs/>
          <w:color w:val="auto"/>
          <w:sz w:val="22"/>
          <w:szCs w:val="22"/>
        </w:rPr>
        <w:t xml:space="preserve"> </w:t>
      </w:r>
    </w:p>
    <w:p w:rsidR="004114DC" w:rsidRPr="00C22897" w:rsidRDefault="004114DC" w:rsidP="00436FD1">
      <w:pPr>
        <w:pStyle w:val="Default"/>
        <w:jc w:val="both"/>
        <w:rPr>
          <w:color w:val="auto"/>
          <w:sz w:val="22"/>
          <w:szCs w:val="22"/>
        </w:rPr>
      </w:pPr>
    </w:p>
    <w:p w:rsidR="00436FD1" w:rsidRPr="00C22897" w:rsidRDefault="00436FD1" w:rsidP="00436FD1">
      <w:pPr>
        <w:autoSpaceDE w:val="0"/>
        <w:autoSpaceDN w:val="0"/>
        <w:adjustRightInd w:val="0"/>
        <w:ind w:right="-32"/>
        <w:jc w:val="both"/>
        <w:rPr>
          <w:bCs/>
          <w:sz w:val="22"/>
          <w:szCs w:val="22"/>
        </w:rPr>
      </w:pPr>
      <w:r w:rsidRPr="00C22897">
        <w:rPr>
          <w:b/>
          <w:bCs/>
          <w:sz w:val="22"/>
          <w:szCs w:val="22"/>
        </w:rPr>
        <w:t>Med upravičene stroške sodijo</w:t>
      </w:r>
      <w:r w:rsidRPr="00C22897">
        <w:rPr>
          <w:bCs/>
          <w:sz w:val="22"/>
          <w:szCs w:val="22"/>
        </w:rPr>
        <w:t>:</w:t>
      </w:r>
    </w:p>
    <w:p w:rsidR="00901941" w:rsidRPr="00C22897" w:rsidRDefault="00901941" w:rsidP="00436FD1">
      <w:pPr>
        <w:ind w:left="1260" w:hanging="1260"/>
        <w:jc w:val="both"/>
        <w:rPr>
          <w:sz w:val="22"/>
          <w:szCs w:val="22"/>
        </w:rPr>
      </w:pPr>
    </w:p>
    <w:p w:rsidR="00436FD1" w:rsidRPr="00C22897" w:rsidRDefault="00436FD1" w:rsidP="00436FD1">
      <w:pPr>
        <w:ind w:left="1260" w:hanging="1260"/>
        <w:jc w:val="both"/>
        <w:rPr>
          <w:sz w:val="22"/>
          <w:szCs w:val="22"/>
        </w:rPr>
      </w:pPr>
      <w:r w:rsidRPr="00C22897">
        <w:rPr>
          <w:sz w:val="22"/>
          <w:szCs w:val="22"/>
        </w:rPr>
        <w:t xml:space="preserve">sklop A: </w:t>
      </w:r>
      <w:r w:rsidRPr="00C22897">
        <w:rPr>
          <w:sz w:val="22"/>
          <w:szCs w:val="22"/>
        </w:rPr>
        <w:tab/>
        <w:t xml:space="preserve">stroški avtorskega dela (avtorji besedil, </w:t>
      </w:r>
      <w:r w:rsidR="008D0B88" w:rsidRPr="00C22897">
        <w:rPr>
          <w:sz w:val="22"/>
          <w:szCs w:val="22"/>
        </w:rPr>
        <w:t xml:space="preserve">ilustratorji, </w:t>
      </w:r>
      <w:r w:rsidRPr="00C22897">
        <w:rPr>
          <w:sz w:val="22"/>
          <w:szCs w:val="22"/>
        </w:rPr>
        <w:t xml:space="preserve">lektorji, </w:t>
      </w:r>
      <w:r w:rsidR="00277BB5" w:rsidRPr="00C22897">
        <w:rPr>
          <w:sz w:val="22"/>
          <w:szCs w:val="22"/>
        </w:rPr>
        <w:t>strokovn</w:t>
      </w:r>
      <w:r w:rsidR="008D0B88" w:rsidRPr="00C22897">
        <w:rPr>
          <w:sz w:val="22"/>
          <w:szCs w:val="22"/>
        </w:rPr>
        <w:t>i</w:t>
      </w:r>
      <w:r w:rsidR="00277BB5" w:rsidRPr="00C22897">
        <w:rPr>
          <w:sz w:val="22"/>
          <w:szCs w:val="22"/>
        </w:rPr>
        <w:t xml:space="preserve"> pregled</w:t>
      </w:r>
      <w:r w:rsidRPr="00C22897">
        <w:rPr>
          <w:sz w:val="22"/>
          <w:szCs w:val="22"/>
        </w:rPr>
        <w:t xml:space="preserve"> idr</w:t>
      </w:r>
      <w:r w:rsidR="00277BB5" w:rsidRPr="00C22897">
        <w:rPr>
          <w:sz w:val="22"/>
          <w:szCs w:val="22"/>
        </w:rPr>
        <w:t>.</w:t>
      </w:r>
      <w:r w:rsidR="00901941" w:rsidRPr="00C22897">
        <w:rPr>
          <w:sz w:val="22"/>
          <w:szCs w:val="22"/>
        </w:rPr>
        <w:t>)</w:t>
      </w:r>
      <w:r w:rsidRPr="00C22897">
        <w:rPr>
          <w:sz w:val="22"/>
          <w:szCs w:val="22"/>
        </w:rPr>
        <w:t>,</w:t>
      </w:r>
    </w:p>
    <w:p w:rsidR="00436FD1" w:rsidRPr="00C22897" w:rsidRDefault="00436FD1" w:rsidP="00436FD1">
      <w:pPr>
        <w:ind w:left="1260" w:hanging="1260"/>
        <w:jc w:val="both"/>
        <w:rPr>
          <w:sz w:val="22"/>
          <w:szCs w:val="22"/>
        </w:rPr>
      </w:pPr>
      <w:r w:rsidRPr="00C22897">
        <w:rPr>
          <w:sz w:val="22"/>
          <w:szCs w:val="22"/>
        </w:rPr>
        <w:t xml:space="preserve">sklop B: </w:t>
      </w:r>
      <w:r w:rsidRPr="00C22897">
        <w:rPr>
          <w:sz w:val="22"/>
          <w:szCs w:val="22"/>
        </w:rPr>
        <w:tab/>
        <w:t xml:space="preserve">tiskarska priprava in tisk </w:t>
      </w:r>
      <w:r w:rsidR="00277BB5" w:rsidRPr="00C22897">
        <w:rPr>
          <w:sz w:val="22"/>
          <w:szCs w:val="22"/>
        </w:rPr>
        <w:t>ter</w:t>
      </w:r>
      <w:r w:rsidRPr="00C22897">
        <w:rPr>
          <w:sz w:val="22"/>
          <w:szCs w:val="22"/>
        </w:rPr>
        <w:t xml:space="preserve"> stroški priprave </w:t>
      </w:r>
      <w:r w:rsidR="00901941" w:rsidRPr="00C22897">
        <w:rPr>
          <w:sz w:val="22"/>
          <w:szCs w:val="22"/>
        </w:rPr>
        <w:t xml:space="preserve">in izdaje </w:t>
      </w:r>
      <w:r w:rsidRPr="00C22897">
        <w:rPr>
          <w:sz w:val="22"/>
          <w:szCs w:val="22"/>
        </w:rPr>
        <w:t>e-</w:t>
      </w:r>
      <w:r w:rsidR="00901941" w:rsidRPr="00C22897">
        <w:rPr>
          <w:sz w:val="22"/>
          <w:szCs w:val="22"/>
        </w:rPr>
        <w:t>knjige</w:t>
      </w:r>
      <w:r w:rsidRPr="00C22897">
        <w:rPr>
          <w:sz w:val="22"/>
          <w:szCs w:val="22"/>
        </w:rPr>
        <w:t>;</w:t>
      </w:r>
    </w:p>
    <w:p w:rsidR="00436FD1" w:rsidRPr="00C22897" w:rsidRDefault="00436FD1" w:rsidP="00436FD1">
      <w:pPr>
        <w:ind w:left="1260" w:hanging="1260"/>
        <w:jc w:val="both"/>
        <w:rPr>
          <w:sz w:val="22"/>
          <w:szCs w:val="22"/>
        </w:rPr>
      </w:pPr>
      <w:r w:rsidRPr="00C22897">
        <w:rPr>
          <w:sz w:val="22"/>
          <w:szCs w:val="22"/>
        </w:rPr>
        <w:t xml:space="preserve">sklop C: </w:t>
      </w:r>
      <w:r w:rsidRPr="00C22897">
        <w:rPr>
          <w:sz w:val="22"/>
          <w:szCs w:val="22"/>
        </w:rPr>
        <w:tab/>
      </w:r>
      <w:r w:rsidR="008822F1" w:rsidRPr="00C22897">
        <w:rPr>
          <w:sz w:val="22"/>
          <w:szCs w:val="22"/>
        </w:rPr>
        <w:t xml:space="preserve">splošni stroški in stroški dela založnika, </w:t>
      </w:r>
      <w:r w:rsidRPr="00C22897">
        <w:rPr>
          <w:sz w:val="22"/>
          <w:szCs w:val="22"/>
        </w:rPr>
        <w:t>vključno s stroški uredniškega dela</w:t>
      </w:r>
      <w:r w:rsidR="00A66DAD" w:rsidRPr="00C22897">
        <w:rPr>
          <w:sz w:val="22"/>
          <w:szCs w:val="22"/>
        </w:rPr>
        <w:t>, ter stroški promocije</w:t>
      </w:r>
      <w:r w:rsidRPr="00C22897">
        <w:rPr>
          <w:sz w:val="22"/>
          <w:szCs w:val="22"/>
        </w:rPr>
        <w:t xml:space="preserve">. </w:t>
      </w:r>
    </w:p>
    <w:p w:rsidR="00436FD1" w:rsidRPr="00C22897" w:rsidRDefault="00436FD1" w:rsidP="00436FD1">
      <w:pPr>
        <w:autoSpaceDE w:val="0"/>
        <w:autoSpaceDN w:val="0"/>
        <w:adjustRightInd w:val="0"/>
        <w:ind w:right="-32"/>
        <w:jc w:val="both"/>
        <w:rPr>
          <w:bCs/>
          <w:sz w:val="22"/>
          <w:szCs w:val="22"/>
        </w:rPr>
      </w:pPr>
    </w:p>
    <w:p w:rsidR="00C3576D" w:rsidRPr="00C22897" w:rsidRDefault="00544FC1" w:rsidP="00C3576D">
      <w:r w:rsidRPr="00C22897">
        <w:rPr>
          <w:snapToGrid w:val="0"/>
          <w:sz w:val="22"/>
          <w:szCs w:val="22"/>
        </w:rPr>
        <w:t>Prijavitelji so dolžni</w:t>
      </w:r>
      <w:r w:rsidR="00436FD1" w:rsidRPr="00C22897">
        <w:rPr>
          <w:snapToGrid w:val="0"/>
          <w:sz w:val="22"/>
          <w:szCs w:val="22"/>
        </w:rPr>
        <w:t xml:space="preserve"> upošteva</w:t>
      </w:r>
      <w:r w:rsidRPr="00C22897">
        <w:rPr>
          <w:snapToGrid w:val="0"/>
          <w:sz w:val="22"/>
          <w:szCs w:val="22"/>
        </w:rPr>
        <w:t>ti</w:t>
      </w:r>
      <w:r w:rsidR="00436FD1" w:rsidRPr="00C22897">
        <w:rPr>
          <w:snapToGrid w:val="0"/>
          <w:sz w:val="22"/>
          <w:szCs w:val="22"/>
        </w:rPr>
        <w:t xml:space="preserve"> naslednje </w:t>
      </w:r>
      <w:r w:rsidR="00436FD1" w:rsidRPr="00C22897">
        <w:rPr>
          <w:b/>
          <w:bCs/>
          <w:sz w:val="22"/>
          <w:szCs w:val="22"/>
        </w:rPr>
        <w:t>izhodiščne avtorske honorarje:</w:t>
      </w:r>
      <w:r w:rsidR="00436FD1" w:rsidRPr="00C22897">
        <w:rPr>
          <w:bCs/>
          <w:sz w:val="22"/>
          <w:szCs w:val="22"/>
        </w:rPr>
        <w:t xml:space="preserve"> izvirnim ustvarjalcem v višini vsaj 365 </w:t>
      </w:r>
      <w:r w:rsidR="00901941" w:rsidRPr="00C22897">
        <w:rPr>
          <w:bCs/>
          <w:sz w:val="22"/>
          <w:szCs w:val="22"/>
        </w:rPr>
        <w:t>EUR</w:t>
      </w:r>
      <w:r w:rsidR="00436FD1" w:rsidRPr="00C22897">
        <w:rPr>
          <w:bCs/>
          <w:sz w:val="22"/>
          <w:szCs w:val="22"/>
        </w:rPr>
        <w:t xml:space="preserve"> bruto na avtorsko polo, </w:t>
      </w:r>
      <w:r w:rsidR="00164279" w:rsidRPr="00C22897">
        <w:t xml:space="preserve">za izvirno pesniško zbirko za avtorja besedila pavšal v višini najmanj 2.800 EUR bruto, </w:t>
      </w:r>
      <w:r w:rsidR="00C3576D" w:rsidRPr="00C22897">
        <w:t>za avtorja besedila slikanice pavšal najmanj 650 EUR bruto za prvo naklado/izdajo.</w:t>
      </w:r>
    </w:p>
    <w:p w:rsidR="00436FD1" w:rsidRPr="00C22897" w:rsidRDefault="00436FD1" w:rsidP="00C3576D">
      <w:pPr>
        <w:autoSpaceDE w:val="0"/>
        <w:autoSpaceDN w:val="0"/>
        <w:adjustRightInd w:val="0"/>
        <w:ind w:right="-32"/>
        <w:jc w:val="both"/>
        <w:rPr>
          <w:b/>
          <w:bCs/>
          <w:sz w:val="22"/>
          <w:szCs w:val="22"/>
        </w:rPr>
      </w:pPr>
    </w:p>
    <w:p w:rsidR="00436FD1" w:rsidRPr="00C22897" w:rsidRDefault="00436FD1" w:rsidP="00436FD1">
      <w:pPr>
        <w:autoSpaceDE w:val="0"/>
        <w:autoSpaceDN w:val="0"/>
        <w:adjustRightInd w:val="0"/>
        <w:rPr>
          <w:bCs/>
          <w:sz w:val="22"/>
          <w:szCs w:val="22"/>
        </w:rPr>
      </w:pPr>
      <w:r w:rsidRPr="00C22897">
        <w:rPr>
          <w:bCs/>
          <w:sz w:val="22"/>
          <w:szCs w:val="22"/>
        </w:rPr>
        <w:t>Med upravičene stroške ne sodi nakup osnovne opreme.</w:t>
      </w:r>
    </w:p>
    <w:p w:rsidR="00436FD1" w:rsidRPr="00C22897" w:rsidRDefault="00436FD1" w:rsidP="00436FD1">
      <w:pPr>
        <w:autoSpaceDE w:val="0"/>
        <w:autoSpaceDN w:val="0"/>
        <w:adjustRightInd w:val="0"/>
        <w:ind w:right="-32"/>
        <w:jc w:val="both"/>
        <w:outlineLvl w:val="0"/>
        <w:rPr>
          <w:b/>
          <w:bCs/>
          <w:sz w:val="22"/>
          <w:szCs w:val="22"/>
        </w:rPr>
      </w:pPr>
    </w:p>
    <w:p w:rsidR="00436FD1" w:rsidRPr="00C22897" w:rsidRDefault="00436FD1" w:rsidP="00436FD1">
      <w:pPr>
        <w:autoSpaceDE w:val="0"/>
        <w:autoSpaceDN w:val="0"/>
        <w:adjustRightInd w:val="0"/>
        <w:ind w:right="-32"/>
        <w:jc w:val="both"/>
        <w:outlineLvl w:val="0"/>
        <w:rPr>
          <w:b/>
          <w:bCs/>
          <w:sz w:val="22"/>
          <w:szCs w:val="22"/>
        </w:rPr>
      </w:pPr>
      <w:r w:rsidRPr="00C22897">
        <w:rPr>
          <w:b/>
          <w:bCs/>
          <w:sz w:val="22"/>
          <w:szCs w:val="22"/>
        </w:rPr>
        <w:t>6. Pogoji za sodelovanje na javnem razpisu</w:t>
      </w:r>
    </w:p>
    <w:p w:rsidR="00436FD1" w:rsidRPr="00C22897" w:rsidRDefault="00436FD1" w:rsidP="00436FD1">
      <w:pPr>
        <w:autoSpaceDE w:val="0"/>
        <w:autoSpaceDN w:val="0"/>
        <w:adjustRightInd w:val="0"/>
        <w:ind w:right="-32"/>
        <w:jc w:val="both"/>
        <w:rPr>
          <w:b/>
          <w:bCs/>
          <w:sz w:val="22"/>
          <w:szCs w:val="22"/>
        </w:rPr>
      </w:pPr>
    </w:p>
    <w:p w:rsidR="00436FD1" w:rsidRPr="00C22897" w:rsidRDefault="00436FD1" w:rsidP="00436FD1">
      <w:pPr>
        <w:autoSpaceDE w:val="0"/>
        <w:autoSpaceDN w:val="0"/>
        <w:adjustRightInd w:val="0"/>
        <w:ind w:right="-32"/>
        <w:jc w:val="both"/>
        <w:rPr>
          <w:bCs/>
          <w:sz w:val="22"/>
          <w:szCs w:val="22"/>
        </w:rPr>
      </w:pPr>
      <w:r w:rsidRPr="00C22897">
        <w:rPr>
          <w:bCs/>
          <w:sz w:val="22"/>
          <w:szCs w:val="22"/>
        </w:rPr>
        <w:t xml:space="preserve">Prijavitelji na javni razpis </w:t>
      </w:r>
      <w:r w:rsidR="00734E89" w:rsidRPr="00C22897">
        <w:rPr>
          <w:sz w:val="22"/>
          <w:szCs w:val="22"/>
        </w:rPr>
        <w:t>JR4–</w:t>
      </w:r>
      <w:r w:rsidR="00F76CB8" w:rsidRPr="00C22897">
        <w:rPr>
          <w:sz w:val="22"/>
          <w:szCs w:val="22"/>
        </w:rPr>
        <w:t>Cankar</w:t>
      </w:r>
      <w:r w:rsidR="00734E89" w:rsidRPr="00C22897">
        <w:rPr>
          <w:sz w:val="22"/>
          <w:szCs w:val="22"/>
        </w:rPr>
        <w:t xml:space="preserve">–2017–2018 </w:t>
      </w:r>
      <w:r w:rsidRPr="00C22897">
        <w:rPr>
          <w:bCs/>
          <w:sz w:val="22"/>
          <w:szCs w:val="22"/>
        </w:rPr>
        <w:t>morajo izpolnjevati naslednje pogoje:</w:t>
      </w:r>
    </w:p>
    <w:p w:rsidR="002F4CAB" w:rsidRPr="00C22897" w:rsidRDefault="002F4CAB" w:rsidP="00436FD1">
      <w:pPr>
        <w:autoSpaceDE w:val="0"/>
        <w:autoSpaceDN w:val="0"/>
        <w:adjustRightInd w:val="0"/>
        <w:ind w:right="-32"/>
        <w:jc w:val="both"/>
        <w:rPr>
          <w:bCs/>
          <w:sz w:val="22"/>
          <w:szCs w:val="22"/>
        </w:rPr>
      </w:pPr>
    </w:p>
    <w:p w:rsidR="00436FD1" w:rsidRPr="00C22897" w:rsidRDefault="00436FD1" w:rsidP="00F3619A">
      <w:pPr>
        <w:numPr>
          <w:ilvl w:val="0"/>
          <w:numId w:val="2"/>
        </w:numPr>
        <w:autoSpaceDE w:val="0"/>
        <w:autoSpaceDN w:val="0"/>
        <w:adjustRightInd w:val="0"/>
        <w:rPr>
          <w:sz w:val="22"/>
          <w:szCs w:val="22"/>
        </w:rPr>
      </w:pPr>
      <w:r w:rsidRPr="00C22897">
        <w:rPr>
          <w:sz w:val="22"/>
          <w:szCs w:val="22"/>
        </w:rPr>
        <w:t xml:space="preserve">da so </w:t>
      </w:r>
      <w:r w:rsidR="00544FC1" w:rsidRPr="00C22897">
        <w:rPr>
          <w:sz w:val="22"/>
          <w:szCs w:val="22"/>
        </w:rPr>
        <w:t xml:space="preserve">pravne osebe, </w:t>
      </w:r>
      <w:r w:rsidRPr="00C22897">
        <w:rPr>
          <w:sz w:val="22"/>
          <w:szCs w:val="22"/>
        </w:rPr>
        <w:t>najmanj tri (3) leta registriran</w:t>
      </w:r>
      <w:r w:rsidR="00544FC1" w:rsidRPr="00C22897">
        <w:rPr>
          <w:sz w:val="22"/>
          <w:szCs w:val="22"/>
        </w:rPr>
        <w:t>e</w:t>
      </w:r>
      <w:r w:rsidRPr="00C22897">
        <w:rPr>
          <w:sz w:val="22"/>
          <w:szCs w:val="22"/>
        </w:rPr>
        <w:t xml:space="preserve"> za opravljanje založniške </w:t>
      </w:r>
      <w:r w:rsidR="002F4CAB" w:rsidRPr="00C22897">
        <w:rPr>
          <w:sz w:val="22"/>
          <w:szCs w:val="22"/>
        </w:rPr>
        <w:t xml:space="preserve">dejavnosti </w:t>
      </w:r>
      <w:r w:rsidRPr="00C22897">
        <w:rPr>
          <w:sz w:val="22"/>
          <w:szCs w:val="22"/>
        </w:rPr>
        <w:t>v Republiki Sloveniji ali zamejstvu;</w:t>
      </w:r>
    </w:p>
    <w:p w:rsidR="00436FD1" w:rsidRPr="00C22897" w:rsidRDefault="00436FD1" w:rsidP="00F3619A">
      <w:pPr>
        <w:numPr>
          <w:ilvl w:val="0"/>
          <w:numId w:val="2"/>
        </w:numPr>
        <w:rPr>
          <w:sz w:val="22"/>
          <w:szCs w:val="22"/>
        </w:rPr>
      </w:pPr>
      <w:r w:rsidRPr="00C22897">
        <w:rPr>
          <w:sz w:val="22"/>
          <w:szCs w:val="22"/>
        </w:rPr>
        <w:t xml:space="preserve">da so v primeru, da so bili v </w:t>
      </w:r>
      <w:r w:rsidR="00947D0A" w:rsidRPr="00C22897">
        <w:rPr>
          <w:sz w:val="22"/>
          <w:szCs w:val="22"/>
        </w:rPr>
        <w:t xml:space="preserve">preteklosti </w:t>
      </w:r>
      <w:r w:rsidRPr="00C22897">
        <w:rPr>
          <w:sz w:val="22"/>
          <w:szCs w:val="22"/>
        </w:rPr>
        <w:t>pogodbena stranka JAK, izpolnili vse pogodbene obveznosti do JAK;</w:t>
      </w:r>
    </w:p>
    <w:p w:rsidR="00436FD1" w:rsidRPr="00C22897" w:rsidRDefault="00436FD1" w:rsidP="00F3619A">
      <w:pPr>
        <w:numPr>
          <w:ilvl w:val="0"/>
          <w:numId w:val="2"/>
        </w:numPr>
        <w:rPr>
          <w:sz w:val="22"/>
          <w:szCs w:val="22"/>
        </w:rPr>
      </w:pPr>
      <w:r w:rsidRPr="00C22897">
        <w:rPr>
          <w:sz w:val="22"/>
          <w:szCs w:val="22"/>
        </w:rPr>
        <w:t xml:space="preserve">da za isti </w:t>
      </w:r>
      <w:r w:rsidR="00862CCF" w:rsidRPr="00C22897">
        <w:rPr>
          <w:sz w:val="22"/>
          <w:szCs w:val="22"/>
        </w:rPr>
        <w:t xml:space="preserve">kulturni </w:t>
      </w:r>
      <w:r w:rsidRPr="00C22897">
        <w:rPr>
          <w:sz w:val="22"/>
          <w:szCs w:val="22"/>
        </w:rPr>
        <w:t xml:space="preserve">projekt na </w:t>
      </w:r>
      <w:r w:rsidR="00544FC1" w:rsidRPr="00C22897">
        <w:rPr>
          <w:sz w:val="22"/>
          <w:szCs w:val="22"/>
        </w:rPr>
        <w:t xml:space="preserve">ta </w:t>
      </w:r>
      <w:r w:rsidRPr="00C22897">
        <w:rPr>
          <w:sz w:val="22"/>
          <w:szCs w:val="22"/>
        </w:rPr>
        <w:t>javni razpis poda vlogo le en prijavitelj</w:t>
      </w:r>
      <w:r w:rsidR="00D279AC" w:rsidRPr="00C22897">
        <w:rPr>
          <w:sz w:val="22"/>
          <w:szCs w:val="22"/>
        </w:rPr>
        <w:t>;</w:t>
      </w:r>
    </w:p>
    <w:p w:rsidR="00436FD1" w:rsidRPr="00C22897" w:rsidRDefault="00436FD1" w:rsidP="00F3619A">
      <w:pPr>
        <w:numPr>
          <w:ilvl w:val="0"/>
          <w:numId w:val="2"/>
        </w:numPr>
        <w:rPr>
          <w:b/>
          <w:bCs/>
          <w:sz w:val="22"/>
          <w:szCs w:val="22"/>
        </w:rPr>
      </w:pPr>
      <w:r w:rsidRPr="00C22897">
        <w:rPr>
          <w:sz w:val="22"/>
          <w:szCs w:val="22"/>
        </w:rPr>
        <w:t>da pri prijavi na</w:t>
      </w:r>
      <w:r w:rsidR="00544FC1" w:rsidRPr="00C22897">
        <w:rPr>
          <w:sz w:val="22"/>
          <w:szCs w:val="22"/>
        </w:rPr>
        <w:t xml:space="preserve"> ta</w:t>
      </w:r>
      <w:r w:rsidRPr="00C22897">
        <w:rPr>
          <w:sz w:val="22"/>
          <w:szCs w:val="22"/>
        </w:rPr>
        <w:t xml:space="preserve"> javni razpis upoštevajo vsebine, navedene v </w:t>
      </w:r>
      <w:r w:rsidR="00862CCF" w:rsidRPr="00C22897">
        <w:rPr>
          <w:sz w:val="22"/>
          <w:szCs w:val="22"/>
        </w:rPr>
        <w:t xml:space="preserve">2. </w:t>
      </w:r>
      <w:r w:rsidRPr="00C22897">
        <w:rPr>
          <w:sz w:val="22"/>
          <w:szCs w:val="22"/>
        </w:rPr>
        <w:t xml:space="preserve">točki </w:t>
      </w:r>
      <w:r w:rsidR="00901941" w:rsidRPr="00C22897">
        <w:rPr>
          <w:sz w:val="22"/>
          <w:szCs w:val="22"/>
        </w:rPr>
        <w:t>besedila tega razpisa</w:t>
      </w:r>
      <w:r w:rsidRPr="00C22897">
        <w:rPr>
          <w:bCs/>
          <w:snapToGrid w:val="0"/>
          <w:sz w:val="22"/>
          <w:szCs w:val="22"/>
        </w:rPr>
        <w:t>, ter upravičene stroške, navedene v točki 5</w:t>
      </w:r>
      <w:r w:rsidR="00862CCF" w:rsidRPr="00C22897">
        <w:rPr>
          <w:bCs/>
          <w:snapToGrid w:val="0"/>
          <w:sz w:val="22"/>
          <w:szCs w:val="22"/>
        </w:rPr>
        <w:t>.</w:t>
      </w:r>
      <w:r w:rsidRPr="00C22897">
        <w:rPr>
          <w:bCs/>
          <w:snapToGrid w:val="0"/>
          <w:sz w:val="22"/>
          <w:szCs w:val="22"/>
        </w:rPr>
        <w:t xml:space="preserve"> </w:t>
      </w:r>
      <w:r w:rsidR="00901941" w:rsidRPr="00C22897">
        <w:rPr>
          <w:bCs/>
          <w:snapToGrid w:val="0"/>
          <w:sz w:val="22"/>
          <w:szCs w:val="22"/>
        </w:rPr>
        <w:t xml:space="preserve">besedila tega </w:t>
      </w:r>
      <w:r w:rsidRPr="00C22897">
        <w:rPr>
          <w:sz w:val="22"/>
          <w:szCs w:val="22"/>
        </w:rPr>
        <w:t>razpisa</w:t>
      </w:r>
      <w:r w:rsidR="00D279AC" w:rsidRPr="00C22897">
        <w:rPr>
          <w:sz w:val="22"/>
          <w:szCs w:val="22"/>
        </w:rPr>
        <w:t>;</w:t>
      </w:r>
    </w:p>
    <w:p w:rsidR="00245FC2" w:rsidRPr="00C22897" w:rsidRDefault="00FD799D" w:rsidP="00F3619A">
      <w:pPr>
        <w:numPr>
          <w:ilvl w:val="0"/>
          <w:numId w:val="2"/>
        </w:numPr>
        <w:rPr>
          <w:b/>
          <w:bCs/>
          <w:sz w:val="22"/>
          <w:szCs w:val="22"/>
        </w:rPr>
      </w:pPr>
      <w:r w:rsidRPr="00C22897">
        <w:rPr>
          <w:snapToGrid w:val="0"/>
          <w:sz w:val="22"/>
          <w:szCs w:val="22"/>
        </w:rPr>
        <w:t xml:space="preserve">da </w:t>
      </w:r>
      <w:r w:rsidR="00245FC2" w:rsidRPr="00C22897">
        <w:rPr>
          <w:snapToGrid w:val="0"/>
          <w:sz w:val="22"/>
          <w:szCs w:val="22"/>
        </w:rPr>
        <w:t xml:space="preserve">prijavljajo </w:t>
      </w:r>
      <w:r w:rsidR="00862CCF" w:rsidRPr="00C22897">
        <w:rPr>
          <w:snapToGrid w:val="0"/>
          <w:sz w:val="22"/>
          <w:szCs w:val="22"/>
        </w:rPr>
        <w:t xml:space="preserve">kulturni </w:t>
      </w:r>
      <w:r w:rsidR="00245FC2" w:rsidRPr="00C22897">
        <w:rPr>
          <w:snapToGrid w:val="0"/>
          <w:sz w:val="22"/>
          <w:szCs w:val="22"/>
        </w:rPr>
        <w:t xml:space="preserve">projekt, ki bo realiziran </w:t>
      </w:r>
      <w:r w:rsidR="00C22897" w:rsidRPr="00C22897">
        <w:rPr>
          <w:snapToGrid w:val="0"/>
          <w:sz w:val="22"/>
          <w:szCs w:val="22"/>
        </w:rPr>
        <w:t>v letu v 2018 (izid knjige januar – september 2018)</w:t>
      </w:r>
      <w:r w:rsidR="00A66DAD" w:rsidRPr="00C22897">
        <w:rPr>
          <w:snapToGrid w:val="0"/>
          <w:sz w:val="22"/>
          <w:szCs w:val="22"/>
        </w:rPr>
        <w:t>;</w:t>
      </w:r>
    </w:p>
    <w:p w:rsidR="00E82D1D" w:rsidRPr="00C22897" w:rsidRDefault="00A66DAD" w:rsidP="00F3619A">
      <w:pPr>
        <w:numPr>
          <w:ilvl w:val="0"/>
          <w:numId w:val="2"/>
        </w:numPr>
        <w:jc w:val="both"/>
        <w:rPr>
          <w:sz w:val="22"/>
          <w:szCs w:val="22"/>
        </w:rPr>
      </w:pPr>
      <w:r w:rsidRPr="00C22897">
        <w:rPr>
          <w:sz w:val="22"/>
          <w:szCs w:val="22"/>
        </w:rPr>
        <w:t xml:space="preserve">da so do </w:t>
      </w:r>
      <w:r w:rsidR="00146174" w:rsidRPr="00C22897">
        <w:rPr>
          <w:sz w:val="22"/>
          <w:szCs w:val="22"/>
        </w:rPr>
        <w:t xml:space="preserve">izteka roka za prijavo na razpis </w:t>
      </w:r>
      <w:r w:rsidRPr="00C22897">
        <w:rPr>
          <w:sz w:val="22"/>
          <w:szCs w:val="22"/>
        </w:rPr>
        <w:t xml:space="preserve">izdali vsaj </w:t>
      </w:r>
      <w:r w:rsidR="00734E89" w:rsidRPr="00C22897">
        <w:rPr>
          <w:sz w:val="22"/>
          <w:szCs w:val="22"/>
        </w:rPr>
        <w:t>pet</w:t>
      </w:r>
      <w:r w:rsidRPr="00C22897">
        <w:rPr>
          <w:sz w:val="22"/>
          <w:szCs w:val="22"/>
        </w:rPr>
        <w:t xml:space="preserve"> (</w:t>
      </w:r>
      <w:r w:rsidR="00734E89" w:rsidRPr="00C22897">
        <w:rPr>
          <w:sz w:val="22"/>
          <w:szCs w:val="22"/>
        </w:rPr>
        <w:t>5</w:t>
      </w:r>
      <w:r w:rsidRPr="00C22897">
        <w:rPr>
          <w:sz w:val="22"/>
          <w:szCs w:val="22"/>
        </w:rPr>
        <w:t xml:space="preserve">) </w:t>
      </w:r>
      <w:r w:rsidR="00734E89" w:rsidRPr="00C22897">
        <w:rPr>
          <w:sz w:val="22"/>
          <w:szCs w:val="22"/>
        </w:rPr>
        <w:t xml:space="preserve">izvirnih </w:t>
      </w:r>
      <w:r w:rsidRPr="00C22897">
        <w:rPr>
          <w:sz w:val="22"/>
          <w:szCs w:val="22"/>
        </w:rPr>
        <w:t>knjižn</w:t>
      </w:r>
      <w:r w:rsidR="00734E89" w:rsidRPr="00C22897">
        <w:rPr>
          <w:sz w:val="22"/>
          <w:szCs w:val="22"/>
        </w:rPr>
        <w:t>ih</w:t>
      </w:r>
      <w:r w:rsidRPr="00C22897">
        <w:rPr>
          <w:sz w:val="22"/>
          <w:szCs w:val="22"/>
        </w:rPr>
        <w:t xml:space="preserve"> del</w:t>
      </w:r>
      <w:r w:rsidR="00F76CB8" w:rsidRPr="00C22897">
        <w:rPr>
          <w:sz w:val="22"/>
          <w:szCs w:val="22"/>
        </w:rPr>
        <w:t>;</w:t>
      </w:r>
    </w:p>
    <w:p w:rsidR="00A66DAD" w:rsidRPr="00C22897" w:rsidRDefault="00E82D1D" w:rsidP="00F3619A">
      <w:pPr>
        <w:numPr>
          <w:ilvl w:val="0"/>
          <w:numId w:val="2"/>
        </w:numPr>
        <w:jc w:val="both"/>
        <w:rPr>
          <w:sz w:val="22"/>
          <w:szCs w:val="22"/>
        </w:rPr>
      </w:pPr>
      <w:r w:rsidRPr="00C22897">
        <w:rPr>
          <w:sz w:val="22"/>
          <w:szCs w:val="22"/>
        </w:rPr>
        <w:t xml:space="preserve">da </w:t>
      </w:r>
      <w:r w:rsidR="00A66DAD" w:rsidRPr="00C22897">
        <w:rPr>
          <w:snapToGrid w:val="0"/>
          <w:sz w:val="22"/>
          <w:szCs w:val="22"/>
        </w:rPr>
        <w:t>prijavljajo kulturni projekt, ki zaradi obsega, strokovne ali tehnične zahtevnosti ni izvedljiv v enem letu</w:t>
      </w:r>
      <w:r w:rsidR="0007689B" w:rsidRPr="00C22897">
        <w:rPr>
          <w:snapToGrid w:val="0"/>
          <w:sz w:val="22"/>
          <w:szCs w:val="22"/>
        </w:rPr>
        <w:t>;</w:t>
      </w:r>
      <w:r w:rsidR="00A66DAD" w:rsidRPr="00C22897">
        <w:rPr>
          <w:snapToGrid w:val="0"/>
          <w:sz w:val="22"/>
          <w:szCs w:val="22"/>
        </w:rPr>
        <w:t xml:space="preserve"> </w:t>
      </w:r>
    </w:p>
    <w:p w:rsidR="00A66DAD" w:rsidRPr="00C22897" w:rsidRDefault="00A66DAD" w:rsidP="00F3619A">
      <w:pPr>
        <w:numPr>
          <w:ilvl w:val="0"/>
          <w:numId w:val="2"/>
        </w:numPr>
        <w:jc w:val="both"/>
        <w:rPr>
          <w:sz w:val="22"/>
          <w:szCs w:val="22"/>
        </w:rPr>
      </w:pPr>
      <w:r w:rsidRPr="00C22897">
        <w:rPr>
          <w:snapToGrid w:val="0"/>
          <w:sz w:val="22"/>
          <w:szCs w:val="22"/>
        </w:rPr>
        <w:t xml:space="preserve">da prijavljajo največ en (1) </w:t>
      </w:r>
      <w:r w:rsidR="00947D0A" w:rsidRPr="00C22897">
        <w:rPr>
          <w:sz w:val="22"/>
          <w:szCs w:val="22"/>
        </w:rPr>
        <w:t>kulturni</w:t>
      </w:r>
      <w:r w:rsidRPr="00C22897">
        <w:rPr>
          <w:snapToGrid w:val="0"/>
          <w:sz w:val="22"/>
          <w:szCs w:val="22"/>
        </w:rPr>
        <w:t xml:space="preserve"> projekt;</w:t>
      </w:r>
    </w:p>
    <w:p w:rsidR="00E82D1D" w:rsidRPr="00C22897" w:rsidRDefault="00A66DAD" w:rsidP="00F76CB8">
      <w:pPr>
        <w:numPr>
          <w:ilvl w:val="0"/>
          <w:numId w:val="2"/>
        </w:numPr>
        <w:jc w:val="both"/>
        <w:rPr>
          <w:sz w:val="22"/>
          <w:szCs w:val="22"/>
        </w:rPr>
      </w:pPr>
      <w:r w:rsidRPr="00C22897">
        <w:rPr>
          <w:sz w:val="22"/>
          <w:szCs w:val="22"/>
        </w:rPr>
        <w:t xml:space="preserve">da zagotavljajo, da bo knjiga v tiskani obliki izšla najmanj v </w:t>
      </w:r>
      <w:r w:rsidR="007C5725" w:rsidRPr="00C22897">
        <w:rPr>
          <w:sz w:val="22"/>
          <w:szCs w:val="22"/>
        </w:rPr>
        <w:t>5</w:t>
      </w:r>
      <w:r w:rsidRPr="00C22897">
        <w:rPr>
          <w:sz w:val="22"/>
          <w:szCs w:val="22"/>
        </w:rPr>
        <w:t>00 izvodih ter da bo v primeru razprodane naklade dosegljiva s tiskom na zahtevo oz. ponatisom najmanj pet let po prvem izidu</w:t>
      </w:r>
      <w:r w:rsidR="00F76CB8" w:rsidRPr="00C22897">
        <w:rPr>
          <w:sz w:val="22"/>
          <w:szCs w:val="22"/>
        </w:rPr>
        <w:t xml:space="preserve">, ob tem pa bodo pripravili tudi elektronsko </w:t>
      </w:r>
      <w:r w:rsidR="00935229" w:rsidRPr="00C22897">
        <w:rPr>
          <w:sz w:val="22"/>
          <w:szCs w:val="22"/>
        </w:rPr>
        <w:t>izdajo</w:t>
      </w:r>
      <w:r w:rsidR="00935229" w:rsidRPr="00C22897">
        <w:rPr>
          <w:snapToGrid w:val="0"/>
          <w:sz w:val="22"/>
          <w:szCs w:val="22"/>
        </w:rPr>
        <w:t xml:space="preserve"> </w:t>
      </w:r>
      <w:r w:rsidR="00E82D1D" w:rsidRPr="00C22897">
        <w:rPr>
          <w:snapToGrid w:val="0"/>
          <w:sz w:val="22"/>
          <w:szCs w:val="22"/>
        </w:rPr>
        <w:t>v uveljavljenem elektronskem formatu</w:t>
      </w:r>
      <w:r w:rsidR="00F76CB8" w:rsidRPr="00C22897">
        <w:rPr>
          <w:snapToGrid w:val="0"/>
          <w:sz w:val="22"/>
          <w:szCs w:val="22"/>
        </w:rPr>
        <w:t>, ki bo</w:t>
      </w:r>
      <w:r w:rsidR="00E82D1D" w:rsidRPr="00C22897">
        <w:rPr>
          <w:snapToGrid w:val="0"/>
          <w:sz w:val="22"/>
          <w:szCs w:val="22"/>
        </w:rPr>
        <w:t xml:space="preserve"> prosto dostopna ali dostopna v e-knjigarnah še najmanj pet (5) let po izidu sofinancirane knjige;</w:t>
      </w:r>
    </w:p>
    <w:p w:rsidR="0017424C" w:rsidRPr="00C22897" w:rsidRDefault="0017424C" w:rsidP="00F3619A">
      <w:pPr>
        <w:numPr>
          <w:ilvl w:val="0"/>
          <w:numId w:val="2"/>
        </w:numPr>
        <w:jc w:val="both"/>
        <w:rPr>
          <w:sz w:val="22"/>
          <w:szCs w:val="22"/>
        </w:rPr>
      </w:pPr>
      <w:r w:rsidRPr="00C22897">
        <w:rPr>
          <w:snapToGrid w:val="0"/>
          <w:sz w:val="22"/>
          <w:szCs w:val="22"/>
        </w:rPr>
        <w:t xml:space="preserve">da zagotavljajo, da bodo osnovne podatke o sofinanciranem </w:t>
      </w:r>
      <w:r w:rsidR="00F76CB8" w:rsidRPr="00C22897">
        <w:rPr>
          <w:snapToGrid w:val="0"/>
          <w:sz w:val="22"/>
          <w:szCs w:val="22"/>
        </w:rPr>
        <w:t>kulturnem</w:t>
      </w:r>
      <w:r w:rsidRPr="00C22897">
        <w:rPr>
          <w:snapToGrid w:val="0"/>
          <w:sz w:val="22"/>
          <w:szCs w:val="22"/>
        </w:rPr>
        <w:t xml:space="preserve"> projektu skladno z realizacijo projekta vključevali na spletni portal JAK </w:t>
      </w:r>
      <w:proofErr w:type="spellStart"/>
      <w:r w:rsidR="00146174" w:rsidRPr="00C22897">
        <w:rPr>
          <w:snapToGrid w:val="0"/>
          <w:sz w:val="22"/>
          <w:szCs w:val="22"/>
        </w:rPr>
        <w:t>www.</w:t>
      </w:r>
      <w:r w:rsidRPr="00C22897">
        <w:rPr>
          <w:snapToGrid w:val="0"/>
          <w:sz w:val="22"/>
          <w:szCs w:val="22"/>
        </w:rPr>
        <w:t>blizjiknjigi.si</w:t>
      </w:r>
      <w:proofErr w:type="spellEnd"/>
      <w:r w:rsidRPr="00C22897">
        <w:rPr>
          <w:snapToGrid w:val="0"/>
          <w:sz w:val="22"/>
          <w:szCs w:val="22"/>
        </w:rPr>
        <w:t xml:space="preserve"> (podatki o delu, naslovnica, kazalo, kratek odlomek, predstavitev avtorja …); </w:t>
      </w:r>
    </w:p>
    <w:p w:rsidR="00E82D1D" w:rsidRPr="00C22897" w:rsidRDefault="00E82D1D" w:rsidP="00F3619A">
      <w:pPr>
        <w:numPr>
          <w:ilvl w:val="0"/>
          <w:numId w:val="2"/>
        </w:numPr>
        <w:jc w:val="both"/>
        <w:rPr>
          <w:sz w:val="22"/>
          <w:szCs w:val="22"/>
        </w:rPr>
      </w:pPr>
      <w:r w:rsidRPr="00C22897">
        <w:rPr>
          <w:bCs/>
          <w:sz w:val="22"/>
          <w:szCs w:val="22"/>
        </w:rPr>
        <w:t>da bodo upoštevali izhodiščne avtorske honorarje izvirnim ustvarjalcem iz 5. točke besedila tega javnega razpisa;</w:t>
      </w:r>
    </w:p>
    <w:p w:rsidR="00C22897" w:rsidRPr="00C22897" w:rsidRDefault="00C22897" w:rsidP="00F3619A">
      <w:pPr>
        <w:numPr>
          <w:ilvl w:val="0"/>
          <w:numId w:val="2"/>
        </w:numPr>
        <w:jc w:val="both"/>
        <w:rPr>
          <w:sz w:val="22"/>
          <w:szCs w:val="22"/>
        </w:rPr>
      </w:pPr>
      <w:r>
        <w:rPr>
          <w:bCs/>
          <w:sz w:val="22"/>
          <w:szCs w:val="22"/>
        </w:rPr>
        <w:t>da zaprošajo za največ 8.000 EUR za dve leti oz. za največ 4.000 EUR na letni ravni;</w:t>
      </w:r>
    </w:p>
    <w:p w:rsidR="00E82D1D" w:rsidRPr="00C22897" w:rsidRDefault="00E82D1D" w:rsidP="00F3619A">
      <w:pPr>
        <w:numPr>
          <w:ilvl w:val="0"/>
          <w:numId w:val="2"/>
        </w:numPr>
        <w:jc w:val="both"/>
        <w:rPr>
          <w:b/>
          <w:bCs/>
          <w:sz w:val="22"/>
          <w:szCs w:val="22"/>
        </w:rPr>
      </w:pPr>
      <w:r w:rsidRPr="00C22897">
        <w:rPr>
          <w:bCs/>
          <w:sz w:val="22"/>
          <w:szCs w:val="22"/>
        </w:rPr>
        <w:t xml:space="preserve">da </w:t>
      </w:r>
      <w:r w:rsidRPr="00C22897">
        <w:rPr>
          <w:snapToGrid w:val="0"/>
          <w:sz w:val="22"/>
          <w:szCs w:val="22"/>
        </w:rPr>
        <w:t xml:space="preserve">delež pričakovanih sredstev JAK v finančni konstrukciji predlaganega kulturnega projekta ne presega </w:t>
      </w:r>
      <w:r w:rsidRPr="00C22897">
        <w:rPr>
          <w:bCs/>
          <w:snapToGrid w:val="0"/>
          <w:sz w:val="22"/>
          <w:szCs w:val="22"/>
        </w:rPr>
        <w:t>70 odstotkov</w:t>
      </w:r>
      <w:r w:rsidRPr="00C22897">
        <w:rPr>
          <w:snapToGrid w:val="0"/>
          <w:sz w:val="22"/>
          <w:szCs w:val="22"/>
        </w:rPr>
        <w:t xml:space="preserve"> vseh upravičenih stroškov</w:t>
      </w:r>
      <w:r w:rsidR="0007689B" w:rsidRPr="00C22897">
        <w:rPr>
          <w:snapToGrid w:val="0"/>
          <w:sz w:val="22"/>
          <w:szCs w:val="22"/>
        </w:rPr>
        <w:t>;</w:t>
      </w:r>
      <w:r w:rsidRPr="00C22897">
        <w:rPr>
          <w:snapToGrid w:val="0"/>
          <w:sz w:val="22"/>
          <w:szCs w:val="22"/>
        </w:rPr>
        <w:t xml:space="preserve"> </w:t>
      </w:r>
    </w:p>
    <w:p w:rsidR="00A66DAD" w:rsidRPr="00C22897" w:rsidRDefault="00E82D1D" w:rsidP="00F3619A">
      <w:pPr>
        <w:numPr>
          <w:ilvl w:val="0"/>
          <w:numId w:val="2"/>
        </w:numPr>
        <w:rPr>
          <w:b/>
          <w:bCs/>
          <w:sz w:val="22"/>
          <w:szCs w:val="22"/>
        </w:rPr>
      </w:pPr>
      <w:r w:rsidRPr="00C22897">
        <w:rPr>
          <w:sz w:val="22"/>
          <w:szCs w:val="22"/>
        </w:rPr>
        <w:t>da prijavljajo kulturni projekt z uravnoteženo finančno konstrukcijo.</w:t>
      </w:r>
    </w:p>
    <w:p w:rsidR="00F76CB8" w:rsidRPr="00C22897" w:rsidRDefault="00F76CB8" w:rsidP="00F76CB8">
      <w:pPr>
        <w:rPr>
          <w:sz w:val="22"/>
          <w:szCs w:val="22"/>
        </w:rPr>
      </w:pPr>
    </w:p>
    <w:p w:rsidR="00F76CB8" w:rsidRPr="00C22897" w:rsidRDefault="00F76CB8" w:rsidP="00F76CB8">
      <w:pPr>
        <w:rPr>
          <w:sz w:val="22"/>
          <w:szCs w:val="22"/>
        </w:rPr>
      </w:pPr>
    </w:p>
    <w:p w:rsidR="00F76CB8" w:rsidRPr="00C22897" w:rsidRDefault="00F76CB8" w:rsidP="00F76CB8">
      <w:pPr>
        <w:rPr>
          <w:sz w:val="22"/>
          <w:szCs w:val="22"/>
        </w:rPr>
      </w:pPr>
    </w:p>
    <w:p w:rsidR="00F76CB8" w:rsidRPr="00C22897" w:rsidRDefault="00F76CB8" w:rsidP="00F76CB8">
      <w:pPr>
        <w:rPr>
          <w:sz w:val="22"/>
          <w:szCs w:val="22"/>
        </w:rPr>
      </w:pPr>
    </w:p>
    <w:p w:rsidR="00F76CB8" w:rsidRPr="00C22897" w:rsidRDefault="00F76CB8" w:rsidP="00F76CB8">
      <w:pPr>
        <w:rPr>
          <w:sz w:val="22"/>
          <w:szCs w:val="22"/>
        </w:rPr>
      </w:pPr>
    </w:p>
    <w:p w:rsidR="00F76CB8" w:rsidRPr="00C22897" w:rsidRDefault="00F76CB8" w:rsidP="00F76CB8">
      <w:pPr>
        <w:rPr>
          <w:b/>
          <w:bCs/>
          <w:sz w:val="22"/>
          <w:szCs w:val="22"/>
        </w:rPr>
      </w:pPr>
    </w:p>
    <w:p w:rsidR="00436FD1" w:rsidRPr="00C22897" w:rsidRDefault="00436FD1" w:rsidP="00436FD1">
      <w:pPr>
        <w:autoSpaceDE w:val="0"/>
        <w:autoSpaceDN w:val="0"/>
        <w:adjustRightInd w:val="0"/>
        <w:ind w:right="-32"/>
        <w:jc w:val="both"/>
        <w:rPr>
          <w:b/>
          <w:bCs/>
          <w:sz w:val="22"/>
          <w:szCs w:val="22"/>
        </w:rPr>
      </w:pPr>
    </w:p>
    <w:p w:rsidR="00237386" w:rsidRPr="00C22897" w:rsidRDefault="00436FD1" w:rsidP="00436FD1">
      <w:pPr>
        <w:jc w:val="both"/>
        <w:outlineLvl w:val="0"/>
        <w:rPr>
          <w:b/>
          <w:sz w:val="22"/>
          <w:szCs w:val="22"/>
        </w:rPr>
      </w:pPr>
      <w:r w:rsidRPr="00C22897">
        <w:rPr>
          <w:b/>
          <w:bCs/>
          <w:sz w:val="22"/>
          <w:szCs w:val="22"/>
        </w:rPr>
        <w:t>7</w:t>
      </w:r>
      <w:r w:rsidRPr="00C22897">
        <w:rPr>
          <w:b/>
          <w:sz w:val="22"/>
          <w:szCs w:val="22"/>
        </w:rPr>
        <w:t xml:space="preserve">. Kriteriji za ocenjevanje vlog </w:t>
      </w:r>
    </w:p>
    <w:p w:rsidR="000D627F" w:rsidRPr="00C22897" w:rsidRDefault="000D627F" w:rsidP="00436FD1">
      <w:pPr>
        <w:jc w:val="both"/>
        <w:outlineLvl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358"/>
        <w:gridCol w:w="971"/>
      </w:tblGrid>
      <w:tr w:rsidR="00C22897" w:rsidRPr="00C22897" w:rsidTr="0007689B">
        <w:trPr>
          <w:trHeight w:val="695"/>
        </w:trPr>
        <w:tc>
          <w:tcPr>
            <w:tcW w:w="959" w:type="dxa"/>
          </w:tcPr>
          <w:p w:rsidR="000D627F" w:rsidRPr="00C22897" w:rsidRDefault="000D627F" w:rsidP="008000F9">
            <w:pPr>
              <w:jc w:val="both"/>
              <w:rPr>
                <w:b/>
                <w:sz w:val="22"/>
                <w:szCs w:val="22"/>
              </w:rPr>
            </w:pPr>
            <w:proofErr w:type="spellStart"/>
            <w:r w:rsidRPr="00C22897">
              <w:rPr>
                <w:b/>
                <w:sz w:val="22"/>
                <w:szCs w:val="22"/>
              </w:rPr>
              <w:t>Zap</w:t>
            </w:r>
            <w:proofErr w:type="spellEnd"/>
            <w:r w:rsidRPr="00C22897">
              <w:rPr>
                <w:b/>
                <w:sz w:val="22"/>
                <w:szCs w:val="22"/>
              </w:rPr>
              <w:t>. št.</w:t>
            </w:r>
          </w:p>
        </w:tc>
        <w:tc>
          <w:tcPr>
            <w:tcW w:w="7358" w:type="dxa"/>
          </w:tcPr>
          <w:p w:rsidR="000D627F" w:rsidRPr="00C22897" w:rsidRDefault="000D627F" w:rsidP="008000F9">
            <w:pPr>
              <w:jc w:val="both"/>
              <w:rPr>
                <w:b/>
                <w:sz w:val="22"/>
                <w:szCs w:val="22"/>
              </w:rPr>
            </w:pPr>
            <w:r w:rsidRPr="00C22897">
              <w:rPr>
                <w:b/>
                <w:sz w:val="22"/>
                <w:szCs w:val="22"/>
              </w:rPr>
              <w:t xml:space="preserve">Razpisni kriteriji/merila </w:t>
            </w:r>
          </w:p>
        </w:tc>
        <w:tc>
          <w:tcPr>
            <w:tcW w:w="971" w:type="dxa"/>
          </w:tcPr>
          <w:p w:rsidR="000D627F" w:rsidRPr="00C22897" w:rsidRDefault="000D627F" w:rsidP="008000F9">
            <w:pPr>
              <w:jc w:val="both"/>
              <w:rPr>
                <w:b/>
                <w:sz w:val="22"/>
                <w:szCs w:val="22"/>
              </w:rPr>
            </w:pPr>
            <w:r w:rsidRPr="00C22897">
              <w:rPr>
                <w:b/>
                <w:sz w:val="22"/>
                <w:szCs w:val="22"/>
              </w:rPr>
              <w:t>Možno št. točk</w:t>
            </w:r>
          </w:p>
        </w:tc>
      </w:tr>
      <w:tr w:rsidR="00C22897" w:rsidRPr="00C22897" w:rsidTr="0007689B">
        <w:tc>
          <w:tcPr>
            <w:tcW w:w="959" w:type="dxa"/>
          </w:tcPr>
          <w:p w:rsidR="000D627F" w:rsidRPr="00C22897" w:rsidRDefault="000D627F" w:rsidP="008000F9">
            <w:pPr>
              <w:jc w:val="both"/>
              <w:rPr>
                <w:sz w:val="22"/>
                <w:szCs w:val="22"/>
              </w:rPr>
            </w:pPr>
            <w:r w:rsidRPr="00C22897">
              <w:rPr>
                <w:sz w:val="22"/>
                <w:szCs w:val="22"/>
              </w:rPr>
              <w:t>1.</w:t>
            </w:r>
          </w:p>
        </w:tc>
        <w:tc>
          <w:tcPr>
            <w:tcW w:w="7358" w:type="dxa"/>
          </w:tcPr>
          <w:p w:rsidR="000D627F" w:rsidRPr="00C22897" w:rsidRDefault="000D627F" w:rsidP="00632450">
            <w:pPr>
              <w:rPr>
                <w:b/>
                <w:sz w:val="22"/>
                <w:szCs w:val="22"/>
              </w:rPr>
            </w:pPr>
            <w:r w:rsidRPr="00C22897">
              <w:rPr>
                <w:sz w:val="22"/>
                <w:szCs w:val="22"/>
              </w:rPr>
              <w:t>Reference prijavitelja</w:t>
            </w:r>
            <w:r w:rsidR="00157197" w:rsidRPr="00C22897">
              <w:rPr>
                <w:sz w:val="22"/>
                <w:szCs w:val="22"/>
              </w:rPr>
              <w:t xml:space="preserve"> na področju izdajanja </w:t>
            </w:r>
            <w:r w:rsidR="00F76CB8" w:rsidRPr="00C22897">
              <w:rPr>
                <w:sz w:val="22"/>
                <w:szCs w:val="22"/>
              </w:rPr>
              <w:t>knjig</w:t>
            </w:r>
            <w:r w:rsidR="00157197" w:rsidRPr="00C22897">
              <w:rPr>
                <w:sz w:val="22"/>
                <w:szCs w:val="22"/>
              </w:rPr>
              <w:t xml:space="preserve"> (</w:t>
            </w:r>
            <w:r w:rsidR="00F76CB8" w:rsidRPr="00C22897">
              <w:rPr>
                <w:sz w:val="22"/>
                <w:szCs w:val="22"/>
              </w:rPr>
              <w:t xml:space="preserve">kakovost knjižnih izdaj, književne </w:t>
            </w:r>
            <w:r w:rsidR="00157197" w:rsidRPr="00C22897">
              <w:rPr>
                <w:sz w:val="22"/>
                <w:szCs w:val="22"/>
              </w:rPr>
              <w:t xml:space="preserve">nagrade in nominacije za nagrade, </w:t>
            </w:r>
            <w:r w:rsidR="00F76CB8" w:rsidRPr="00C22897">
              <w:rPr>
                <w:sz w:val="22"/>
                <w:szCs w:val="22"/>
              </w:rPr>
              <w:t>dejavnosti za promocijo knjig in njihovih avtorjev,  distribucija knjig</w:t>
            </w:r>
            <w:r w:rsidR="00632450" w:rsidRPr="00C22897">
              <w:rPr>
                <w:sz w:val="22"/>
                <w:szCs w:val="22"/>
              </w:rPr>
              <w:t>, ostale založniške podporne dejavnosti</w:t>
            </w:r>
            <w:r w:rsidRPr="00C22897">
              <w:rPr>
                <w:sz w:val="22"/>
                <w:szCs w:val="22"/>
              </w:rPr>
              <w:t xml:space="preserve">)  </w:t>
            </w:r>
          </w:p>
        </w:tc>
        <w:tc>
          <w:tcPr>
            <w:tcW w:w="971" w:type="dxa"/>
          </w:tcPr>
          <w:p w:rsidR="000D627F" w:rsidRPr="00C22897" w:rsidRDefault="00F76CB8" w:rsidP="008000F9">
            <w:pPr>
              <w:jc w:val="right"/>
              <w:rPr>
                <w:sz w:val="22"/>
                <w:szCs w:val="22"/>
              </w:rPr>
            </w:pPr>
            <w:r w:rsidRPr="00C22897">
              <w:rPr>
                <w:sz w:val="22"/>
                <w:szCs w:val="22"/>
              </w:rPr>
              <w:t>10</w:t>
            </w:r>
          </w:p>
        </w:tc>
      </w:tr>
      <w:tr w:rsidR="00C22897" w:rsidRPr="00C22897" w:rsidTr="0007689B">
        <w:tc>
          <w:tcPr>
            <w:tcW w:w="959" w:type="dxa"/>
          </w:tcPr>
          <w:p w:rsidR="00157197" w:rsidRPr="00C22897" w:rsidRDefault="00157197" w:rsidP="008000F9">
            <w:pPr>
              <w:jc w:val="both"/>
              <w:rPr>
                <w:sz w:val="22"/>
                <w:szCs w:val="22"/>
              </w:rPr>
            </w:pPr>
            <w:r w:rsidRPr="00C22897">
              <w:rPr>
                <w:sz w:val="22"/>
                <w:szCs w:val="22"/>
              </w:rPr>
              <w:t>2.</w:t>
            </w:r>
          </w:p>
        </w:tc>
        <w:tc>
          <w:tcPr>
            <w:tcW w:w="7358" w:type="dxa"/>
          </w:tcPr>
          <w:p w:rsidR="00157197" w:rsidRPr="00C22897" w:rsidRDefault="00F76CB8" w:rsidP="00642AD1">
            <w:pPr>
              <w:jc w:val="both"/>
              <w:rPr>
                <w:sz w:val="22"/>
                <w:szCs w:val="22"/>
              </w:rPr>
            </w:pPr>
            <w:r w:rsidRPr="00C22897">
              <w:rPr>
                <w:sz w:val="22"/>
                <w:szCs w:val="22"/>
              </w:rPr>
              <w:t xml:space="preserve">Kakovost vsebinske zasnove kulturnega projekta </w:t>
            </w:r>
          </w:p>
        </w:tc>
        <w:tc>
          <w:tcPr>
            <w:tcW w:w="971" w:type="dxa"/>
          </w:tcPr>
          <w:p w:rsidR="00157197" w:rsidRPr="00C22897" w:rsidRDefault="00F76CB8" w:rsidP="008000F9">
            <w:pPr>
              <w:jc w:val="right"/>
              <w:rPr>
                <w:sz w:val="22"/>
                <w:szCs w:val="22"/>
              </w:rPr>
            </w:pPr>
            <w:r w:rsidRPr="00C22897">
              <w:rPr>
                <w:sz w:val="22"/>
                <w:szCs w:val="22"/>
              </w:rPr>
              <w:t>10</w:t>
            </w:r>
          </w:p>
        </w:tc>
      </w:tr>
      <w:tr w:rsidR="00C22897" w:rsidRPr="00C22897" w:rsidTr="0007689B">
        <w:tc>
          <w:tcPr>
            <w:tcW w:w="959" w:type="dxa"/>
          </w:tcPr>
          <w:p w:rsidR="000D627F" w:rsidRPr="00C22897" w:rsidRDefault="00157197" w:rsidP="008000F9">
            <w:pPr>
              <w:jc w:val="both"/>
              <w:rPr>
                <w:sz w:val="22"/>
                <w:szCs w:val="22"/>
              </w:rPr>
            </w:pPr>
            <w:r w:rsidRPr="00C22897">
              <w:rPr>
                <w:sz w:val="22"/>
                <w:szCs w:val="22"/>
              </w:rPr>
              <w:t>3</w:t>
            </w:r>
            <w:r w:rsidR="000D627F" w:rsidRPr="00C22897">
              <w:rPr>
                <w:sz w:val="22"/>
                <w:szCs w:val="22"/>
              </w:rPr>
              <w:t>.</w:t>
            </w:r>
          </w:p>
        </w:tc>
        <w:tc>
          <w:tcPr>
            <w:tcW w:w="7358" w:type="dxa"/>
          </w:tcPr>
          <w:p w:rsidR="000D627F" w:rsidRPr="00C22897" w:rsidRDefault="007C5725" w:rsidP="00632450">
            <w:pPr>
              <w:jc w:val="both"/>
              <w:rPr>
                <w:sz w:val="22"/>
                <w:szCs w:val="22"/>
              </w:rPr>
            </w:pPr>
            <w:r w:rsidRPr="00C22897">
              <w:rPr>
                <w:sz w:val="22"/>
                <w:szCs w:val="22"/>
              </w:rPr>
              <w:t>R</w:t>
            </w:r>
            <w:r w:rsidR="001C3D75" w:rsidRPr="00C22897">
              <w:rPr>
                <w:snapToGrid w:val="0"/>
                <w:sz w:val="22"/>
                <w:szCs w:val="22"/>
              </w:rPr>
              <w:t>eference</w:t>
            </w:r>
            <w:r w:rsidR="000D627F" w:rsidRPr="00C22897">
              <w:rPr>
                <w:snapToGrid w:val="0"/>
                <w:sz w:val="22"/>
                <w:szCs w:val="22"/>
              </w:rPr>
              <w:t xml:space="preserve"> avtorj</w:t>
            </w:r>
            <w:r w:rsidR="00632450" w:rsidRPr="00C22897">
              <w:rPr>
                <w:snapToGrid w:val="0"/>
                <w:sz w:val="22"/>
                <w:szCs w:val="22"/>
              </w:rPr>
              <w:t>a</w:t>
            </w:r>
            <w:r w:rsidR="001C3D75" w:rsidRPr="00C22897">
              <w:rPr>
                <w:snapToGrid w:val="0"/>
                <w:sz w:val="22"/>
                <w:szCs w:val="22"/>
              </w:rPr>
              <w:t xml:space="preserve"> </w:t>
            </w:r>
          </w:p>
        </w:tc>
        <w:tc>
          <w:tcPr>
            <w:tcW w:w="971" w:type="dxa"/>
          </w:tcPr>
          <w:p w:rsidR="000D627F" w:rsidRPr="00C22897" w:rsidRDefault="00157197" w:rsidP="00157197">
            <w:pPr>
              <w:jc w:val="right"/>
              <w:rPr>
                <w:sz w:val="22"/>
                <w:szCs w:val="22"/>
              </w:rPr>
            </w:pPr>
            <w:r w:rsidRPr="00C22897">
              <w:rPr>
                <w:sz w:val="22"/>
                <w:szCs w:val="22"/>
              </w:rPr>
              <w:t>10</w:t>
            </w:r>
          </w:p>
        </w:tc>
      </w:tr>
      <w:tr w:rsidR="00C22897" w:rsidRPr="00C22897" w:rsidTr="0007689B">
        <w:tc>
          <w:tcPr>
            <w:tcW w:w="959" w:type="dxa"/>
          </w:tcPr>
          <w:p w:rsidR="000D627F" w:rsidRPr="00C22897" w:rsidRDefault="00157197" w:rsidP="008000F9">
            <w:pPr>
              <w:jc w:val="both"/>
              <w:rPr>
                <w:sz w:val="22"/>
                <w:szCs w:val="22"/>
              </w:rPr>
            </w:pPr>
            <w:r w:rsidRPr="00C22897">
              <w:rPr>
                <w:sz w:val="22"/>
                <w:szCs w:val="22"/>
              </w:rPr>
              <w:t>4</w:t>
            </w:r>
            <w:r w:rsidR="000D627F" w:rsidRPr="00C22897">
              <w:rPr>
                <w:sz w:val="22"/>
                <w:szCs w:val="22"/>
              </w:rPr>
              <w:t>.</w:t>
            </w:r>
          </w:p>
        </w:tc>
        <w:tc>
          <w:tcPr>
            <w:tcW w:w="7358" w:type="dxa"/>
          </w:tcPr>
          <w:p w:rsidR="000D627F" w:rsidRPr="00C22897" w:rsidRDefault="000D627F" w:rsidP="00947D0A">
            <w:pPr>
              <w:jc w:val="both"/>
              <w:rPr>
                <w:b/>
                <w:sz w:val="22"/>
                <w:szCs w:val="22"/>
              </w:rPr>
            </w:pPr>
            <w:r w:rsidRPr="00C22897">
              <w:rPr>
                <w:sz w:val="22"/>
                <w:szCs w:val="22"/>
              </w:rPr>
              <w:t>Reference urednika</w:t>
            </w:r>
            <w:r w:rsidR="001C3D75" w:rsidRPr="00C22897">
              <w:rPr>
                <w:sz w:val="22"/>
                <w:szCs w:val="22"/>
              </w:rPr>
              <w:t xml:space="preserve"> </w:t>
            </w:r>
          </w:p>
        </w:tc>
        <w:tc>
          <w:tcPr>
            <w:tcW w:w="971" w:type="dxa"/>
          </w:tcPr>
          <w:p w:rsidR="000D627F" w:rsidRPr="00C22897" w:rsidRDefault="00F76CB8" w:rsidP="008000F9">
            <w:pPr>
              <w:jc w:val="right"/>
              <w:rPr>
                <w:sz w:val="22"/>
                <w:szCs w:val="22"/>
              </w:rPr>
            </w:pPr>
            <w:r w:rsidRPr="00C22897">
              <w:rPr>
                <w:sz w:val="22"/>
                <w:szCs w:val="22"/>
              </w:rPr>
              <w:t>10</w:t>
            </w:r>
          </w:p>
        </w:tc>
      </w:tr>
      <w:tr w:rsidR="00C22897" w:rsidRPr="00C22897" w:rsidTr="0007689B">
        <w:tc>
          <w:tcPr>
            <w:tcW w:w="959" w:type="dxa"/>
          </w:tcPr>
          <w:p w:rsidR="000D627F" w:rsidRPr="00C22897" w:rsidRDefault="00F76CB8" w:rsidP="008000F9">
            <w:pPr>
              <w:jc w:val="both"/>
              <w:rPr>
                <w:sz w:val="22"/>
                <w:szCs w:val="22"/>
              </w:rPr>
            </w:pPr>
            <w:r w:rsidRPr="00C22897">
              <w:rPr>
                <w:sz w:val="22"/>
                <w:szCs w:val="22"/>
              </w:rPr>
              <w:t>5</w:t>
            </w:r>
            <w:r w:rsidR="000D627F" w:rsidRPr="00C22897">
              <w:rPr>
                <w:sz w:val="22"/>
                <w:szCs w:val="22"/>
              </w:rPr>
              <w:t>.</w:t>
            </w:r>
          </w:p>
        </w:tc>
        <w:tc>
          <w:tcPr>
            <w:tcW w:w="7358" w:type="dxa"/>
          </w:tcPr>
          <w:p w:rsidR="000D627F" w:rsidRPr="00C22897" w:rsidRDefault="00F76CB8" w:rsidP="00F76CB8">
            <w:pPr>
              <w:jc w:val="both"/>
              <w:rPr>
                <w:b/>
                <w:sz w:val="22"/>
                <w:szCs w:val="22"/>
              </w:rPr>
            </w:pPr>
            <w:r w:rsidRPr="00C22897">
              <w:rPr>
                <w:sz w:val="22"/>
                <w:szCs w:val="22"/>
              </w:rPr>
              <w:t xml:space="preserve">Kakovost načrta promocije ter zagotavljanja dostopnosti kulturnega projekta </w:t>
            </w:r>
          </w:p>
        </w:tc>
        <w:tc>
          <w:tcPr>
            <w:tcW w:w="971" w:type="dxa"/>
          </w:tcPr>
          <w:p w:rsidR="000D627F" w:rsidRPr="00C22897" w:rsidRDefault="00F76CB8" w:rsidP="008000F9">
            <w:pPr>
              <w:jc w:val="right"/>
              <w:rPr>
                <w:sz w:val="22"/>
                <w:szCs w:val="22"/>
              </w:rPr>
            </w:pPr>
            <w:r w:rsidRPr="00C22897">
              <w:rPr>
                <w:sz w:val="22"/>
                <w:szCs w:val="22"/>
              </w:rPr>
              <w:t>10</w:t>
            </w:r>
          </w:p>
        </w:tc>
      </w:tr>
      <w:tr w:rsidR="000D627F" w:rsidRPr="00C22897" w:rsidTr="0007689B">
        <w:trPr>
          <w:trHeight w:val="344"/>
        </w:trPr>
        <w:tc>
          <w:tcPr>
            <w:tcW w:w="959" w:type="dxa"/>
          </w:tcPr>
          <w:p w:rsidR="000D627F" w:rsidRPr="00C22897" w:rsidRDefault="000D627F" w:rsidP="008000F9">
            <w:pPr>
              <w:jc w:val="both"/>
              <w:rPr>
                <w:sz w:val="22"/>
                <w:szCs w:val="22"/>
              </w:rPr>
            </w:pPr>
          </w:p>
        </w:tc>
        <w:tc>
          <w:tcPr>
            <w:tcW w:w="7358" w:type="dxa"/>
          </w:tcPr>
          <w:p w:rsidR="000D627F" w:rsidRPr="00C22897" w:rsidRDefault="000D627F" w:rsidP="008000F9">
            <w:pPr>
              <w:jc w:val="both"/>
              <w:rPr>
                <w:b/>
                <w:sz w:val="22"/>
                <w:szCs w:val="22"/>
              </w:rPr>
            </w:pPr>
            <w:r w:rsidRPr="00C22897">
              <w:rPr>
                <w:b/>
                <w:sz w:val="22"/>
                <w:szCs w:val="22"/>
              </w:rPr>
              <w:t>Skupno število točk</w:t>
            </w:r>
          </w:p>
        </w:tc>
        <w:tc>
          <w:tcPr>
            <w:tcW w:w="971" w:type="dxa"/>
          </w:tcPr>
          <w:p w:rsidR="000D627F" w:rsidRPr="00C22897" w:rsidRDefault="00F76CB8" w:rsidP="008000F9">
            <w:pPr>
              <w:jc w:val="right"/>
              <w:rPr>
                <w:sz w:val="22"/>
                <w:szCs w:val="22"/>
              </w:rPr>
            </w:pPr>
            <w:r w:rsidRPr="00C22897">
              <w:rPr>
                <w:sz w:val="22"/>
                <w:szCs w:val="22"/>
              </w:rPr>
              <w:t>50</w:t>
            </w:r>
          </w:p>
        </w:tc>
      </w:tr>
    </w:tbl>
    <w:p w:rsidR="00157197" w:rsidRPr="00C22897" w:rsidRDefault="00157197" w:rsidP="00436FD1">
      <w:pPr>
        <w:jc w:val="both"/>
        <w:outlineLvl w:val="0"/>
        <w:rPr>
          <w:sz w:val="22"/>
          <w:szCs w:val="22"/>
        </w:rPr>
      </w:pPr>
    </w:p>
    <w:p w:rsidR="00330881" w:rsidRPr="00C22897" w:rsidRDefault="00436FD1" w:rsidP="00436FD1">
      <w:pPr>
        <w:pStyle w:val="Telobesedila"/>
        <w:ind w:right="-32"/>
        <w:rPr>
          <w:sz w:val="22"/>
          <w:szCs w:val="22"/>
        </w:rPr>
      </w:pPr>
      <w:r w:rsidRPr="00C22897">
        <w:rPr>
          <w:sz w:val="22"/>
          <w:szCs w:val="22"/>
        </w:rPr>
        <w:t>Kriteriji javnega razpisa so ovrednoteni s točkami, pri čemer je pri posameznem kriteriju naveden</w:t>
      </w:r>
      <w:r w:rsidR="00330881" w:rsidRPr="00C22897">
        <w:rPr>
          <w:sz w:val="22"/>
          <w:szCs w:val="22"/>
        </w:rPr>
        <w:t>o</w:t>
      </w:r>
      <w:r w:rsidRPr="00C22897">
        <w:rPr>
          <w:sz w:val="22"/>
          <w:szCs w:val="22"/>
        </w:rPr>
        <w:t xml:space="preserve"> najvišje možno število točk. </w:t>
      </w:r>
    </w:p>
    <w:p w:rsidR="00330881" w:rsidRPr="00C22897" w:rsidRDefault="00436FD1" w:rsidP="00436FD1">
      <w:pPr>
        <w:pStyle w:val="Telobesedila"/>
        <w:ind w:right="-32"/>
        <w:rPr>
          <w:sz w:val="22"/>
          <w:szCs w:val="22"/>
        </w:rPr>
      </w:pPr>
      <w:r w:rsidRPr="00C22897">
        <w:rPr>
          <w:sz w:val="22"/>
          <w:szCs w:val="22"/>
        </w:rPr>
        <w:t xml:space="preserve">Najvišje možno </w:t>
      </w:r>
      <w:r w:rsidR="00330881" w:rsidRPr="00C22897">
        <w:rPr>
          <w:sz w:val="22"/>
          <w:szCs w:val="22"/>
        </w:rPr>
        <w:t xml:space="preserve">skupno </w:t>
      </w:r>
      <w:r w:rsidRPr="00C22897">
        <w:rPr>
          <w:sz w:val="22"/>
          <w:szCs w:val="22"/>
        </w:rPr>
        <w:t xml:space="preserve">število prejetih točk za projekt je </w:t>
      </w:r>
      <w:r w:rsidR="00F76CB8" w:rsidRPr="00C22897">
        <w:rPr>
          <w:sz w:val="22"/>
          <w:szCs w:val="22"/>
        </w:rPr>
        <w:t>50</w:t>
      </w:r>
      <w:r w:rsidRPr="00C22897">
        <w:rPr>
          <w:sz w:val="22"/>
          <w:szCs w:val="22"/>
        </w:rPr>
        <w:t xml:space="preserve">, </w:t>
      </w:r>
      <w:r w:rsidR="00330881" w:rsidRPr="00C22897">
        <w:rPr>
          <w:sz w:val="22"/>
          <w:szCs w:val="22"/>
        </w:rPr>
        <w:t xml:space="preserve">v sofinanciranje bodo sprejeti najvišje ocenjeni </w:t>
      </w:r>
      <w:r w:rsidR="00157197" w:rsidRPr="00C22897">
        <w:rPr>
          <w:sz w:val="22"/>
          <w:szCs w:val="22"/>
        </w:rPr>
        <w:t>dvoletni</w:t>
      </w:r>
      <w:r w:rsidR="00FE0E35" w:rsidRPr="00C22897">
        <w:rPr>
          <w:sz w:val="22"/>
          <w:szCs w:val="22"/>
        </w:rPr>
        <w:t xml:space="preserve"> knjižni</w:t>
      </w:r>
      <w:r w:rsidR="00330881" w:rsidRPr="00C22897">
        <w:rPr>
          <w:sz w:val="22"/>
          <w:szCs w:val="22"/>
        </w:rPr>
        <w:t xml:space="preserve"> projekti, pri čemer velja omejitev števila v sofinanciranje sprejetih projektov iz 2. točke besedila tega javnega razpisa. </w:t>
      </w:r>
    </w:p>
    <w:p w:rsidR="00330881" w:rsidRPr="00C22897" w:rsidRDefault="00330881" w:rsidP="00436FD1">
      <w:pPr>
        <w:pStyle w:val="Telobesedila"/>
        <w:ind w:right="-32"/>
        <w:rPr>
          <w:sz w:val="22"/>
          <w:szCs w:val="22"/>
        </w:rPr>
      </w:pPr>
      <w:r w:rsidRPr="00C22897">
        <w:rPr>
          <w:sz w:val="22"/>
          <w:szCs w:val="22"/>
        </w:rPr>
        <w:t xml:space="preserve">Ne glede na razvrstitev </w:t>
      </w:r>
      <w:r w:rsidR="00157197" w:rsidRPr="00C22897">
        <w:rPr>
          <w:sz w:val="22"/>
          <w:szCs w:val="22"/>
        </w:rPr>
        <w:t>dvoletnih</w:t>
      </w:r>
      <w:r w:rsidR="00FE0E35" w:rsidRPr="00C22897">
        <w:rPr>
          <w:sz w:val="22"/>
          <w:szCs w:val="22"/>
        </w:rPr>
        <w:t xml:space="preserve"> knjižnih projektov</w:t>
      </w:r>
      <w:r w:rsidRPr="00C22897">
        <w:rPr>
          <w:sz w:val="22"/>
          <w:szCs w:val="22"/>
        </w:rPr>
        <w:t xml:space="preserve"> pa mora posamični </w:t>
      </w:r>
      <w:r w:rsidR="00FE0E35" w:rsidRPr="00C22897">
        <w:rPr>
          <w:sz w:val="22"/>
          <w:szCs w:val="22"/>
        </w:rPr>
        <w:t xml:space="preserve">knjižni </w:t>
      </w:r>
      <w:r w:rsidRPr="00C22897">
        <w:rPr>
          <w:sz w:val="22"/>
          <w:szCs w:val="22"/>
        </w:rPr>
        <w:t xml:space="preserve">projekt za sofinanciranje v okviru tega javnega razpisa doseči kakovostni prag, ki znaša najmanj </w:t>
      </w:r>
      <w:r w:rsidR="00F76CB8" w:rsidRPr="00C22897">
        <w:rPr>
          <w:sz w:val="22"/>
          <w:szCs w:val="22"/>
        </w:rPr>
        <w:t>35</w:t>
      </w:r>
      <w:r w:rsidRPr="00C22897">
        <w:rPr>
          <w:sz w:val="22"/>
          <w:szCs w:val="22"/>
        </w:rPr>
        <w:t xml:space="preserve"> točk.</w:t>
      </w:r>
    </w:p>
    <w:p w:rsidR="00436FD1" w:rsidRPr="00C22897" w:rsidRDefault="00330881" w:rsidP="0007689B">
      <w:pPr>
        <w:pStyle w:val="Telobesedila"/>
        <w:spacing w:after="0"/>
        <w:ind w:right="-32"/>
        <w:rPr>
          <w:sz w:val="22"/>
          <w:szCs w:val="22"/>
        </w:rPr>
      </w:pPr>
      <w:r w:rsidRPr="00C22897">
        <w:rPr>
          <w:sz w:val="22"/>
          <w:szCs w:val="22"/>
        </w:rPr>
        <w:t xml:space="preserve">Število točk, ki jih prejmejo v sofinanciranje sprejeti </w:t>
      </w:r>
      <w:r w:rsidR="000061FC" w:rsidRPr="00C22897">
        <w:rPr>
          <w:sz w:val="22"/>
          <w:szCs w:val="22"/>
        </w:rPr>
        <w:t>dvo</w:t>
      </w:r>
      <w:r w:rsidR="00FE0E35" w:rsidRPr="00C22897">
        <w:rPr>
          <w:sz w:val="22"/>
          <w:szCs w:val="22"/>
        </w:rPr>
        <w:t>letni knjižni</w:t>
      </w:r>
      <w:r w:rsidRPr="00C22897">
        <w:rPr>
          <w:sz w:val="22"/>
          <w:szCs w:val="22"/>
        </w:rPr>
        <w:t xml:space="preserve"> projekti, ne določa </w:t>
      </w:r>
      <w:r w:rsidR="000D627F" w:rsidRPr="00C22897">
        <w:rPr>
          <w:sz w:val="22"/>
          <w:szCs w:val="22"/>
        </w:rPr>
        <w:t>višine</w:t>
      </w:r>
      <w:r w:rsidRPr="00C22897">
        <w:rPr>
          <w:sz w:val="22"/>
          <w:szCs w:val="22"/>
        </w:rPr>
        <w:t xml:space="preserve"> dodeljenih sredstev.</w:t>
      </w:r>
    </w:p>
    <w:p w:rsidR="00947D0A" w:rsidRPr="00C22897" w:rsidRDefault="00947D0A" w:rsidP="0007689B">
      <w:pPr>
        <w:pStyle w:val="Telobesedila"/>
        <w:spacing w:after="0"/>
        <w:ind w:right="-32"/>
        <w:rPr>
          <w:sz w:val="22"/>
          <w:szCs w:val="22"/>
        </w:rPr>
      </w:pPr>
    </w:p>
    <w:p w:rsidR="00F3619A" w:rsidRPr="00C22897" w:rsidRDefault="00F3619A" w:rsidP="008D0B88">
      <w:pPr>
        <w:rPr>
          <w:b/>
          <w:sz w:val="22"/>
          <w:szCs w:val="22"/>
        </w:rPr>
      </w:pPr>
      <w:r w:rsidRPr="00C22897">
        <w:rPr>
          <w:b/>
          <w:sz w:val="22"/>
          <w:szCs w:val="22"/>
        </w:rPr>
        <w:t>8. Razpisni rok in način oddaje vlog</w:t>
      </w:r>
    </w:p>
    <w:p w:rsidR="00F3619A" w:rsidRPr="00C22897" w:rsidRDefault="00F3619A" w:rsidP="00F3619A">
      <w:pPr>
        <w:pStyle w:val="Odstavekseznama"/>
        <w:rPr>
          <w:sz w:val="22"/>
          <w:szCs w:val="22"/>
        </w:rPr>
      </w:pPr>
    </w:p>
    <w:p w:rsidR="00F3619A" w:rsidRPr="00C22897" w:rsidRDefault="00F3619A" w:rsidP="00F3619A">
      <w:pPr>
        <w:rPr>
          <w:sz w:val="22"/>
          <w:szCs w:val="22"/>
        </w:rPr>
      </w:pPr>
      <w:r w:rsidRPr="00C22897">
        <w:rPr>
          <w:sz w:val="22"/>
          <w:szCs w:val="22"/>
        </w:rPr>
        <w:t>Vloga mora biti izpolnjena na predpisanih razpisnih obrazcih in mora vsebovati vse obvezne priloge in podatke, določene v razpisni dokumentaciji.</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Dokumentacija javnega razpisa je na voljo na spletni strani JAK </w:t>
      </w:r>
      <w:hyperlink r:id="rId9" w:history="1">
        <w:r w:rsidRPr="00C22897">
          <w:rPr>
            <w:rStyle w:val="Hiperpovezava"/>
            <w:color w:val="auto"/>
            <w:sz w:val="22"/>
            <w:szCs w:val="22"/>
          </w:rPr>
          <w:t>www.jakrs.si</w:t>
        </w:r>
      </w:hyperlink>
      <w:r w:rsidRPr="00C22897">
        <w:rPr>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C22897">
          <w:rPr>
            <w:sz w:val="22"/>
            <w:szCs w:val="22"/>
          </w:rPr>
          <w:t>10. in</w:t>
        </w:r>
      </w:smartTag>
      <w:r w:rsidRPr="00C22897">
        <w:rPr>
          <w:sz w:val="22"/>
          <w:szCs w:val="22"/>
        </w:rPr>
        <w:t xml:space="preserve"> 12. uro.</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C22897">
          <w:rPr>
            <w:sz w:val="22"/>
            <w:szCs w:val="22"/>
          </w:rPr>
          <w:t>10. in</w:t>
        </w:r>
      </w:smartTag>
      <w:r w:rsidRPr="00C22897">
        <w:rPr>
          <w:sz w:val="22"/>
          <w:szCs w:val="22"/>
        </w:rPr>
        <w:t xml:space="preserve"> 12. uro na naslov: Javna agencija za knjigo RS, Metelkova 2b, 1000 Ljubljana.</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Vlogo je treba oddati v zaprti kuverti in na sprednjo stran kuverte napisati »NE ODPIRAJ – VLOGA NA JAVNI RAZPIS </w:t>
      </w:r>
      <w:r w:rsidR="004344A0" w:rsidRPr="00C22897">
        <w:rPr>
          <w:sz w:val="22"/>
          <w:szCs w:val="22"/>
        </w:rPr>
        <w:t>JR4–Cankar–2017–2018</w:t>
      </w:r>
      <w:r w:rsidR="00621C0D" w:rsidRPr="00C22897">
        <w:rPr>
          <w:sz w:val="22"/>
          <w:szCs w:val="22"/>
        </w:rPr>
        <w:t>.</w:t>
      </w:r>
      <w:r w:rsidRPr="00C22897">
        <w:rPr>
          <w:sz w:val="22"/>
          <w:szCs w:val="22"/>
        </w:rPr>
        <w:t xml:space="preserve"> Na hrbtni strani kuverte je obvezna navedba uradnega naziva in naslova prijavitelja.</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Hkrati mora prijavitelj najkasneje tega dne prijavna obrazca OBR1 in OBR2 poslati po elektronski pošti na naslov: </w:t>
      </w:r>
      <w:proofErr w:type="spellStart"/>
      <w:r w:rsidRPr="00C22897">
        <w:rPr>
          <w:sz w:val="22"/>
          <w:szCs w:val="22"/>
        </w:rPr>
        <w:t>knjige.projektni</w:t>
      </w:r>
      <w:hyperlink r:id="rId10" w:history="1"/>
      <w:r w:rsidRPr="00C22897">
        <w:rPr>
          <w:sz w:val="22"/>
          <w:szCs w:val="22"/>
        </w:rPr>
        <w:t>@jakrs.si</w:t>
      </w:r>
      <w:proofErr w:type="spellEnd"/>
      <w:r w:rsidRPr="00C22897">
        <w:rPr>
          <w:sz w:val="22"/>
          <w:szCs w:val="22"/>
        </w:rPr>
        <w:t xml:space="preserve"> v tekstovnem dokumentu (npr. Word, Open Office), zadeva/</w:t>
      </w:r>
      <w:proofErr w:type="spellStart"/>
      <w:r w:rsidRPr="00C22897">
        <w:rPr>
          <w:sz w:val="22"/>
          <w:szCs w:val="22"/>
        </w:rPr>
        <w:t>subject</w:t>
      </w:r>
      <w:proofErr w:type="spellEnd"/>
      <w:r w:rsidRPr="00C22897">
        <w:rPr>
          <w:sz w:val="22"/>
          <w:szCs w:val="22"/>
        </w:rPr>
        <w:t xml:space="preserve"> elektronskega sporočila pa naj vsebuje naziv prijavitelja</w:t>
      </w:r>
      <w:r w:rsidR="00621C0D" w:rsidRPr="00C22897">
        <w:rPr>
          <w:sz w:val="22"/>
          <w:szCs w:val="22"/>
        </w:rPr>
        <w:t>.</w:t>
      </w:r>
      <w:r w:rsidRPr="00C22897">
        <w:rPr>
          <w:sz w:val="22"/>
          <w:szCs w:val="22"/>
        </w:rPr>
        <w:t xml:space="preserve"> </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lastRenderedPageBreak/>
        <w:t>Za popolno se šteje vloga, ki je do izteka roka razpisa vložena v pisni obliki in poslana po elektronski pošti.</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Rok za zbiranje prijav prične teči na dan objave javnega razpisa v Uradnem listu RS in na spletni strani JAK dne </w:t>
      </w:r>
      <w:r w:rsidR="004344A0" w:rsidRPr="004344A0">
        <w:rPr>
          <w:b/>
          <w:sz w:val="22"/>
          <w:szCs w:val="22"/>
        </w:rPr>
        <w:t>7</w:t>
      </w:r>
      <w:r w:rsidRPr="004344A0">
        <w:rPr>
          <w:b/>
          <w:sz w:val="22"/>
          <w:szCs w:val="22"/>
        </w:rPr>
        <w:t xml:space="preserve">. </w:t>
      </w:r>
      <w:r w:rsidR="004344A0" w:rsidRPr="004344A0">
        <w:rPr>
          <w:b/>
          <w:sz w:val="22"/>
          <w:szCs w:val="22"/>
        </w:rPr>
        <w:t>4</w:t>
      </w:r>
      <w:r w:rsidRPr="004344A0">
        <w:rPr>
          <w:b/>
          <w:sz w:val="22"/>
          <w:szCs w:val="22"/>
        </w:rPr>
        <w:t>. 2017</w:t>
      </w:r>
      <w:r w:rsidRPr="00C22897">
        <w:rPr>
          <w:sz w:val="22"/>
          <w:szCs w:val="22"/>
        </w:rPr>
        <w:t xml:space="preserve"> ter traja do izteka zadnjega dne roka za oddajo vlog, ki je</w:t>
      </w:r>
      <w:r w:rsidRPr="00C22897" w:rsidDel="000E622B">
        <w:rPr>
          <w:sz w:val="22"/>
          <w:szCs w:val="22"/>
        </w:rPr>
        <w:t xml:space="preserve"> </w:t>
      </w:r>
      <w:r w:rsidR="004344A0" w:rsidRPr="004344A0">
        <w:rPr>
          <w:b/>
          <w:sz w:val="22"/>
          <w:szCs w:val="22"/>
        </w:rPr>
        <w:t>12</w:t>
      </w:r>
      <w:r w:rsidRPr="004344A0">
        <w:rPr>
          <w:b/>
          <w:sz w:val="22"/>
          <w:szCs w:val="22"/>
        </w:rPr>
        <w:t xml:space="preserve">. </w:t>
      </w:r>
      <w:r w:rsidR="004344A0" w:rsidRPr="004344A0">
        <w:rPr>
          <w:b/>
          <w:sz w:val="22"/>
          <w:szCs w:val="22"/>
        </w:rPr>
        <w:t>5</w:t>
      </w:r>
      <w:r w:rsidRPr="004344A0">
        <w:rPr>
          <w:b/>
          <w:sz w:val="22"/>
          <w:szCs w:val="22"/>
        </w:rPr>
        <w:t>. 2017</w:t>
      </w:r>
      <w:r w:rsidRPr="00C22897">
        <w:rPr>
          <w:sz w:val="22"/>
          <w:szCs w:val="22"/>
        </w:rPr>
        <w:t>.</w:t>
      </w:r>
    </w:p>
    <w:p w:rsidR="00F3619A" w:rsidRPr="00C22897" w:rsidRDefault="00F3619A" w:rsidP="00F3619A">
      <w:pPr>
        <w:rPr>
          <w:b/>
          <w:sz w:val="22"/>
          <w:szCs w:val="22"/>
        </w:rPr>
      </w:pPr>
    </w:p>
    <w:p w:rsidR="00F3619A" w:rsidRPr="00C22897" w:rsidRDefault="00621C0D" w:rsidP="00EB33BF">
      <w:pPr>
        <w:rPr>
          <w:b/>
          <w:sz w:val="22"/>
          <w:szCs w:val="22"/>
        </w:rPr>
      </w:pPr>
      <w:r w:rsidRPr="00C22897">
        <w:rPr>
          <w:b/>
          <w:sz w:val="22"/>
          <w:szCs w:val="22"/>
        </w:rPr>
        <w:t xml:space="preserve">9. </w:t>
      </w:r>
      <w:r w:rsidR="00F3619A" w:rsidRPr="00C22897">
        <w:rPr>
          <w:b/>
          <w:sz w:val="22"/>
          <w:szCs w:val="22"/>
        </w:rPr>
        <w:t>Plačilo tarife ob prijavi na javni razpis</w:t>
      </w:r>
    </w:p>
    <w:p w:rsidR="00F3619A" w:rsidRPr="00C22897" w:rsidRDefault="00F3619A" w:rsidP="00F3619A">
      <w:pPr>
        <w:pStyle w:val="Odstavekseznama"/>
        <w:rPr>
          <w:sz w:val="22"/>
          <w:szCs w:val="22"/>
        </w:rPr>
      </w:pPr>
    </w:p>
    <w:p w:rsidR="00F3619A" w:rsidRPr="00C22897" w:rsidRDefault="00F3619A" w:rsidP="00F3619A">
      <w:pPr>
        <w:rPr>
          <w:sz w:val="22"/>
          <w:szCs w:val="22"/>
        </w:rPr>
      </w:pPr>
      <w:r w:rsidRPr="00C22897">
        <w:rPr>
          <w:sz w:val="22"/>
          <w:szCs w:val="22"/>
        </w:rPr>
        <w:t>Prijavitelji so skladno z določbami Tarife o izvajanju storitev Javne agencije za knjigo RS (Uradni list RS, št. 4/13 in 50/14) ob prijavi dolžni k vlogi priložiti potrdilo o plačilu tarife v višini 2</w:t>
      </w:r>
      <w:r w:rsidR="002B3DE9" w:rsidRPr="00C22897">
        <w:rPr>
          <w:sz w:val="22"/>
          <w:szCs w:val="22"/>
        </w:rPr>
        <w:t>00</w:t>
      </w:r>
      <w:r w:rsidRPr="00C22897">
        <w:rPr>
          <w:sz w:val="22"/>
          <w:szCs w:val="22"/>
        </w:rPr>
        <w:t xml:space="preserve"> EUR. Če potrdilo ne bo priloženo, bo prijavitelj pozvan k dopolnitvi. Če po preteku roka za dopolnitev JAK ne bo prejela ustreznega potrdila, bo vloga zavržena kot nepopolna.</w:t>
      </w:r>
    </w:p>
    <w:p w:rsidR="00F3619A" w:rsidRPr="00C22897" w:rsidRDefault="00F3619A" w:rsidP="00F3619A">
      <w:pPr>
        <w:rPr>
          <w:sz w:val="22"/>
          <w:szCs w:val="22"/>
        </w:rPr>
      </w:pPr>
    </w:p>
    <w:p w:rsidR="00F3619A" w:rsidRPr="00C22897" w:rsidRDefault="00621C0D" w:rsidP="00EB33BF">
      <w:pPr>
        <w:rPr>
          <w:b/>
          <w:sz w:val="22"/>
          <w:szCs w:val="22"/>
        </w:rPr>
      </w:pPr>
      <w:r w:rsidRPr="00C22897">
        <w:rPr>
          <w:b/>
          <w:sz w:val="22"/>
          <w:szCs w:val="22"/>
        </w:rPr>
        <w:t xml:space="preserve">10. </w:t>
      </w:r>
      <w:r w:rsidR="00F3619A" w:rsidRPr="00C22897">
        <w:rPr>
          <w:b/>
          <w:sz w:val="22"/>
          <w:szCs w:val="22"/>
        </w:rPr>
        <w:t>Način obravnavanja vlog in odločanje o izboru</w:t>
      </w:r>
    </w:p>
    <w:p w:rsidR="00F3619A" w:rsidRPr="00C22897" w:rsidRDefault="00F3619A" w:rsidP="00F3619A">
      <w:pPr>
        <w:pStyle w:val="Odstavekseznama"/>
        <w:rPr>
          <w:b/>
          <w:sz w:val="22"/>
          <w:szCs w:val="22"/>
        </w:rPr>
      </w:pPr>
    </w:p>
    <w:p w:rsidR="00F3619A" w:rsidRPr="00C22897" w:rsidRDefault="00F3619A" w:rsidP="00F3619A">
      <w:pPr>
        <w:rPr>
          <w:sz w:val="22"/>
          <w:szCs w:val="22"/>
        </w:rPr>
      </w:pPr>
      <w:r w:rsidRPr="00C22897">
        <w:rPr>
          <w:sz w:val="22"/>
          <w:szCs w:val="22"/>
        </w:rPr>
        <w:t xml:space="preserve">Vloge, ki ne bodo izpolnjene v celoti, na originalnih, datiranih, žigosanih in podpisanih prijavnih obrazcih in ki ne bodo v celoti oddane tako v elektronski kot v fizični obliki oz. ne bodo izpolnjene v skladu z zahtevami dokumentacije tega javnega razpisa, se bodo štele kot nepopolne. </w:t>
      </w:r>
    </w:p>
    <w:p w:rsidR="00621C0D" w:rsidRPr="00C22897" w:rsidRDefault="00621C0D" w:rsidP="00F3619A">
      <w:pPr>
        <w:rPr>
          <w:rStyle w:val="highlight1"/>
          <w:color w:val="auto"/>
          <w:sz w:val="22"/>
          <w:szCs w:val="22"/>
        </w:rPr>
      </w:pPr>
    </w:p>
    <w:p w:rsidR="00F3619A" w:rsidRPr="00C22897" w:rsidRDefault="00F3619A" w:rsidP="00F3619A">
      <w:pPr>
        <w:rPr>
          <w:sz w:val="22"/>
          <w:szCs w:val="22"/>
        </w:rPr>
      </w:pPr>
      <w:r w:rsidRPr="00C22897">
        <w:rPr>
          <w:sz w:val="22"/>
          <w:szCs w:val="22"/>
        </w:rPr>
        <w:t xml:space="preserve">JAK bo prijavitelje, katerih vloge bodo formalno nepopolne, pozvala, da jih dopolnijo v roku petih (5) dni po prejetju poziva k dopolnitvi. Če prijavitelji ne bodo dopolnili formalno nepopolnih vlog v zahtevanem roku, bodo vloge s sklepom o zavrženju izločene iz nadaljnje obravnave. </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Za prepozne bodo štele vloge, ki ne bodo oddane priporočeno po pošti in po elektronski pošti do vključno </w:t>
      </w:r>
      <w:r w:rsidR="004344A0" w:rsidRPr="004344A0">
        <w:rPr>
          <w:b/>
          <w:sz w:val="22"/>
          <w:szCs w:val="22"/>
        </w:rPr>
        <w:t>12</w:t>
      </w:r>
      <w:r w:rsidRPr="004344A0">
        <w:rPr>
          <w:b/>
          <w:sz w:val="22"/>
          <w:szCs w:val="22"/>
        </w:rPr>
        <w:t xml:space="preserve">. </w:t>
      </w:r>
      <w:r w:rsidR="004344A0" w:rsidRPr="004344A0">
        <w:rPr>
          <w:b/>
          <w:sz w:val="22"/>
          <w:szCs w:val="22"/>
        </w:rPr>
        <w:t>5</w:t>
      </w:r>
      <w:r w:rsidRPr="00C22897">
        <w:rPr>
          <w:b/>
          <w:sz w:val="22"/>
          <w:szCs w:val="22"/>
        </w:rPr>
        <w:t>. 201</w:t>
      </w:r>
      <w:r w:rsidR="00621C0D" w:rsidRPr="00C22897">
        <w:rPr>
          <w:b/>
          <w:sz w:val="22"/>
          <w:szCs w:val="22"/>
        </w:rPr>
        <w:t>7</w:t>
      </w:r>
      <w:r w:rsidRPr="00C22897">
        <w:rPr>
          <w:sz w:val="22"/>
          <w:szCs w:val="22"/>
        </w:rPr>
        <w:t xml:space="preserve"> oz. do tega dne ne bodo v poslovnem času oddane v glavni pisarni JAK. Nepravočasne vloge bodo izločene iz nadaljnje obravnave s sklepom o zavrženju. </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Prijavitelji, ki ne bodo izpolnjevali predhodno navedenih pogojev za posamezno razpisno področje, bodo kot neupravičene osebe izločeni iz nadaljnje obravnave s sklepom o zavrženju. </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Oddaja vloge pomeni, da se predlagatelj strinja z vsemi pogoji in kriteriji javnega razpisa.</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Pravočasne vloge in popolne vloge upravičenih </w:t>
      </w:r>
      <w:r w:rsidRPr="00C22897">
        <w:rPr>
          <w:rStyle w:val="highlight1"/>
          <w:color w:val="auto"/>
          <w:sz w:val="22"/>
          <w:szCs w:val="22"/>
        </w:rPr>
        <w:t>oseb bodo predložene</w:t>
      </w:r>
      <w:r w:rsidRPr="00C22897">
        <w:rPr>
          <w:sz w:val="22"/>
          <w:szCs w:val="22"/>
        </w:rPr>
        <w:t xml:space="preserve"> </w:t>
      </w:r>
      <w:r w:rsidRPr="00C22897">
        <w:rPr>
          <w:rStyle w:val="highlight1"/>
          <w:color w:val="auto"/>
          <w:sz w:val="22"/>
          <w:szCs w:val="22"/>
        </w:rPr>
        <w:t xml:space="preserve">v obravnavo </w:t>
      </w:r>
      <w:r w:rsidRPr="00C22897">
        <w:rPr>
          <w:sz w:val="22"/>
          <w:szCs w:val="22"/>
        </w:rPr>
        <w:t xml:space="preserve">pristojni strokovni komisiji JAK. </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O dodelitvi sredstev bo na podlagi poročila pristojne strokovne komisije JAK odločil direktor JAK z odločbo o sofinanciranju posameznega kulturnega projekta.</w:t>
      </w:r>
    </w:p>
    <w:p w:rsidR="00F3619A" w:rsidRPr="00C22897" w:rsidRDefault="00F3619A" w:rsidP="00F3619A">
      <w:pPr>
        <w:rPr>
          <w:sz w:val="22"/>
          <w:szCs w:val="22"/>
        </w:rPr>
      </w:pPr>
    </w:p>
    <w:p w:rsidR="00F3619A" w:rsidRPr="00C22897" w:rsidRDefault="00F3619A" w:rsidP="00F3619A">
      <w:pPr>
        <w:rPr>
          <w:sz w:val="22"/>
          <w:szCs w:val="22"/>
        </w:rPr>
      </w:pPr>
      <w:r w:rsidRPr="00C22897">
        <w:rPr>
          <w:sz w:val="22"/>
          <w:szCs w:val="22"/>
        </w:rPr>
        <w:t xml:space="preserve">Odpiranje vlog bo potekalo na JAK, Metelkova 2b, 1000 Ljubljana. </w:t>
      </w:r>
    </w:p>
    <w:p w:rsidR="00F3619A" w:rsidRPr="00C22897" w:rsidRDefault="00F3619A" w:rsidP="00F3619A">
      <w:pPr>
        <w:rPr>
          <w:b/>
          <w:sz w:val="22"/>
          <w:szCs w:val="22"/>
        </w:rPr>
      </w:pPr>
    </w:p>
    <w:p w:rsidR="00F3619A" w:rsidRPr="00C22897" w:rsidRDefault="00621C0D" w:rsidP="00EB33BF">
      <w:pPr>
        <w:rPr>
          <w:b/>
          <w:sz w:val="22"/>
          <w:szCs w:val="22"/>
        </w:rPr>
      </w:pPr>
      <w:r w:rsidRPr="00C22897">
        <w:rPr>
          <w:b/>
          <w:sz w:val="22"/>
          <w:szCs w:val="22"/>
        </w:rPr>
        <w:t xml:space="preserve">11. </w:t>
      </w:r>
      <w:r w:rsidR="00F3619A" w:rsidRPr="00C22897">
        <w:rPr>
          <w:b/>
          <w:sz w:val="22"/>
          <w:szCs w:val="22"/>
        </w:rPr>
        <w:t>Dokumentacija javnega razpisa</w:t>
      </w:r>
    </w:p>
    <w:p w:rsidR="00F3619A" w:rsidRPr="00C22897" w:rsidRDefault="00F3619A" w:rsidP="00F3619A">
      <w:pPr>
        <w:pStyle w:val="Odstavekseznama"/>
        <w:rPr>
          <w:sz w:val="22"/>
          <w:szCs w:val="22"/>
        </w:rPr>
      </w:pPr>
      <w:r w:rsidRPr="00C22897">
        <w:rPr>
          <w:sz w:val="22"/>
          <w:szCs w:val="22"/>
        </w:rPr>
        <w:t xml:space="preserve"> </w:t>
      </w:r>
    </w:p>
    <w:p w:rsidR="00621C0D" w:rsidRPr="00C22897" w:rsidRDefault="00621C0D" w:rsidP="00621C0D">
      <w:pPr>
        <w:rPr>
          <w:sz w:val="22"/>
          <w:szCs w:val="22"/>
        </w:rPr>
      </w:pPr>
      <w:r w:rsidRPr="00C22897">
        <w:rPr>
          <w:sz w:val="22"/>
          <w:szCs w:val="22"/>
        </w:rPr>
        <w:t>Dokumentacija javnega razpisa obsega:</w:t>
      </w:r>
    </w:p>
    <w:p w:rsidR="00621C0D" w:rsidRPr="00C22897" w:rsidRDefault="00621C0D" w:rsidP="00621C0D">
      <w:pPr>
        <w:rPr>
          <w:sz w:val="22"/>
          <w:szCs w:val="22"/>
        </w:rPr>
      </w:pPr>
      <w:r w:rsidRPr="00C22897">
        <w:rPr>
          <w:sz w:val="22"/>
          <w:szCs w:val="22"/>
        </w:rPr>
        <w:t xml:space="preserve">- besedilo javnega razpisa </w:t>
      </w:r>
      <w:r w:rsidR="004344A0" w:rsidRPr="00C22897">
        <w:rPr>
          <w:sz w:val="22"/>
          <w:szCs w:val="22"/>
        </w:rPr>
        <w:t>JR4–Cankar–2017–2018</w:t>
      </w:r>
      <w:r w:rsidRPr="00C22897">
        <w:rPr>
          <w:sz w:val="22"/>
          <w:szCs w:val="22"/>
        </w:rPr>
        <w:t>,</w:t>
      </w:r>
    </w:p>
    <w:p w:rsidR="00621C0D" w:rsidRPr="00C22897" w:rsidRDefault="00621C0D" w:rsidP="00621C0D">
      <w:pPr>
        <w:rPr>
          <w:sz w:val="22"/>
          <w:szCs w:val="22"/>
        </w:rPr>
      </w:pPr>
      <w:r w:rsidRPr="00C22897">
        <w:rPr>
          <w:sz w:val="22"/>
          <w:szCs w:val="22"/>
        </w:rPr>
        <w:t xml:space="preserve">- prijavna obrazca OBR1-vsebinska predstavitev </w:t>
      </w:r>
      <w:r w:rsidR="000D76A1" w:rsidRPr="00C22897">
        <w:rPr>
          <w:sz w:val="22"/>
          <w:szCs w:val="22"/>
        </w:rPr>
        <w:t xml:space="preserve">knjižnega </w:t>
      </w:r>
      <w:r w:rsidRPr="00C22897">
        <w:rPr>
          <w:sz w:val="22"/>
          <w:szCs w:val="22"/>
        </w:rPr>
        <w:t>projekta in OBR2-finančna konstru</w:t>
      </w:r>
      <w:r w:rsidR="000D76A1" w:rsidRPr="00C22897">
        <w:rPr>
          <w:sz w:val="22"/>
          <w:szCs w:val="22"/>
        </w:rPr>
        <w:t>k</w:t>
      </w:r>
      <w:r w:rsidRPr="00C22897">
        <w:rPr>
          <w:sz w:val="22"/>
          <w:szCs w:val="22"/>
        </w:rPr>
        <w:t>cija knjižnega projekta.</w:t>
      </w:r>
    </w:p>
    <w:p w:rsidR="00621C0D" w:rsidRPr="00C22897" w:rsidRDefault="00621C0D" w:rsidP="00621C0D">
      <w:pPr>
        <w:rPr>
          <w:sz w:val="22"/>
          <w:szCs w:val="22"/>
        </w:rPr>
      </w:pPr>
    </w:p>
    <w:p w:rsidR="00621C0D" w:rsidRPr="00C22897" w:rsidRDefault="00621C0D" w:rsidP="00621C0D">
      <w:pPr>
        <w:rPr>
          <w:sz w:val="22"/>
          <w:szCs w:val="22"/>
        </w:rPr>
      </w:pPr>
      <w:r w:rsidRPr="00C22897">
        <w:rPr>
          <w:sz w:val="22"/>
          <w:szCs w:val="22"/>
        </w:rPr>
        <w:t>Prijavitelji morajo predložiti v celoti izpolnjeno naslednjo dokumentacijo razpisa:</w:t>
      </w:r>
    </w:p>
    <w:p w:rsidR="00621C0D" w:rsidRPr="00C22897" w:rsidRDefault="00621C0D" w:rsidP="00621C0D">
      <w:pPr>
        <w:rPr>
          <w:sz w:val="22"/>
          <w:szCs w:val="22"/>
        </w:rPr>
      </w:pPr>
      <w:r w:rsidRPr="00C22897">
        <w:rPr>
          <w:sz w:val="22"/>
          <w:szCs w:val="22"/>
        </w:rPr>
        <w:t>- prijavni obrazec OBR1–C</w:t>
      </w:r>
      <w:r w:rsidR="004344A0">
        <w:rPr>
          <w:sz w:val="22"/>
          <w:szCs w:val="22"/>
        </w:rPr>
        <w:t>ankar</w:t>
      </w:r>
      <w:r w:rsidRPr="00C22897">
        <w:rPr>
          <w:sz w:val="22"/>
          <w:szCs w:val="22"/>
        </w:rPr>
        <w:t>–2017-2018 Predstavitev knjižnega projekta z izjavami prijavitelja,</w:t>
      </w:r>
    </w:p>
    <w:p w:rsidR="00621C0D" w:rsidRPr="00C22897" w:rsidRDefault="00621C0D" w:rsidP="00621C0D">
      <w:pPr>
        <w:rPr>
          <w:sz w:val="22"/>
          <w:szCs w:val="22"/>
        </w:rPr>
      </w:pPr>
      <w:r w:rsidRPr="00C22897">
        <w:rPr>
          <w:sz w:val="22"/>
          <w:szCs w:val="22"/>
        </w:rPr>
        <w:t>- prijavni obrazec OBR2–C</w:t>
      </w:r>
      <w:r w:rsidR="004344A0">
        <w:rPr>
          <w:sz w:val="22"/>
          <w:szCs w:val="22"/>
        </w:rPr>
        <w:t>ankar</w:t>
      </w:r>
      <w:bookmarkStart w:id="0" w:name="_GoBack"/>
      <w:bookmarkEnd w:id="0"/>
      <w:r w:rsidRPr="00C22897">
        <w:rPr>
          <w:sz w:val="22"/>
          <w:szCs w:val="22"/>
        </w:rPr>
        <w:t>–2017-2018 Finančna konstrukcija knjižnega projekta,</w:t>
      </w:r>
    </w:p>
    <w:p w:rsidR="00621C0D" w:rsidRPr="00C22897" w:rsidRDefault="00621C0D" w:rsidP="00621C0D">
      <w:pPr>
        <w:rPr>
          <w:sz w:val="22"/>
          <w:szCs w:val="22"/>
        </w:rPr>
      </w:pPr>
      <w:r w:rsidRPr="00C22897">
        <w:rPr>
          <w:sz w:val="22"/>
          <w:szCs w:val="22"/>
        </w:rPr>
        <w:t>- dokazilo o plačilu tarife JAK, skladno s Tarifo za izvajanje storitev Javne agencije za knjigo Republike Slovenije (UL RS, št. 4/13 in 50/14).</w:t>
      </w:r>
    </w:p>
    <w:p w:rsidR="00621C0D" w:rsidRPr="00C22897" w:rsidRDefault="00621C0D" w:rsidP="00621C0D">
      <w:pPr>
        <w:rPr>
          <w:sz w:val="22"/>
          <w:szCs w:val="22"/>
        </w:rPr>
      </w:pPr>
    </w:p>
    <w:p w:rsidR="00621C0D" w:rsidRPr="00C22897" w:rsidRDefault="00621C0D" w:rsidP="000D76A1">
      <w:pPr>
        <w:rPr>
          <w:b/>
          <w:sz w:val="22"/>
          <w:szCs w:val="22"/>
        </w:rPr>
      </w:pPr>
      <w:r w:rsidRPr="00C22897">
        <w:rPr>
          <w:b/>
          <w:sz w:val="22"/>
          <w:szCs w:val="22"/>
        </w:rPr>
        <w:lastRenderedPageBreak/>
        <w:t>1</w:t>
      </w:r>
      <w:r w:rsidR="000D76A1" w:rsidRPr="00C22897">
        <w:rPr>
          <w:b/>
          <w:sz w:val="22"/>
          <w:szCs w:val="22"/>
        </w:rPr>
        <w:t>2</w:t>
      </w:r>
      <w:r w:rsidRPr="00C22897">
        <w:rPr>
          <w:b/>
          <w:sz w:val="22"/>
          <w:szCs w:val="22"/>
        </w:rPr>
        <w:t>. Dodatne informacije</w:t>
      </w:r>
    </w:p>
    <w:p w:rsidR="00621C0D" w:rsidRPr="00C22897" w:rsidRDefault="00621C0D" w:rsidP="00621C0D">
      <w:pPr>
        <w:pStyle w:val="Odstavekseznama"/>
        <w:rPr>
          <w:b/>
          <w:sz w:val="22"/>
          <w:szCs w:val="22"/>
        </w:rPr>
      </w:pPr>
    </w:p>
    <w:p w:rsidR="00621C0D" w:rsidRPr="00C22897" w:rsidRDefault="00621C0D" w:rsidP="00621C0D">
      <w:pPr>
        <w:rPr>
          <w:sz w:val="22"/>
          <w:szCs w:val="22"/>
        </w:rPr>
      </w:pPr>
      <w:r w:rsidRPr="00C22897">
        <w:rPr>
          <w:sz w:val="22"/>
          <w:szCs w:val="22"/>
        </w:rPr>
        <w:t xml:space="preserve">Dodatne informacije so na voljo na spletni strani JAK </w:t>
      </w:r>
      <w:hyperlink r:id="rId11" w:history="1">
        <w:r w:rsidRPr="00C22897">
          <w:rPr>
            <w:rStyle w:val="Hiperpovezava"/>
            <w:color w:val="auto"/>
            <w:sz w:val="22"/>
            <w:szCs w:val="22"/>
          </w:rPr>
          <w:t>www.jakrs.si</w:t>
        </w:r>
      </w:hyperlink>
      <w:r w:rsidRPr="00C22897">
        <w:rPr>
          <w:sz w:val="22"/>
          <w:szCs w:val="22"/>
        </w:rPr>
        <w:t xml:space="preserve">, na elektronskem naslovu </w:t>
      </w:r>
      <w:hyperlink r:id="rId12" w:history="1">
        <w:r w:rsidRPr="00C22897">
          <w:rPr>
            <w:rStyle w:val="Hiperpovezava"/>
            <w:color w:val="auto"/>
            <w:sz w:val="22"/>
            <w:szCs w:val="22"/>
          </w:rPr>
          <w:t>gp.jakrs@jakrs.si</w:t>
        </w:r>
      </w:hyperlink>
      <w:r w:rsidRPr="00C22897">
        <w:rPr>
          <w:sz w:val="22"/>
          <w:szCs w:val="22"/>
        </w:rPr>
        <w:t xml:space="preserve"> oz. pri strokovni svetovalki JAK vsak dan med </w:t>
      </w:r>
      <w:smartTag w:uri="urn:schemas-microsoft-com:office:smarttags" w:element="metricconverter">
        <w:smartTagPr>
          <w:attr w:name="ProductID" w:val="10. in"/>
        </w:smartTagPr>
        <w:r w:rsidRPr="00C22897">
          <w:rPr>
            <w:sz w:val="22"/>
            <w:szCs w:val="22"/>
          </w:rPr>
          <w:t>10. in</w:t>
        </w:r>
      </w:smartTag>
      <w:r w:rsidRPr="00C22897">
        <w:rPr>
          <w:sz w:val="22"/>
          <w:szCs w:val="22"/>
        </w:rPr>
        <w:t xml:space="preserve"> 12. uro:</w:t>
      </w:r>
    </w:p>
    <w:p w:rsidR="00621C0D" w:rsidRPr="00C22897" w:rsidRDefault="00621C0D" w:rsidP="00621C0D">
      <w:pPr>
        <w:rPr>
          <w:sz w:val="22"/>
          <w:szCs w:val="22"/>
        </w:rPr>
      </w:pPr>
    </w:p>
    <w:p w:rsidR="00621C0D" w:rsidRPr="00C22897" w:rsidRDefault="00621C0D" w:rsidP="00621C0D">
      <w:pPr>
        <w:rPr>
          <w:sz w:val="22"/>
          <w:szCs w:val="22"/>
        </w:rPr>
      </w:pPr>
      <w:r w:rsidRPr="00C22897">
        <w:rPr>
          <w:sz w:val="22"/>
          <w:szCs w:val="22"/>
        </w:rPr>
        <w:t>Vlasta Vičič, tel: 01 369 58 26, vlasta.vicic@jakrs.si</w:t>
      </w:r>
    </w:p>
    <w:p w:rsidR="00621C0D" w:rsidRPr="00C22897" w:rsidRDefault="00621C0D" w:rsidP="00621C0D">
      <w:pPr>
        <w:rPr>
          <w:sz w:val="22"/>
          <w:szCs w:val="22"/>
        </w:rPr>
      </w:pPr>
    </w:p>
    <w:p w:rsidR="00621C0D" w:rsidRPr="00C22897" w:rsidRDefault="00621C0D" w:rsidP="00621C0D">
      <w:pPr>
        <w:rPr>
          <w:sz w:val="22"/>
          <w:szCs w:val="22"/>
        </w:rPr>
      </w:pPr>
    </w:p>
    <w:p w:rsidR="00621C0D" w:rsidRPr="00C22897" w:rsidRDefault="00621C0D" w:rsidP="00621C0D">
      <w:pPr>
        <w:rPr>
          <w:sz w:val="22"/>
          <w:szCs w:val="22"/>
        </w:rPr>
      </w:pPr>
      <w:r w:rsidRPr="00C22897">
        <w:rPr>
          <w:sz w:val="22"/>
          <w:szCs w:val="22"/>
        </w:rPr>
        <w:t>Aleš Novak</w:t>
      </w:r>
      <w:r w:rsidRPr="00C22897">
        <w:rPr>
          <w:sz w:val="22"/>
          <w:szCs w:val="22"/>
        </w:rPr>
        <w:tab/>
      </w:r>
    </w:p>
    <w:p w:rsidR="00621C0D" w:rsidRPr="00C22897" w:rsidRDefault="00621C0D" w:rsidP="00621C0D">
      <w:pPr>
        <w:rPr>
          <w:sz w:val="22"/>
          <w:szCs w:val="22"/>
        </w:rPr>
      </w:pPr>
      <w:r w:rsidRPr="00C22897">
        <w:rPr>
          <w:sz w:val="22"/>
          <w:szCs w:val="22"/>
        </w:rPr>
        <w:t>Direktor Javne agencije za knjigo RS</w:t>
      </w:r>
    </w:p>
    <w:sectPr w:rsidR="00621C0D" w:rsidRPr="00C22897">
      <w:headerReference w:type="even" r:id="rId1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A7" w:rsidRDefault="00E73AA7">
      <w:r>
        <w:separator/>
      </w:r>
    </w:p>
  </w:endnote>
  <w:endnote w:type="continuationSeparator" w:id="0">
    <w:p w:rsidR="00E73AA7" w:rsidRDefault="00E7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98" w:rsidRDefault="00463D09">
    <w:pPr>
      <w:pStyle w:val="Noga"/>
    </w:pPr>
    <w:r>
      <w:rPr>
        <w:noProof/>
      </w:rPr>
      <w:drawing>
        <wp:anchor distT="0" distB="0" distL="114300" distR="114300" simplePos="0" relativeHeight="251657728" behindDoc="0" locked="0" layoutInCell="1" allowOverlap="1">
          <wp:simplePos x="0" y="0"/>
          <wp:positionH relativeFrom="column">
            <wp:posOffset>-890905</wp:posOffset>
          </wp:positionH>
          <wp:positionV relativeFrom="paragraph">
            <wp:posOffset>-333375</wp:posOffset>
          </wp:positionV>
          <wp:extent cx="7551420" cy="685800"/>
          <wp:effectExtent l="0" t="0" r="0" b="0"/>
          <wp:wrapTopAndBottom/>
          <wp:docPr id="1" name="Picture 1" descr="DN32546_spodnja 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32546_spodnja pas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498">
      <w:t>JP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A7" w:rsidRDefault="00E73AA7">
      <w:r>
        <w:separator/>
      </w:r>
    </w:p>
  </w:footnote>
  <w:footnote w:type="continuationSeparator" w:id="0">
    <w:p w:rsidR="00E73AA7" w:rsidRDefault="00E73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98" w:rsidRDefault="00834498" w:rsidP="0030187B">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34498" w:rsidRDefault="00834498" w:rsidP="0030187B">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98" w:rsidRDefault="00834498" w:rsidP="0030187B">
    <w:pPr>
      <w:tabs>
        <w:tab w:val="left" w:pos="8732"/>
      </w:tabs>
      <w:spacing w:line="230" w:lineRule="exact"/>
      <w:ind w:left="8460" w:right="-1472"/>
      <w:rPr>
        <w:rFonts w:ascii="Helvetica" w:hAnsi="Helvetica"/>
        <w:b/>
        <w:bCs/>
        <w:color w:val="000000"/>
      </w:rPr>
    </w:pPr>
  </w:p>
  <w:p w:rsidR="00834498" w:rsidRDefault="00834498" w:rsidP="0030187B">
    <w:pPr>
      <w:tabs>
        <w:tab w:val="left" w:pos="8732"/>
      </w:tabs>
      <w:spacing w:line="230" w:lineRule="exact"/>
      <w:ind w:left="8460" w:right="-1472"/>
      <w:rPr>
        <w:rFonts w:ascii="Helvetica" w:hAnsi="Helvetica"/>
        <w:b/>
        <w:bCs/>
        <w:color w:val="000000"/>
      </w:rPr>
    </w:pPr>
  </w:p>
  <w:p w:rsidR="00834498" w:rsidRPr="00A61261" w:rsidRDefault="00834498" w:rsidP="0030187B">
    <w:pPr>
      <w:tabs>
        <w:tab w:val="left" w:pos="8732"/>
      </w:tabs>
      <w:spacing w:line="230" w:lineRule="exact"/>
      <w:ind w:left="8460" w:right="-1472"/>
      <w:rPr>
        <w:color w:val="000000"/>
        <w:sz w:val="16"/>
        <w:szCs w:val="16"/>
      </w:rPr>
    </w:pPr>
  </w:p>
  <w:p w:rsidR="00834498" w:rsidRDefault="00834498" w:rsidP="0030187B">
    <w:pPr>
      <w:pStyle w:val="Glav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AAE"/>
    <w:multiLevelType w:val="hybridMultilevel"/>
    <w:tmpl w:val="AE740D86"/>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4">
    <w:nsid w:val="3D680D3B"/>
    <w:multiLevelType w:val="hybridMultilevel"/>
    <w:tmpl w:val="708AFC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6">
    <w:nsid w:val="4A8215AF"/>
    <w:multiLevelType w:val="hybridMultilevel"/>
    <w:tmpl w:val="17BC0F70"/>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66494C72"/>
    <w:multiLevelType w:val="hybridMultilevel"/>
    <w:tmpl w:val="ED6CC910"/>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6"/>
  </w:num>
  <w:num w:numId="4">
    <w:abstractNumId w:val="0"/>
  </w:num>
  <w:num w:numId="5">
    <w:abstractNumId w:val="8"/>
  </w:num>
  <w:num w:numId="6">
    <w:abstractNumId w:val="3"/>
  </w:num>
  <w:num w:numId="7">
    <w:abstractNumId w:val="1"/>
  </w:num>
  <w:num w:numId="8">
    <w:abstractNumId w:val="5"/>
  </w:num>
  <w:num w:numId="9">
    <w:abstractNumId w:val="2"/>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95"/>
    <w:rsid w:val="000004E4"/>
    <w:rsid w:val="000028C8"/>
    <w:rsid w:val="000031C5"/>
    <w:rsid w:val="00003C18"/>
    <w:rsid w:val="000061FC"/>
    <w:rsid w:val="0001571A"/>
    <w:rsid w:val="000207A5"/>
    <w:rsid w:val="00020921"/>
    <w:rsid w:val="000234DF"/>
    <w:rsid w:val="000267A2"/>
    <w:rsid w:val="00032E95"/>
    <w:rsid w:val="0003376B"/>
    <w:rsid w:val="00040882"/>
    <w:rsid w:val="00041851"/>
    <w:rsid w:val="0004239A"/>
    <w:rsid w:val="0004358D"/>
    <w:rsid w:val="00045F3C"/>
    <w:rsid w:val="00047163"/>
    <w:rsid w:val="00054E78"/>
    <w:rsid w:val="0005675D"/>
    <w:rsid w:val="00060259"/>
    <w:rsid w:val="000608BE"/>
    <w:rsid w:val="0006203E"/>
    <w:rsid w:val="000663AE"/>
    <w:rsid w:val="00066BF1"/>
    <w:rsid w:val="00070342"/>
    <w:rsid w:val="00072D6E"/>
    <w:rsid w:val="0007368A"/>
    <w:rsid w:val="00075499"/>
    <w:rsid w:val="0007689B"/>
    <w:rsid w:val="00081653"/>
    <w:rsid w:val="00082201"/>
    <w:rsid w:val="000836F5"/>
    <w:rsid w:val="000847A2"/>
    <w:rsid w:val="00087943"/>
    <w:rsid w:val="000919D1"/>
    <w:rsid w:val="00091A4D"/>
    <w:rsid w:val="000943B0"/>
    <w:rsid w:val="000A461C"/>
    <w:rsid w:val="000B38F3"/>
    <w:rsid w:val="000B6340"/>
    <w:rsid w:val="000C2A08"/>
    <w:rsid w:val="000C43BD"/>
    <w:rsid w:val="000C4DDF"/>
    <w:rsid w:val="000C50F1"/>
    <w:rsid w:val="000D2766"/>
    <w:rsid w:val="000D2FD0"/>
    <w:rsid w:val="000D627F"/>
    <w:rsid w:val="000D6A1F"/>
    <w:rsid w:val="000D76A1"/>
    <w:rsid w:val="000E36F4"/>
    <w:rsid w:val="000E7BB1"/>
    <w:rsid w:val="000F375C"/>
    <w:rsid w:val="000F3C6C"/>
    <w:rsid w:val="000F41BE"/>
    <w:rsid w:val="000F698B"/>
    <w:rsid w:val="000F74CB"/>
    <w:rsid w:val="00100DEA"/>
    <w:rsid w:val="001013CB"/>
    <w:rsid w:val="00102942"/>
    <w:rsid w:val="00102C11"/>
    <w:rsid w:val="00103B92"/>
    <w:rsid w:val="00105752"/>
    <w:rsid w:val="00107105"/>
    <w:rsid w:val="00112D8E"/>
    <w:rsid w:val="001134E5"/>
    <w:rsid w:val="00116055"/>
    <w:rsid w:val="00116073"/>
    <w:rsid w:val="00117EB9"/>
    <w:rsid w:val="00120B72"/>
    <w:rsid w:val="00121D4A"/>
    <w:rsid w:val="00124910"/>
    <w:rsid w:val="00125F7E"/>
    <w:rsid w:val="00126099"/>
    <w:rsid w:val="00127B9C"/>
    <w:rsid w:val="00131A01"/>
    <w:rsid w:val="001351FF"/>
    <w:rsid w:val="0013553A"/>
    <w:rsid w:val="00136BAC"/>
    <w:rsid w:val="00137A93"/>
    <w:rsid w:val="00141DBA"/>
    <w:rsid w:val="0014209A"/>
    <w:rsid w:val="00143142"/>
    <w:rsid w:val="00144669"/>
    <w:rsid w:val="00145222"/>
    <w:rsid w:val="00145FFA"/>
    <w:rsid w:val="00146174"/>
    <w:rsid w:val="00147CF4"/>
    <w:rsid w:val="001514C7"/>
    <w:rsid w:val="00153F28"/>
    <w:rsid w:val="00154A36"/>
    <w:rsid w:val="00157197"/>
    <w:rsid w:val="00160B0F"/>
    <w:rsid w:val="00164279"/>
    <w:rsid w:val="0016635E"/>
    <w:rsid w:val="00172E67"/>
    <w:rsid w:val="0017424C"/>
    <w:rsid w:val="00175EEA"/>
    <w:rsid w:val="0017765A"/>
    <w:rsid w:val="00180EB8"/>
    <w:rsid w:val="001814F2"/>
    <w:rsid w:val="00182576"/>
    <w:rsid w:val="00191584"/>
    <w:rsid w:val="00191D98"/>
    <w:rsid w:val="00194BC3"/>
    <w:rsid w:val="001A006F"/>
    <w:rsid w:val="001A19E7"/>
    <w:rsid w:val="001A3AA5"/>
    <w:rsid w:val="001A6E07"/>
    <w:rsid w:val="001B0331"/>
    <w:rsid w:val="001B18A9"/>
    <w:rsid w:val="001B18B1"/>
    <w:rsid w:val="001B44E4"/>
    <w:rsid w:val="001B51A5"/>
    <w:rsid w:val="001B7D62"/>
    <w:rsid w:val="001C1B68"/>
    <w:rsid w:val="001C2528"/>
    <w:rsid w:val="001C3D75"/>
    <w:rsid w:val="001C54B8"/>
    <w:rsid w:val="001C5FE8"/>
    <w:rsid w:val="001C68CD"/>
    <w:rsid w:val="001D077F"/>
    <w:rsid w:val="001D2A67"/>
    <w:rsid w:val="001D5BB8"/>
    <w:rsid w:val="001D77C9"/>
    <w:rsid w:val="001E36AC"/>
    <w:rsid w:val="001E55A9"/>
    <w:rsid w:val="001E6C95"/>
    <w:rsid w:val="001E7D83"/>
    <w:rsid w:val="001F20BA"/>
    <w:rsid w:val="001F28D8"/>
    <w:rsid w:val="001F2AD3"/>
    <w:rsid w:val="001F45AC"/>
    <w:rsid w:val="00202277"/>
    <w:rsid w:val="00204F21"/>
    <w:rsid w:val="00205C99"/>
    <w:rsid w:val="00206F5F"/>
    <w:rsid w:val="00212088"/>
    <w:rsid w:val="0021379B"/>
    <w:rsid w:val="00220C43"/>
    <w:rsid w:val="002248D5"/>
    <w:rsid w:val="0022499C"/>
    <w:rsid w:val="0023038F"/>
    <w:rsid w:val="002303DA"/>
    <w:rsid w:val="002358CB"/>
    <w:rsid w:val="00237386"/>
    <w:rsid w:val="002423E1"/>
    <w:rsid w:val="00243EF5"/>
    <w:rsid w:val="00245FC2"/>
    <w:rsid w:val="0024775F"/>
    <w:rsid w:val="00250384"/>
    <w:rsid w:val="00250899"/>
    <w:rsid w:val="00253D76"/>
    <w:rsid w:val="00255BEE"/>
    <w:rsid w:val="00262EDE"/>
    <w:rsid w:val="00264F28"/>
    <w:rsid w:val="00267796"/>
    <w:rsid w:val="00267ECF"/>
    <w:rsid w:val="002709A6"/>
    <w:rsid w:val="00271EA2"/>
    <w:rsid w:val="00272C2F"/>
    <w:rsid w:val="00274756"/>
    <w:rsid w:val="00276B5B"/>
    <w:rsid w:val="00277BB5"/>
    <w:rsid w:val="00284642"/>
    <w:rsid w:val="002977F9"/>
    <w:rsid w:val="002A163D"/>
    <w:rsid w:val="002A1A40"/>
    <w:rsid w:val="002A5216"/>
    <w:rsid w:val="002A5AF0"/>
    <w:rsid w:val="002B17DA"/>
    <w:rsid w:val="002B258F"/>
    <w:rsid w:val="002B3812"/>
    <w:rsid w:val="002B3DE9"/>
    <w:rsid w:val="002C07CD"/>
    <w:rsid w:val="002C1958"/>
    <w:rsid w:val="002C412F"/>
    <w:rsid w:val="002C69A4"/>
    <w:rsid w:val="002C6CC4"/>
    <w:rsid w:val="002D4769"/>
    <w:rsid w:val="002D7DD1"/>
    <w:rsid w:val="002E0D2A"/>
    <w:rsid w:val="002E1A51"/>
    <w:rsid w:val="002E1AA2"/>
    <w:rsid w:val="002E571E"/>
    <w:rsid w:val="002F0CF9"/>
    <w:rsid w:val="002F1E3A"/>
    <w:rsid w:val="002F2400"/>
    <w:rsid w:val="002F477D"/>
    <w:rsid w:val="002F4CAB"/>
    <w:rsid w:val="002F61E2"/>
    <w:rsid w:val="002F7197"/>
    <w:rsid w:val="0030044A"/>
    <w:rsid w:val="00301516"/>
    <w:rsid w:val="0030187B"/>
    <w:rsid w:val="00301D00"/>
    <w:rsid w:val="003029A3"/>
    <w:rsid w:val="00304694"/>
    <w:rsid w:val="00304833"/>
    <w:rsid w:val="00304AF5"/>
    <w:rsid w:val="00321DFF"/>
    <w:rsid w:val="0032308A"/>
    <w:rsid w:val="003253DA"/>
    <w:rsid w:val="0032592E"/>
    <w:rsid w:val="00326B70"/>
    <w:rsid w:val="00330881"/>
    <w:rsid w:val="0033438A"/>
    <w:rsid w:val="00334561"/>
    <w:rsid w:val="00335D25"/>
    <w:rsid w:val="00336B05"/>
    <w:rsid w:val="003414A5"/>
    <w:rsid w:val="00346DBF"/>
    <w:rsid w:val="003473F5"/>
    <w:rsid w:val="00350306"/>
    <w:rsid w:val="00351B03"/>
    <w:rsid w:val="00355B5F"/>
    <w:rsid w:val="00355F57"/>
    <w:rsid w:val="003616D5"/>
    <w:rsid w:val="00361CCA"/>
    <w:rsid w:val="0036517F"/>
    <w:rsid w:val="00366990"/>
    <w:rsid w:val="003713ED"/>
    <w:rsid w:val="00372107"/>
    <w:rsid w:val="00372AA0"/>
    <w:rsid w:val="00380AE5"/>
    <w:rsid w:val="00382BF6"/>
    <w:rsid w:val="00387719"/>
    <w:rsid w:val="003910EC"/>
    <w:rsid w:val="003929DF"/>
    <w:rsid w:val="003962B3"/>
    <w:rsid w:val="003A0634"/>
    <w:rsid w:val="003A4987"/>
    <w:rsid w:val="003A5912"/>
    <w:rsid w:val="003A5FC5"/>
    <w:rsid w:val="003B1B94"/>
    <w:rsid w:val="003B3C65"/>
    <w:rsid w:val="003C0CAB"/>
    <w:rsid w:val="003C172F"/>
    <w:rsid w:val="003C56B0"/>
    <w:rsid w:val="003C7B44"/>
    <w:rsid w:val="003D558B"/>
    <w:rsid w:val="003D58C6"/>
    <w:rsid w:val="003D6E89"/>
    <w:rsid w:val="003E3976"/>
    <w:rsid w:val="003E3BA9"/>
    <w:rsid w:val="003E5105"/>
    <w:rsid w:val="003E7E7C"/>
    <w:rsid w:val="003F1D2C"/>
    <w:rsid w:val="003F73D9"/>
    <w:rsid w:val="00405281"/>
    <w:rsid w:val="0040641D"/>
    <w:rsid w:val="004114DC"/>
    <w:rsid w:val="0041208D"/>
    <w:rsid w:val="00416745"/>
    <w:rsid w:val="00417BE0"/>
    <w:rsid w:val="004201BE"/>
    <w:rsid w:val="00421DFD"/>
    <w:rsid w:val="004227B7"/>
    <w:rsid w:val="00426181"/>
    <w:rsid w:val="00431BF5"/>
    <w:rsid w:val="004343EB"/>
    <w:rsid w:val="004344A0"/>
    <w:rsid w:val="0043663D"/>
    <w:rsid w:val="0043682C"/>
    <w:rsid w:val="00436FD1"/>
    <w:rsid w:val="0044155A"/>
    <w:rsid w:val="004422DC"/>
    <w:rsid w:val="004452B2"/>
    <w:rsid w:val="00450269"/>
    <w:rsid w:val="00452042"/>
    <w:rsid w:val="00453A50"/>
    <w:rsid w:val="0046209B"/>
    <w:rsid w:val="00462EAC"/>
    <w:rsid w:val="00463D09"/>
    <w:rsid w:val="00464987"/>
    <w:rsid w:val="00467C6C"/>
    <w:rsid w:val="004701A4"/>
    <w:rsid w:val="0047027D"/>
    <w:rsid w:val="00470456"/>
    <w:rsid w:val="004732C3"/>
    <w:rsid w:val="0047351F"/>
    <w:rsid w:val="00477D73"/>
    <w:rsid w:val="00484692"/>
    <w:rsid w:val="0049016A"/>
    <w:rsid w:val="00492EB3"/>
    <w:rsid w:val="0049505F"/>
    <w:rsid w:val="00495170"/>
    <w:rsid w:val="0049620B"/>
    <w:rsid w:val="00496C75"/>
    <w:rsid w:val="004A0570"/>
    <w:rsid w:val="004A1860"/>
    <w:rsid w:val="004A3C69"/>
    <w:rsid w:val="004A72A8"/>
    <w:rsid w:val="004B398E"/>
    <w:rsid w:val="004B41F4"/>
    <w:rsid w:val="004C00DD"/>
    <w:rsid w:val="004C1A9D"/>
    <w:rsid w:val="004C2225"/>
    <w:rsid w:val="004C47F7"/>
    <w:rsid w:val="004D2293"/>
    <w:rsid w:val="004D7B85"/>
    <w:rsid w:val="004D7F91"/>
    <w:rsid w:val="004E052D"/>
    <w:rsid w:val="004E2CB2"/>
    <w:rsid w:val="004E42E0"/>
    <w:rsid w:val="004F09FD"/>
    <w:rsid w:val="004F593E"/>
    <w:rsid w:val="004F7063"/>
    <w:rsid w:val="004F7E3F"/>
    <w:rsid w:val="00501F69"/>
    <w:rsid w:val="00502AF7"/>
    <w:rsid w:val="00505682"/>
    <w:rsid w:val="00507281"/>
    <w:rsid w:val="00510323"/>
    <w:rsid w:val="00511E72"/>
    <w:rsid w:val="005135EE"/>
    <w:rsid w:val="0051664F"/>
    <w:rsid w:val="00517D2B"/>
    <w:rsid w:val="005202FD"/>
    <w:rsid w:val="00521780"/>
    <w:rsid w:val="00522DA6"/>
    <w:rsid w:val="00524040"/>
    <w:rsid w:val="00525A31"/>
    <w:rsid w:val="00540F5C"/>
    <w:rsid w:val="00544BC0"/>
    <w:rsid w:val="00544FC1"/>
    <w:rsid w:val="00545EF3"/>
    <w:rsid w:val="0054675C"/>
    <w:rsid w:val="00551D7C"/>
    <w:rsid w:val="00551E5D"/>
    <w:rsid w:val="00552A06"/>
    <w:rsid w:val="005536A6"/>
    <w:rsid w:val="0055424E"/>
    <w:rsid w:val="00560ABE"/>
    <w:rsid w:val="00560D49"/>
    <w:rsid w:val="00561153"/>
    <w:rsid w:val="00561269"/>
    <w:rsid w:val="00566199"/>
    <w:rsid w:val="005674EC"/>
    <w:rsid w:val="00570A1D"/>
    <w:rsid w:val="005720F5"/>
    <w:rsid w:val="005734D1"/>
    <w:rsid w:val="0057369E"/>
    <w:rsid w:val="00574A07"/>
    <w:rsid w:val="005767B7"/>
    <w:rsid w:val="00580074"/>
    <w:rsid w:val="00582A53"/>
    <w:rsid w:val="00584BFA"/>
    <w:rsid w:val="00590C2C"/>
    <w:rsid w:val="005924DC"/>
    <w:rsid w:val="00593C18"/>
    <w:rsid w:val="0059528E"/>
    <w:rsid w:val="005A19E1"/>
    <w:rsid w:val="005A7391"/>
    <w:rsid w:val="005A7496"/>
    <w:rsid w:val="005B1299"/>
    <w:rsid w:val="005B3372"/>
    <w:rsid w:val="005B53A5"/>
    <w:rsid w:val="005B5EEB"/>
    <w:rsid w:val="005C197F"/>
    <w:rsid w:val="005C1DDD"/>
    <w:rsid w:val="005C3BDB"/>
    <w:rsid w:val="005C4754"/>
    <w:rsid w:val="005D08C9"/>
    <w:rsid w:val="005D690D"/>
    <w:rsid w:val="005E01C4"/>
    <w:rsid w:val="005E0284"/>
    <w:rsid w:val="005E1D4C"/>
    <w:rsid w:val="005F4038"/>
    <w:rsid w:val="005F72D9"/>
    <w:rsid w:val="00604AEE"/>
    <w:rsid w:val="00606B7E"/>
    <w:rsid w:val="006107B8"/>
    <w:rsid w:val="00612C4A"/>
    <w:rsid w:val="0061512D"/>
    <w:rsid w:val="0061575F"/>
    <w:rsid w:val="0061658B"/>
    <w:rsid w:val="0061722F"/>
    <w:rsid w:val="00621C0D"/>
    <w:rsid w:val="006228B7"/>
    <w:rsid w:val="0062380B"/>
    <w:rsid w:val="00626576"/>
    <w:rsid w:val="00627344"/>
    <w:rsid w:val="00630D5B"/>
    <w:rsid w:val="00632450"/>
    <w:rsid w:val="0063431E"/>
    <w:rsid w:val="00635217"/>
    <w:rsid w:val="00635456"/>
    <w:rsid w:val="0063762C"/>
    <w:rsid w:val="0064033F"/>
    <w:rsid w:val="00640FCD"/>
    <w:rsid w:val="006413BA"/>
    <w:rsid w:val="006425AB"/>
    <w:rsid w:val="00642AD1"/>
    <w:rsid w:val="0064541F"/>
    <w:rsid w:val="00646468"/>
    <w:rsid w:val="00650475"/>
    <w:rsid w:val="00650B49"/>
    <w:rsid w:val="006527C0"/>
    <w:rsid w:val="006547A8"/>
    <w:rsid w:val="00656348"/>
    <w:rsid w:val="006571FD"/>
    <w:rsid w:val="00671C30"/>
    <w:rsid w:val="00674873"/>
    <w:rsid w:val="00681CCD"/>
    <w:rsid w:val="006846FA"/>
    <w:rsid w:val="00687153"/>
    <w:rsid w:val="00694205"/>
    <w:rsid w:val="006949F3"/>
    <w:rsid w:val="006966B2"/>
    <w:rsid w:val="006972BD"/>
    <w:rsid w:val="006A3334"/>
    <w:rsid w:val="006A3DF3"/>
    <w:rsid w:val="006A3EBA"/>
    <w:rsid w:val="006A499F"/>
    <w:rsid w:val="006A7827"/>
    <w:rsid w:val="006B04CB"/>
    <w:rsid w:val="006B3C8D"/>
    <w:rsid w:val="006B6E63"/>
    <w:rsid w:val="006C093D"/>
    <w:rsid w:val="006C3296"/>
    <w:rsid w:val="006C4AA4"/>
    <w:rsid w:val="006C4F76"/>
    <w:rsid w:val="006D5D79"/>
    <w:rsid w:val="006D6451"/>
    <w:rsid w:val="006D6B59"/>
    <w:rsid w:val="006E13BB"/>
    <w:rsid w:val="006E1B80"/>
    <w:rsid w:val="006E3030"/>
    <w:rsid w:val="006E3A1F"/>
    <w:rsid w:val="006E6729"/>
    <w:rsid w:val="006F12E4"/>
    <w:rsid w:val="006F3092"/>
    <w:rsid w:val="007018AA"/>
    <w:rsid w:val="00702F66"/>
    <w:rsid w:val="00721636"/>
    <w:rsid w:val="00723E62"/>
    <w:rsid w:val="00726148"/>
    <w:rsid w:val="00734B84"/>
    <w:rsid w:val="00734E89"/>
    <w:rsid w:val="00735507"/>
    <w:rsid w:val="00736E03"/>
    <w:rsid w:val="00741C47"/>
    <w:rsid w:val="00742289"/>
    <w:rsid w:val="007440E3"/>
    <w:rsid w:val="00744643"/>
    <w:rsid w:val="00747279"/>
    <w:rsid w:val="00747C36"/>
    <w:rsid w:val="00753CD0"/>
    <w:rsid w:val="00760497"/>
    <w:rsid w:val="00761803"/>
    <w:rsid w:val="007671F7"/>
    <w:rsid w:val="007673A1"/>
    <w:rsid w:val="007761BB"/>
    <w:rsid w:val="007767FC"/>
    <w:rsid w:val="007823D1"/>
    <w:rsid w:val="00784AC4"/>
    <w:rsid w:val="00790C56"/>
    <w:rsid w:val="00792C2D"/>
    <w:rsid w:val="00793ADC"/>
    <w:rsid w:val="00793B0D"/>
    <w:rsid w:val="00795917"/>
    <w:rsid w:val="0079705B"/>
    <w:rsid w:val="00797F40"/>
    <w:rsid w:val="007A1AE8"/>
    <w:rsid w:val="007A555B"/>
    <w:rsid w:val="007B0E50"/>
    <w:rsid w:val="007B20D0"/>
    <w:rsid w:val="007B4981"/>
    <w:rsid w:val="007B4D96"/>
    <w:rsid w:val="007B7E7B"/>
    <w:rsid w:val="007C140F"/>
    <w:rsid w:val="007C171C"/>
    <w:rsid w:val="007C24E4"/>
    <w:rsid w:val="007C311B"/>
    <w:rsid w:val="007C3998"/>
    <w:rsid w:val="007C405F"/>
    <w:rsid w:val="007C4CDA"/>
    <w:rsid w:val="007C5725"/>
    <w:rsid w:val="007D03EF"/>
    <w:rsid w:val="007D2F3E"/>
    <w:rsid w:val="007D4871"/>
    <w:rsid w:val="007D4999"/>
    <w:rsid w:val="007E01C8"/>
    <w:rsid w:val="007E0A5C"/>
    <w:rsid w:val="007E7DC6"/>
    <w:rsid w:val="007F34F8"/>
    <w:rsid w:val="007F4E1B"/>
    <w:rsid w:val="007F79FA"/>
    <w:rsid w:val="008000F9"/>
    <w:rsid w:val="00802846"/>
    <w:rsid w:val="00802A25"/>
    <w:rsid w:val="00804539"/>
    <w:rsid w:val="00804AF5"/>
    <w:rsid w:val="0080533B"/>
    <w:rsid w:val="00812831"/>
    <w:rsid w:val="00815A69"/>
    <w:rsid w:val="00816AA2"/>
    <w:rsid w:val="00820B41"/>
    <w:rsid w:val="00832C61"/>
    <w:rsid w:val="00834498"/>
    <w:rsid w:val="0083524B"/>
    <w:rsid w:val="0083685A"/>
    <w:rsid w:val="008372BB"/>
    <w:rsid w:val="008409B6"/>
    <w:rsid w:val="00841769"/>
    <w:rsid w:val="00842559"/>
    <w:rsid w:val="00842E2D"/>
    <w:rsid w:val="00845DDC"/>
    <w:rsid w:val="00847868"/>
    <w:rsid w:val="0085324D"/>
    <w:rsid w:val="00856050"/>
    <w:rsid w:val="00856EAA"/>
    <w:rsid w:val="0085793F"/>
    <w:rsid w:val="00862CCF"/>
    <w:rsid w:val="00864C51"/>
    <w:rsid w:val="00865904"/>
    <w:rsid w:val="00872C14"/>
    <w:rsid w:val="00873DE6"/>
    <w:rsid w:val="008745F5"/>
    <w:rsid w:val="00875556"/>
    <w:rsid w:val="00877E55"/>
    <w:rsid w:val="00880924"/>
    <w:rsid w:val="0088165D"/>
    <w:rsid w:val="008822F1"/>
    <w:rsid w:val="00884FEB"/>
    <w:rsid w:val="008863F7"/>
    <w:rsid w:val="00891384"/>
    <w:rsid w:val="00895519"/>
    <w:rsid w:val="008A330A"/>
    <w:rsid w:val="008A72A3"/>
    <w:rsid w:val="008A77EC"/>
    <w:rsid w:val="008B46CB"/>
    <w:rsid w:val="008B610C"/>
    <w:rsid w:val="008B7D0E"/>
    <w:rsid w:val="008C3AD7"/>
    <w:rsid w:val="008C5AF2"/>
    <w:rsid w:val="008C7612"/>
    <w:rsid w:val="008D0B88"/>
    <w:rsid w:val="008D31B5"/>
    <w:rsid w:val="008D3652"/>
    <w:rsid w:val="008D51B0"/>
    <w:rsid w:val="008D59B3"/>
    <w:rsid w:val="008D5F9B"/>
    <w:rsid w:val="008D6124"/>
    <w:rsid w:val="008D62D4"/>
    <w:rsid w:val="008D6F9A"/>
    <w:rsid w:val="008E0DAC"/>
    <w:rsid w:val="008E0F10"/>
    <w:rsid w:val="008E2B86"/>
    <w:rsid w:val="008E2C56"/>
    <w:rsid w:val="008E4684"/>
    <w:rsid w:val="008E58FC"/>
    <w:rsid w:val="008F16C6"/>
    <w:rsid w:val="008F1D92"/>
    <w:rsid w:val="008F1F79"/>
    <w:rsid w:val="008F48C3"/>
    <w:rsid w:val="00901941"/>
    <w:rsid w:val="0090274E"/>
    <w:rsid w:val="009046D5"/>
    <w:rsid w:val="00905B68"/>
    <w:rsid w:val="009068DB"/>
    <w:rsid w:val="00912D89"/>
    <w:rsid w:val="009166AC"/>
    <w:rsid w:val="0091739A"/>
    <w:rsid w:val="00917B48"/>
    <w:rsid w:val="0092184A"/>
    <w:rsid w:val="00923B60"/>
    <w:rsid w:val="00925459"/>
    <w:rsid w:val="00927056"/>
    <w:rsid w:val="00927A8A"/>
    <w:rsid w:val="00931134"/>
    <w:rsid w:val="0093429C"/>
    <w:rsid w:val="00935229"/>
    <w:rsid w:val="00935368"/>
    <w:rsid w:val="00942CA0"/>
    <w:rsid w:val="00944E65"/>
    <w:rsid w:val="00946A9B"/>
    <w:rsid w:val="00947D0A"/>
    <w:rsid w:val="00952D95"/>
    <w:rsid w:val="0095681D"/>
    <w:rsid w:val="009601BA"/>
    <w:rsid w:val="00960B03"/>
    <w:rsid w:val="00963EAA"/>
    <w:rsid w:val="009647E4"/>
    <w:rsid w:val="00964D12"/>
    <w:rsid w:val="0096518D"/>
    <w:rsid w:val="00971621"/>
    <w:rsid w:val="00972AAE"/>
    <w:rsid w:val="00981B29"/>
    <w:rsid w:val="00984859"/>
    <w:rsid w:val="00985914"/>
    <w:rsid w:val="00990291"/>
    <w:rsid w:val="00992D55"/>
    <w:rsid w:val="00993CDF"/>
    <w:rsid w:val="0099438A"/>
    <w:rsid w:val="00994514"/>
    <w:rsid w:val="00997F98"/>
    <w:rsid w:val="009A140A"/>
    <w:rsid w:val="009B5A4D"/>
    <w:rsid w:val="009B7C4B"/>
    <w:rsid w:val="009B7C57"/>
    <w:rsid w:val="009C20CD"/>
    <w:rsid w:val="009C4A7B"/>
    <w:rsid w:val="009C6F86"/>
    <w:rsid w:val="009D4EAA"/>
    <w:rsid w:val="009D63BA"/>
    <w:rsid w:val="009E0111"/>
    <w:rsid w:val="009E19A5"/>
    <w:rsid w:val="009E1CEC"/>
    <w:rsid w:val="009E42F3"/>
    <w:rsid w:val="009F3F06"/>
    <w:rsid w:val="009F4399"/>
    <w:rsid w:val="00A03FB7"/>
    <w:rsid w:val="00A0574F"/>
    <w:rsid w:val="00A103FB"/>
    <w:rsid w:val="00A10A52"/>
    <w:rsid w:val="00A154CA"/>
    <w:rsid w:val="00A27D02"/>
    <w:rsid w:val="00A301E4"/>
    <w:rsid w:val="00A33B0E"/>
    <w:rsid w:val="00A34974"/>
    <w:rsid w:val="00A41E21"/>
    <w:rsid w:val="00A42B6D"/>
    <w:rsid w:val="00A459CC"/>
    <w:rsid w:val="00A535F9"/>
    <w:rsid w:val="00A5729F"/>
    <w:rsid w:val="00A57C70"/>
    <w:rsid w:val="00A60AEC"/>
    <w:rsid w:val="00A621AD"/>
    <w:rsid w:val="00A64771"/>
    <w:rsid w:val="00A66DAD"/>
    <w:rsid w:val="00A719E8"/>
    <w:rsid w:val="00A73122"/>
    <w:rsid w:val="00A81223"/>
    <w:rsid w:val="00A81C34"/>
    <w:rsid w:val="00A824EB"/>
    <w:rsid w:val="00A84651"/>
    <w:rsid w:val="00A86BC7"/>
    <w:rsid w:val="00A87B24"/>
    <w:rsid w:val="00A87F5E"/>
    <w:rsid w:val="00A923C4"/>
    <w:rsid w:val="00A94CE7"/>
    <w:rsid w:val="00A9693F"/>
    <w:rsid w:val="00A96F87"/>
    <w:rsid w:val="00AA050C"/>
    <w:rsid w:val="00AA068F"/>
    <w:rsid w:val="00AA362A"/>
    <w:rsid w:val="00AB0124"/>
    <w:rsid w:val="00AB3C4E"/>
    <w:rsid w:val="00AB47B5"/>
    <w:rsid w:val="00AB4C51"/>
    <w:rsid w:val="00AB7A8D"/>
    <w:rsid w:val="00AB7D2D"/>
    <w:rsid w:val="00AC008B"/>
    <w:rsid w:val="00AC1809"/>
    <w:rsid w:val="00AC3B5F"/>
    <w:rsid w:val="00AC571F"/>
    <w:rsid w:val="00AD0895"/>
    <w:rsid w:val="00AD2F45"/>
    <w:rsid w:val="00AD5A67"/>
    <w:rsid w:val="00AE35A1"/>
    <w:rsid w:val="00AE7A38"/>
    <w:rsid w:val="00AF0D61"/>
    <w:rsid w:val="00AF4EDC"/>
    <w:rsid w:val="00AF6E95"/>
    <w:rsid w:val="00B037AD"/>
    <w:rsid w:val="00B0625D"/>
    <w:rsid w:val="00B11703"/>
    <w:rsid w:val="00B14121"/>
    <w:rsid w:val="00B14870"/>
    <w:rsid w:val="00B15151"/>
    <w:rsid w:val="00B1533F"/>
    <w:rsid w:val="00B16867"/>
    <w:rsid w:val="00B2505C"/>
    <w:rsid w:val="00B317BA"/>
    <w:rsid w:val="00B35132"/>
    <w:rsid w:val="00B35816"/>
    <w:rsid w:val="00B35E4E"/>
    <w:rsid w:val="00B36C9E"/>
    <w:rsid w:val="00B40591"/>
    <w:rsid w:val="00B41B41"/>
    <w:rsid w:val="00B4257E"/>
    <w:rsid w:val="00B42D94"/>
    <w:rsid w:val="00B477E6"/>
    <w:rsid w:val="00B47B8B"/>
    <w:rsid w:val="00B503FD"/>
    <w:rsid w:val="00B54CC0"/>
    <w:rsid w:val="00B556A3"/>
    <w:rsid w:val="00B56529"/>
    <w:rsid w:val="00B5657E"/>
    <w:rsid w:val="00B6366E"/>
    <w:rsid w:val="00B63D2C"/>
    <w:rsid w:val="00B64D2E"/>
    <w:rsid w:val="00B6530E"/>
    <w:rsid w:val="00B70F27"/>
    <w:rsid w:val="00B75F33"/>
    <w:rsid w:val="00B761F1"/>
    <w:rsid w:val="00B77873"/>
    <w:rsid w:val="00B85096"/>
    <w:rsid w:val="00B87CA9"/>
    <w:rsid w:val="00B92B3D"/>
    <w:rsid w:val="00B95708"/>
    <w:rsid w:val="00B96798"/>
    <w:rsid w:val="00B968BF"/>
    <w:rsid w:val="00B96B46"/>
    <w:rsid w:val="00BA2B4C"/>
    <w:rsid w:val="00BA30CA"/>
    <w:rsid w:val="00BA748C"/>
    <w:rsid w:val="00BA7CA0"/>
    <w:rsid w:val="00BA7E7D"/>
    <w:rsid w:val="00BB2117"/>
    <w:rsid w:val="00BB3CC8"/>
    <w:rsid w:val="00BB5690"/>
    <w:rsid w:val="00BB5810"/>
    <w:rsid w:val="00BB6EED"/>
    <w:rsid w:val="00BC42F0"/>
    <w:rsid w:val="00BC5848"/>
    <w:rsid w:val="00BD040B"/>
    <w:rsid w:val="00BD0ED0"/>
    <w:rsid w:val="00BD6526"/>
    <w:rsid w:val="00BD6D4C"/>
    <w:rsid w:val="00BD7D85"/>
    <w:rsid w:val="00BE1C8E"/>
    <w:rsid w:val="00BE3FE9"/>
    <w:rsid w:val="00BE4497"/>
    <w:rsid w:val="00BF0FB1"/>
    <w:rsid w:val="00BF24FD"/>
    <w:rsid w:val="00BF35B3"/>
    <w:rsid w:val="00C1301A"/>
    <w:rsid w:val="00C15D9C"/>
    <w:rsid w:val="00C16EE0"/>
    <w:rsid w:val="00C21424"/>
    <w:rsid w:val="00C21898"/>
    <w:rsid w:val="00C22897"/>
    <w:rsid w:val="00C23CFD"/>
    <w:rsid w:val="00C25F9B"/>
    <w:rsid w:val="00C32590"/>
    <w:rsid w:val="00C3576D"/>
    <w:rsid w:val="00C35BA1"/>
    <w:rsid w:val="00C36E8C"/>
    <w:rsid w:val="00C426BB"/>
    <w:rsid w:val="00C447EE"/>
    <w:rsid w:val="00C46A3C"/>
    <w:rsid w:val="00C539FF"/>
    <w:rsid w:val="00C53C2A"/>
    <w:rsid w:val="00C5441C"/>
    <w:rsid w:val="00C5519E"/>
    <w:rsid w:val="00C60865"/>
    <w:rsid w:val="00C6200B"/>
    <w:rsid w:val="00C64C14"/>
    <w:rsid w:val="00C8143E"/>
    <w:rsid w:val="00C85233"/>
    <w:rsid w:val="00C8680C"/>
    <w:rsid w:val="00C9026B"/>
    <w:rsid w:val="00C924DB"/>
    <w:rsid w:val="00CA0041"/>
    <w:rsid w:val="00CA1FBD"/>
    <w:rsid w:val="00CA5DE1"/>
    <w:rsid w:val="00CB4BAB"/>
    <w:rsid w:val="00CB58D6"/>
    <w:rsid w:val="00CC0248"/>
    <w:rsid w:val="00CC5AB8"/>
    <w:rsid w:val="00CD1DBF"/>
    <w:rsid w:val="00CD2F25"/>
    <w:rsid w:val="00CD4B2C"/>
    <w:rsid w:val="00CD5AF2"/>
    <w:rsid w:val="00CD5CD2"/>
    <w:rsid w:val="00CE0604"/>
    <w:rsid w:val="00CE2891"/>
    <w:rsid w:val="00CF5A2E"/>
    <w:rsid w:val="00D024F5"/>
    <w:rsid w:val="00D02C49"/>
    <w:rsid w:val="00D07B0C"/>
    <w:rsid w:val="00D07E17"/>
    <w:rsid w:val="00D12E49"/>
    <w:rsid w:val="00D13987"/>
    <w:rsid w:val="00D15623"/>
    <w:rsid w:val="00D16036"/>
    <w:rsid w:val="00D21266"/>
    <w:rsid w:val="00D2206E"/>
    <w:rsid w:val="00D253B6"/>
    <w:rsid w:val="00D25A19"/>
    <w:rsid w:val="00D279AC"/>
    <w:rsid w:val="00D352DE"/>
    <w:rsid w:val="00D366BC"/>
    <w:rsid w:val="00D40A74"/>
    <w:rsid w:val="00D44CE7"/>
    <w:rsid w:val="00D45D08"/>
    <w:rsid w:val="00D47E79"/>
    <w:rsid w:val="00D51004"/>
    <w:rsid w:val="00D5107A"/>
    <w:rsid w:val="00D55EB7"/>
    <w:rsid w:val="00D575AA"/>
    <w:rsid w:val="00D656BB"/>
    <w:rsid w:val="00D67956"/>
    <w:rsid w:val="00D73B7F"/>
    <w:rsid w:val="00D81ED3"/>
    <w:rsid w:val="00D874F3"/>
    <w:rsid w:val="00D9340D"/>
    <w:rsid w:val="00D9460A"/>
    <w:rsid w:val="00D95FDC"/>
    <w:rsid w:val="00DA0F0B"/>
    <w:rsid w:val="00DA34A1"/>
    <w:rsid w:val="00DA3E20"/>
    <w:rsid w:val="00DA467E"/>
    <w:rsid w:val="00DA60DC"/>
    <w:rsid w:val="00DA6444"/>
    <w:rsid w:val="00DA7FAF"/>
    <w:rsid w:val="00DB0F25"/>
    <w:rsid w:val="00DB2107"/>
    <w:rsid w:val="00DB52B3"/>
    <w:rsid w:val="00DD2966"/>
    <w:rsid w:val="00DD5CB1"/>
    <w:rsid w:val="00DE1FA6"/>
    <w:rsid w:val="00DE6E8E"/>
    <w:rsid w:val="00DF0315"/>
    <w:rsid w:val="00DF43A2"/>
    <w:rsid w:val="00DF5C24"/>
    <w:rsid w:val="00E01499"/>
    <w:rsid w:val="00E0326A"/>
    <w:rsid w:val="00E11149"/>
    <w:rsid w:val="00E14D83"/>
    <w:rsid w:val="00E151C7"/>
    <w:rsid w:val="00E2043F"/>
    <w:rsid w:val="00E223C6"/>
    <w:rsid w:val="00E2243C"/>
    <w:rsid w:val="00E23142"/>
    <w:rsid w:val="00E25E2A"/>
    <w:rsid w:val="00E33F78"/>
    <w:rsid w:val="00E350E0"/>
    <w:rsid w:val="00E36D8F"/>
    <w:rsid w:val="00E424F4"/>
    <w:rsid w:val="00E44133"/>
    <w:rsid w:val="00E51564"/>
    <w:rsid w:val="00E51B73"/>
    <w:rsid w:val="00E54A0E"/>
    <w:rsid w:val="00E56A8B"/>
    <w:rsid w:val="00E62C48"/>
    <w:rsid w:val="00E633EF"/>
    <w:rsid w:val="00E6439E"/>
    <w:rsid w:val="00E65173"/>
    <w:rsid w:val="00E664E7"/>
    <w:rsid w:val="00E6708F"/>
    <w:rsid w:val="00E71751"/>
    <w:rsid w:val="00E7335D"/>
    <w:rsid w:val="00E73AA7"/>
    <w:rsid w:val="00E769A0"/>
    <w:rsid w:val="00E80532"/>
    <w:rsid w:val="00E82D1D"/>
    <w:rsid w:val="00E84156"/>
    <w:rsid w:val="00E95E37"/>
    <w:rsid w:val="00E97B95"/>
    <w:rsid w:val="00EA1F4A"/>
    <w:rsid w:val="00EA445E"/>
    <w:rsid w:val="00EA6702"/>
    <w:rsid w:val="00EB33BF"/>
    <w:rsid w:val="00EB3646"/>
    <w:rsid w:val="00EB510F"/>
    <w:rsid w:val="00EB676A"/>
    <w:rsid w:val="00EC25E1"/>
    <w:rsid w:val="00EC360B"/>
    <w:rsid w:val="00ED101D"/>
    <w:rsid w:val="00ED335F"/>
    <w:rsid w:val="00ED497C"/>
    <w:rsid w:val="00ED67E2"/>
    <w:rsid w:val="00ED68F0"/>
    <w:rsid w:val="00EE173A"/>
    <w:rsid w:val="00EE46E4"/>
    <w:rsid w:val="00EE73F8"/>
    <w:rsid w:val="00EF03DE"/>
    <w:rsid w:val="00EF3513"/>
    <w:rsid w:val="00EF3FC3"/>
    <w:rsid w:val="00EF7DF9"/>
    <w:rsid w:val="00F00EC4"/>
    <w:rsid w:val="00F0476D"/>
    <w:rsid w:val="00F04EF4"/>
    <w:rsid w:val="00F16755"/>
    <w:rsid w:val="00F17632"/>
    <w:rsid w:val="00F206F0"/>
    <w:rsid w:val="00F26DB7"/>
    <w:rsid w:val="00F27220"/>
    <w:rsid w:val="00F34E3C"/>
    <w:rsid w:val="00F35BFB"/>
    <w:rsid w:val="00F3619A"/>
    <w:rsid w:val="00F37CEB"/>
    <w:rsid w:val="00F40888"/>
    <w:rsid w:val="00F41074"/>
    <w:rsid w:val="00F4240E"/>
    <w:rsid w:val="00F424A9"/>
    <w:rsid w:val="00F446D8"/>
    <w:rsid w:val="00F46BC0"/>
    <w:rsid w:val="00F51150"/>
    <w:rsid w:val="00F51CA3"/>
    <w:rsid w:val="00F52CCC"/>
    <w:rsid w:val="00F5314F"/>
    <w:rsid w:val="00F539B2"/>
    <w:rsid w:val="00F56D81"/>
    <w:rsid w:val="00F60051"/>
    <w:rsid w:val="00F61787"/>
    <w:rsid w:val="00F62C93"/>
    <w:rsid w:val="00F70D82"/>
    <w:rsid w:val="00F72B88"/>
    <w:rsid w:val="00F73729"/>
    <w:rsid w:val="00F75101"/>
    <w:rsid w:val="00F76CB8"/>
    <w:rsid w:val="00F8161B"/>
    <w:rsid w:val="00F821A5"/>
    <w:rsid w:val="00F83191"/>
    <w:rsid w:val="00F85EA1"/>
    <w:rsid w:val="00F93C01"/>
    <w:rsid w:val="00F93D49"/>
    <w:rsid w:val="00F9603F"/>
    <w:rsid w:val="00F965E6"/>
    <w:rsid w:val="00FA0706"/>
    <w:rsid w:val="00FA48CE"/>
    <w:rsid w:val="00FB0B1D"/>
    <w:rsid w:val="00FB1C15"/>
    <w:rsid w:val="00FB2454"/>
    <w:rsid w:val="00FB5DA2"/>
    <w:rsid w:val="00FB644D"/>
    <w:rsid w:val="00FC15FA"/>
    <w:rsid w:val="00FC1DD3"/>
    <w:rsid w:val="00FC264F"/>
    <w:rsid w:val="00FC364E"/>
    <w:rsid w:val="00FC5C7A"/>
    <w:rsid w:val="00FC6A82"/>
    <w:rsid w:val="00FC7842"/>
    <w:rsid w:val="00FC7B4F"/>
    <w:rsid w:val="00FD2B98"/>
    <w:rsid w:val="00FD3EAD"/>
    <w:rsid w:val="00FD5050"/>
    <w:rsid w:val="00FD6616"/>
    <w:rsid w:val="00FD7443"/>
    <w:rsid w:val="00FD799D"/>
    <w:rsid w:val="00FE0E35"/>
    <w:rsid w:val="00FE4029"/>
    <w:rsid w:val="00FF0BB0"/>
    <w:rsid w:val="00FF13FF"/>
    <w:rsid w:val="00FF4FEC"/>
    <w:rsid w:val="00FF690F"/>
    <w:rsid w:val="00FF7D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E6C95"/>
    <w:rPr>
      <w:sz w:val="24"/>
      <w:szCs w:val="24"/>
    </w:rPr>
  </w:style>
  <w:style w:type="paragraph" w:styleId="Naslov1">
    <w:name w:val="heading 1"/>
    <w:basedOn w:val="Navaden"/>
    <w:next w:val="Navaden"/>
    <w:link w:val="Naslov1Znak"/>
    <w:qFormat/>
    <w:rsid w:val="00117E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E6C95"/>
    <w:pPr>
      <w:tabs>
        <w:tab w:val="center" w:pos="4536"/>
        <w:tab w:val="right" w:pos="9072"/>
      </w:tabs>
    </w:pPr>
  </w:style>
  <w:style w:type="character" w:styleId="tevilkastrani">
    <w:name w:val="page number"/>
    <w:basedOn w:val="Privzetapisavaodstavka"/>
    <w:rsid w:val="001E6C95"/>
  </w:style>
  <w:style w:type="paragraph" w:styleId="Noga">
    <w:name w:val="footer"/>
    <w:basedOn w:val="Navaden"/>
    <w:rsid w:val="001E6C95"/>
    <w:pPr>
      <w:tabs>
        <w:tab w:val="center" w:pos="4536"/>
        <w:tab w:val="right" w:pos="9072"/>
      </w:tabs>
    </w:pPr>
  </w:style>
  <w:style w:type="table" w:styleId="Tabelamrea">
    <w:name w:val="Table Grid"/>
    <w:basedOn w:val="Navadnatabela"/>
    <w:rsid w:val="001E6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1E6C95"/>
    <w:pPr>
      <w:spacing w:after="120"/>
      <w:jc w:val="both"/>
    </w:pPr>
  </w:style>
  <w:style w:type="character" w:customStyle="1" w:styleId="highlight1">
    <w:name w:val="highlight1"/>
    <w:rsid w:val="001E6C95"/>
    <w:rPr>
      <w:color w:val="FF0000"/>
      <w:shd w:val="clear" w:color="auto" w:fill="FFFFFF"/>
    </w:rPr>
  </w:style>
  <w:style w:type="character" w:styleId="Hiperpovezava">
    <w:name w:val="Hyperlink"/>
    <w:rsid w:val="001E6C95"/>
    <w:rPr>
      <w:color w:val="0000FF"/>
      <w:u w:val="single"/>
    </w:rPr>
  </w:style>
  <w:style w:type="paragraph" w:styleId="Besedilooblaka">
    <w:name w:val="Balloon Text"/>
    <w:basedOn w:val="Navaden"/>
    <w:semiHidden/>
    <w:rsid w:val="005C3BDB"/>
    <w:rPr>
      <w:rFonts w:ascii="Tahoma" w:hAnsi="Tahoma" w:cs="Tahoma"/>
      <w:sz w:val="16"/>
      <w:szCs w:val="16"/>
    </w:rPr>
  </w:style>
  <w:style w:type="character" w:styleId="Pripombasklic">
    <w:name w:val="annotation reference"/>
    <w:semiHidden/>
    <w:rsid w:val="00BF0FB1"/>
    <w:rPr>
      <w:sz w:val="16"/>
      <w:szCs w:val="16"/>
    </w:rPr>
  </w:style>
  <w:style w:type="paragraph" w:styleId="Pripombabesedilo">
    <w:name w:val="annotation text"/>
    <w:basedOn w:val="Navaden"/>
    <w:link w:val="PripombabesediloZnak"/>
    <w:uiPriority w:val="99"/>
    <w:semiHidden/>
    <w:rsid w:val="00BF0FB1"/>
    <w:rPr>
      <w:sz w:val="20"/>
      <w:szCs w:val="20"/>
    </w:rPr>
  </w:style>
  <w:style w:type="paragraph" w:styleId="Zadevapripombe">
    <w:name w:val="annotation subject"/>
    <w:basedOn w:val="Pripombabesedilo"/>
    <w:next w:val="Pripombabesedilo"/>
    <w:semiHidden/>
    <w:rsid w:val="00F73729"/>
    <w:rPr>
      <w:b/>
      <w:bCs/>
    </w:rPr>
  </w:style>
  <w:style w:type="paragraph" w:styleId="HTML-oblikovano">
    <w:name w:val="HTML Preformatted"/>
    <w:basedOn w:val="Navaden"/>
    <w:rsid w:val="00657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ZnakChar">
    <w:name w:val="Znak Char"/>
    <w:basedOn w:val="Navaden"/>
    <w:rsid w:val="006571FD"/>
    <w:pPr>
      <w:jc w:val="both"/>
    </w:pPr>
    <w:rPr>
      <w:lang w:val="pl-PL" w:eastAsia="pl-PL"/>
    </w:rPr>
  </w:style>
  <w:style w:type="paragraph" w:customStyle="1" w:styleId="Default">
    <w:name w:val="Default"/>
    <w:rsid w:val="003A5FC5"/>
    <w:pPr>
      <w:autoSpaceDE w:val="0"/>
      <w:autoSpaceDN w:val="0"/>
      <w:adjustRightInd w:val="0"/>
    </w:pPr>
    <w:rPr>
      <w:rFonts w:eastAsia="Calibri"/>
      <w:color w:val="000000"/>
      <w:sz w:val="24"/>
      <w:szCs w:val="24"/>
      <w:lang w:eastAsia="en-US"/>
    </w:rPr>
  </w:style>
  <w:style w:type="paragraph" w:customStyle="1" w:styleId="Telobesedila31">
    <w:name w:val="Telo besedila 31"/>
    <w:basedOn w:val="Navaden"/>
    <w:rsid w:val="002F1E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sz w:val="22"/>
      <w:szCs w:val="20"/>
    </w:rPr>
  </w:style>
  <w:style w:type="paragraph" w:styleId="Navadensplet">
    <w:name w:val="Normal (Web)"/>
    <w:basedOn w:val="Navaden"/>
    <w:rsid w:val="0040641D"/>
    <w:pPr>
      <w:spacing w:before="100" w:after="100"/>
    </w:pPr>
    <w:rPr>
      <w:szCs w:val="20"/>
    </w:rPr>
  </w:style>
  <w:style w:type="character" w:customStyle="1" w:styleId="PripombabesediloZnak">
    <w:name w:val="Pripomba – besedilo Znak"/>
    <w:link w:val="Pripombabesedilo"/>
    <w:uiPriority w:val="99"/>
    <w:semiHidden/>
    <w:rsid w:val="00872C14"/>
  </w:style>
  <w:style w:type="paragraph" w:styleId="Revizija">
    <w:name w:val="Revision"/>
    <w:hidden/>
    <w:uiPriority w:val="99"/>
    <w:semiHidden/>
    <w:rsid w:val="006D6451"/>
    <w:rPr>
      <w:sz w:val="24"/>
      <w:szCs w:val="24"/>
    </w:rPr>
  </w:style>
  <w:style w:type="paragraph" w:styleId="Odstavekseznama">
    <w:name w:val="List Paragraph"/>
    <w:basedOn w:val="Navaden"/>
    <w:uiPriority w:val="34"/>
    <w:qFormat/>
    <w:rsid w:val="00F3619A"/>
    <w:pPr>
      <w:ind w:left="720"/>
      <w:contextualSpacing/>
    </w:pPr>
  </w:style>
  <w:style w:type="character" w:styleId="Krepko">
    <w:name w:val="Strong"/>
    <w:basedOn w:val="Privzetapisavaodstavka"/>
    <w:qFormat/>
    <w:rsid w:val="00117EB9"/>
    <w:rPr>
      <w:b/>
      <w:bCs/>
    </w:rPr>
  </w:style>
  <w:style w:type="character" w:customStyle="1" w:styleId="Naslov1Znak">
    <w:name w:val="Naslov 1 Znak"/>
    <w:basedOn w:val="Privzetapisavaodstavka"/>
    <w:link w:val="Naslov1"/>
    <w:rsid w:val="00117EB9"/>
    <w:rPr>
      <w:rFonts w:asciiTheme="majorHAnsi" w:eastAsiaTheme="majorEastAsia" w:hAnsiTheme="majorHAnsi" w:cstheme="majorBidi"/>
      <w:b/>
      <w:bCs/>
      <w:color w:val="2E74B5" w:themeColor="accent1" w:themeShade="BF"/>
      <w:sz w:val="28"/>
      <w:szCs w:val="28"/>
    </w:rPr>
  </w:style>
  <w:style w:type="paragraph" w:styleId="Naslov">
    <w:name w:val="Title"/>
    <w:basedOn w:val="Navaden"/>
    <w:next w:val="Navaden"/>
    <w:link w:val="NaslovZnak"/>
    <w:qFormat/>
    <w:rsid w:val="00117EB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Znak">
    <w:name w:val="Naslov Znak"/>
    <w:basedOn w:val="Privzetapisavaodstavka"/>
    <w:link w:val="Naslov"/>
    <w:rsid w:val="00117EB9"/>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E6C95"/>
    <w:rPr>
      <w:sz w:val="24"/>
      <w:szCs w:val="24"/>
    </w:rPr>
  </w:style>
  <w:style w:type="paragraph" w:styleId="Naslov1">
    <w:name w:val="heading 1"/>
    <w:basedOn w:val="Navaden"/>
    <w:next w:val="Navaden"/>
    <w:link w:val="Naslov1Znak"/>
    <w:qFormat/>
    <w:rsid w:val="00117E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E6C95"/>
    <w:pPr>
      <w:tabs>
        <w:tab w:val="center" w:pos="4536"/>
        <w:tab w:val="right" w:pos="9072"/>
      </w:tabs>
    </w:pPr>
  </w:style>
  <w:style w:type="character" w:styleId="tevilkastrani">
    <w:name w:val="page number"/>
    <w:basedOn w:val="Privzetapisavaodstavka"/>
    <w:rsid w:val="001E6C95"/>
  </w:style>
  <w:style w:type="paragraph" w:styleId="Noga">
    <w:name w:val="footer"/>
    <w:basedOn w:val="Navaden"/>
    <w:rsid w:val="001E6C95"/>
    <w:pPr>
      <w:tabs>
        <w:tab w:val="center" w:pos="4536"/>
        <w:tab w:val="right" w:pos="9072"/>
      </w:tabs>
    </w:pPr>
  </w:style>
  <w:style w:type="table" w:styleId="Tabelamrea">
    <w:name w:val="Table Grid"/>
    <w:basedOn w:val="Navadnatabela"/>
    <w:rsid w:val="001E6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1E6C95"/>
    <w:pPr>
      <w:spacing w:after="120"/>
      <w:jc w:val="both"/>
    </w:pPr>
  </w:style>
  <w:style w:type="character" w:customStyle="1" w:styleId="highlight1">
    <w:name w:val="highlight1"/>
    <w:rsid w:val="001E6C95"/>
    <w:rPr>
      <w:color w:val="FF0000"/>
      <w:shd w:val="clear" w:color="auto" w:fill="FFFFFF"/>
    </w:rPr>
  </w:style>
  <w:style w:type="character" w:styleId="Hiperpovezava">
    <w:name w:val="Hyperlink"/>
    <w:rsid w:val="001E6C95"/>
    <w:rPr>
      <w:color w:val="0000FF"/>
      <w:u w:val="single"/>
    </w:rPr>
  </w:style>
  <w:style w:type="paragraph" w:styleId="Besedilooblaka">
    <w:name w:val="Balloon Text"/>
    <w:basedOn w:val="Navaden"/>
    <w:semiHidden/>
    <w:rsid w:val="005C3BDB"/>
    <w:rPr>
      <w:rFonts w:ascii="Tahoma" w:hAnsi="Tahoma" w:cs="Tahoma"/>
      <w:sz w:val="16"/>
      <w:szCs w:val="16"/>
    </w:rPr>
  </w:style>
  <w:style w:type="character" w:styleId="Pripombasklic">
    <w:name w:val="annotation reference"/>
    <w:semiHidden/>
    <w:rsid w:val="00BF0FB1"/>
    <w:rPr>
      <w:sz w:val="16"/>
      <w:szCs w:val="16"/>
    </w:rPr>
  </w:style>
  <w:style w:type="paragraph" w:styleId="Pripombabesedilo">
    <w:name w:val="annotation text"/>
    <w:basedOn w:val="Navaden"/>
    <w:link w:val="PripombabesediloZnak"/>
    <w:uiPriority w:val="99"/>
    <w:semiHidden/>
    <w:rsid w:val="00BF0FB1"/>
    <w:rPr>
      <w:sz w:val="20"/>
      <w:szCs w:val="20"/>
    </w:rPr>
  </w:style>
  <w:style w:type="paragraph" w:styleId="Zadevapripombe">
    <w:name w:val="annotation subject"/>
    <w:basedOn w:val="Pripombabesedilo"/>
    <w:next w:val="Pripombabesedilo"/>
    <w:semiHidden/>
    <w:rsid w:val="00F73729"/>
    <w:rPr>
      <w:b/>
      <w:bCs/>
    </w:rPr>
  </w:style>
  <w:style w:type="paragraph" w:styleId="HTML-oblikovano">
    <w:name w:val="HTML Preformatted"/>
    <w:basedOn w:val="Navaden"/>
    <w:rsid w:val="00657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ZnakChar">
    <w:name w:val="Znak Char"/>
    <w:basedOn w:val="Navaden"/>
    <w:rsid w:val="006571FD"/>
    <w:pPr>
      <w:jc w:val="both"/>
    </w:pPr>
    <w:rPr>
      <w:lang w:val="pl-PL" w:eastAsia="pl-PL"/>
    </w:rPr>
  </w:style>
  <w:style w:type="paragraph" w:customStyle="1" w:styleId="Default">
    <w:name w:val="Default"/>
    <w:rsid w:val="003A5FC5"/>
    <w:pPr>
      <w:autoSpaceDE w:val="0"/>
      <w:autoSpaceDN w:val="0"/>
      <w:adjustRightInd w:val="0"/>
    </w:pPr>
    <w:rPr>
      <w:rFonts w:eastAsia="Calibri"/>
      <w:color w:val="000000"/>
      <w:sz w:val="24"/>
      <w:szCs w:val="24"/>
      <w:lang w:eastAsia="en-US"/>
    </w:rPr>
  </w:style>
  <w:style w:type="paragraph" w:customStyle="1" w:styleId="Telobesedila31">
    <w:name w:val="Telo besedila 31"/>
    <w:basedOn w:val="Navaden"/>
    <w:rsid w:val="002F1E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sz w:val="22"/>
      <w:szCs w:val="20"/>
    </w:rPr>
  </w:style>
  <w:style w:type="paragraph" w:styleId="Navadensplet">
    <w:name w:val="Normal (Web)"/>
    <w:basedOn w:val="Navaden"/>
    <w:rsid w:val="0040641D"/>
    <w:pPr>
      <w:spacing w:before="100" w:after="100"/>
    </w:pPr>
    <w:rPr>
      <w:szCs w:val="20"/>
    </w:rPr>
  </w:style>
  <w:style w:type="character" w:customStyle="1" w:styleId="PripombabesediloZnak">
    <w:name w:val="Pripomba – besedilo Znak"/>
    <w:link w:val="Pripombabesedilo"/>
    <w:uiPriority w:val="99"/>
    <w:semiHidden/>
    <w:rsid w:val="00872C14"/>
  </w:style>
  <w:style w:type="paragraph" w:styleId="Revizija">
    <w:name w:val="Revision"/>
    <w:hidden/>
    <w:uiPriority w:val="99"/>
    <w:semiHidden/>
    <w:rsid w:val="006D6451"/>
    <w:rPr>
      <w:sz w:val="24"/>
      <w:szCs w:val="24"/>
    </w:rPr>
  </w:style>
  <w:style w:type="paragraph" w:styleId="Odstavekseznama">
    <w:name w:val="List Paragraph"/>
    <w:basedOn w:val="Navaden"/>
    <w:uiPriority w:val="34"/>
    <w:qFormat/>
    <w:rsid w:val="00F3619A"/>
    <w:pPr>
      <w:ind w:left="720"/>
      <w:contextualSpacing/>
    </w:pPr>
  </w:style>
  <w:style w:type="character" w:styleId="Krepko">
    <w:name w:val="Strong"/>
    <w:basedOn w:val="Privzetapisavaodstavka"/>
    <w:qFormat/>
    <w:rsid w:val="00117EB9"/>
    <w:rPr>
      <w:b/>
      <w:bCs/>
    </w:rPr>
  </w:style>
  <w:style w:type="character" w:customStyle="1" w:styleId="Naslov1Znak">
    <w:name w:val="Naslov 1 Znak"/>
    <w:basedOn w:val="Privzetapisavaodstavka"/>
    <w:link w:val="Naslov1"/>
    <w:rsid w:val="00117EB9"/>
    <w:rPr>
      <w:rFonts w:asciiTheme="majorHAnsi" w:eastAsiaTheme="majorEastAsia" w:hAnsiTheme="majorHAnsi" w:cstheme="majorBidi"/>
      <w:b/>
      <w:bCs/>
      <w:color w:val="2E74B5" w:themeColor="accent1" w:themeShade="BF"/>
      <w:sz w:val="28"/>
      <w:szCs w:val="28"/>
    </w:rPr>
  </w:style>
  <w:style w:type="paragraph" w:styleId="Naslov">
    <w:name w:val="Title"/>
    <w:basedOn w:val="Navaden"/>
    <w:next w:val="Navaden"/>
    <w:link w:val="NaslovZnak"/>
    <w:qFormat/>
    <w:rsid w:val="00117EB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Znak">
    <w:name w:val="Naslov Znak"/>
    <w:basedOn w:val="Privzetapisavaodstavka"/>
    <w:link w:val="Naslov"/>
    <w:rsid w:val="00117EB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4495">
      <w:bodyDiv w:val="1"/>
      <w:marLeft w:val="0"/>
      <w:marRight w:val="0"/>
      <w:marTop w:val="0"/>
      <w:marBottom w:val="0"/>
      <w:divBdr>
        <w:top w:val="none" w:sz="0" w:space="0" w:color="auto"/>
        <w:left w:val="none" w:sz="0" w:space="0" w:color="auto"/>
        <w:bottom w:val="none" w:sz="0" w:space="0" w:color="auto"/>
        <w:right w:val="none" w:sz="0" w:space="0" w:color="auto"/>
      </w:divBdr>
      <w:divsChild>
        <w:div w:id="697509047">
          <w:marLeft w:val="0"/>
          <w:marRight w:val="0"/>
          <w:marTop w:val="0"/>
          <w:marBottom w:val="0"/>
          <w:divBdr>
            <w:top w:val="none" w:sz="0" w:space="0" w:color="auto"/>
            <w:left w:val="none" w:sz="0" w:space="0" w:color="auto"/>
            <w:bottom w:val="none" w:sz="0" w:space="0" w:color="auto"/>
            <w:right w:val="none" w:sz="0" w:space="0" w:color="auto"/>
          </w:divBdr>
          <w:divsChild>
            <w:div w:id="1537813591">
              <w:marLeft w:val="0"/>
              <w:marRight w:val="0"/>
              <w:marTop w:val="0"/>
              <w:marBottom w:val="0"/>
              <w:divBdr>
                <w:top w:val="none" w:sz="0" w:space="0" w:color="auto"/>
                <w:left w:val="none" w:sz="0" w:space="0" w:color="auto"/>
                <w:bottom w:val="none" w:sz="0" w:space="0" w:color="auto"/>
                <w:right w:val="none" w:sz="0" w:space="0" w:color="auto"/>
              </w:divBdr>
              <w:divsChild>
                <w:div w:id="19220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8834">
      <w:bodyDiv w:val="1"/>
      <w:marLeft w:val="0"/>
      <w:marRight w:val="0"/>
      <w:marTop w:val="0"/>
      <w:marBottom w:val="0"/>
      <w:divBdr>
        <w:top w:val="none" w:sz="0" w:space="0" w:color="auto"/>
        <w:left w:val="none" w:sz="0" w:space="0" w:color="auto"/>
        <w:bottom w:val="none" w:sz="0" w:space="0" w:color="auto"/>
        <w:right w:val="none" w:sz="0" w:space="0" w:color="auto"/>
      </w:divBdr>
      <w:divsChild>
        <w:div w:id="1294018432">
          <w:marLeft w:val="0"/>
          <w:marRight w:val="0"/>
          <w:marTop w:val="0"/>
          <w:marBottom w:val="0"/>
          <w:divBdr>
            <w:top w:val="none" w:sz="0" w:space="0" w:color="auto"/>
            <w:left w:val="none" w:sz="0" w:space="0" w:color="auto"/>
            <w:bottom w:val="none" w:sz="0" w:space="0" w:color="auto"/>
            <w:right w:val="none" w:sz="0" w:space="0" w:color="auto"/>
          </w:divBdr>
          <w:divsChild>
            <w:div w:id="1641501397">
              <w:marLeft w:val="0"/>
              <w:marRight w:val="50"/>
              <w:marTop w:val="0"/>
              <w:marBottom w:val="0"/>
              <w:divBdr>
                <w:top w:val="none" w:sz="0" w:space="0" w:color="auto"/>
                <w:left w:val="none" w:sz="0" w:space="0" w:color="auto"/>
                <w:bottom w:val="none" w:sz="0" w:space="0" w:color="auto"/>
                <w:right w:val="none" w:sz="0" w:space="0" w:color="auto"/>
              </w:divBdr>
              <w:divsChild>
                <w:div w:id="1063020143">
                  <w:marLeft w:val="0"/>
                  <w:marRight w:val="0"/>
                  <w:marTop w:val="0"/>
                  <w:marBottom w:val="125"/>
                  <w:divBdr>
                    <w:top w:val="none" w:sz="0" w:space="0" w:color="auto"/>
                    <w:left w:val="none" w:sz="0" w:space="0" w:color="auto"/>
                    <w:bottom w:val="none" w:sz="0" w:space="0" w:color="auto"/>
                    <w:right w:val="none" w:sz="0" w:space="0" w:color="auto"/>
                  </w:divBdr>
                  <w:divsChild>
                    <w:div w:id="1073046173">
                      <w:marLeft w:val="0"/>
                      <w:marRight w:val="0"/>
                      <w:marTop w:val="0"/>
                      <w:marBottom w:val="0"/>
                      <w:divBdr>
                        <w:top w:val="none" w:sz="0" w:space="0" w:color="auto"/>
                        <w:left w:val="none" w:sz="0" w:space="0" w:color="auto"/>
                        <w:bottom w:val="none" w:sz="0" w:space="0" w:color="auto"/>
                        <w:right w:val="none" w:sz="0" w:space="0" w:color="auto"/>
                      </w:divBdr>
                      <w:divsChild>
                        <w:div w:id="12870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p.jakrs@jak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547B-B4D6-4138-93E6-4AB597D2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2148</Words>
  <Characters>12817</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Javna agencija za knjigo Republike Slovenije (v nadaljevanju: JAK) na podlagi Zakona o Javni agenciji za knjigo Republike Slovenije (Uradni list RS, št</vt:lpstr>
    </vt:vector>
  </TitlesOfParts>
  <Company/>
  <LinksUpToDate>false</LinksUpToDate>
  <CharactersWithSpaces>14936</CharactersWithSpaces>
  <SharedDoc>false</SharedDoc>
  <HLinks>
    <vt:vector size="30" baseType="variant">
      <vt:variant>
        <vt:i4>3866691</vt:i4>
      </vt:variant>
      <vt:variant>
        <vt:i4>12</vt:i4>
      </vt:variant>
      <vt:variant>
        <vt:i4>0</vt:i4>
      </vt:variant>
      <vt:variant>
        <vt:i4>5</vt:i4>
      </vt:variant>
      <vt:variant>
        <vt:lpwstr>mailto:vlasta.vicic@jakrs.si</vt:lpwstr>
      </vt:variant>
      <vt:variant>
        <vt:lpwstr/>
      </vt:variant>
      <vt:variant>
        <vt:i4>2883657</vt:i4>
      </vt:variant>
      <vt:variant>
        <vt:i4>9</vt:i4>
      </vt:variant>
      <vt:variant>
        <vt:i4>0</vt:i4>
      </vt:variant>
      <vt:variant>
        <vt:i4>5</vt:i4>
      </vt:variant>
      <vt:variant>
        <vt:lpwstr>mailto:gp.jakrs@jakrs.si</vt:lpwstr>
      </vt:variant>
      <vt:variant>
        <vt:lpwstr/>
      </vt: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2359340</vt:i4>
      </vt:variant>
      <vt:variant>
        <vt:i4>0</vt:i4>
      </vt:variant>
      <vt:variant>
        <vt:i4>0</vt:i4>
      </vt:variant>
      <vt:variant>
        <vt:i4>5</vt:i4>
      </vt:variant>
      <vt:variant>
        <vt:lpwstr>https://jakrs.e-razpisi.si/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agencija za knjigo Republike Slovenije (v nadaljevanju: JAK) na podlagi Zakona o Javni agenciji za knjigo Republike Slovenije (Uradni list RS, št</dc:title>
  <dc:creator>Frane Mazovec</dc:creator>
  <cp:lastModifiedBy>Vlasta Vičič</cp:lastModifiedBy>
  <cp:revision>15</cp:revision>
  <cp:lastPrinted>2016-01-11T09:06:00Z</cp:lastPrinted>
  <dcterms:created xsi:type="dcterms:W3CDTF">2017-03-31T06:40:00Z</dcterms:created>
  <dcterms:modified xsi:type="dcterms:W3CDTF">2017-04-06T09:45:00Z</dcterms:modified>
</cp:coreProperties>
</file>