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000E" w14:textId="77777777" w:rsidR="00150D0A" w:rsidRPr="00FE5579" w:rsidRDefault="00150D0A" w:rsidP="00CF1B61">
      <w:pPr>
        <w:pStyle w:val="Glava"/>
        <w:jc w:val="both"/>
        <w:rPr>
          <w:rFonts w:ascii="Times New Roman" w:hAnsi="Times New Roman" w:cs="Times New Roman"/>
          <w:szCs w:val="20"/>
        </w:rPr>
      </w:pPr>
    </w:p>
    <w:p w14:paraId="633B4DFE" w14:textId="6A730BCF" w:rsidR="004127A3" w:rsidRPr="00FE5579" w:rsidRDefault="004127A3" w:rsidP="00CF1B61">
      <w:pPr>
        <w:pStyle w:val="Glava"/>
        <w:jc w:val="both"/>
        <w:rPr>
          <w:rFonts w:ascii="Times New Roman" w:hAnsi="Times New Roman" w:cs="Times New Roman"/>
          <w:szCs w:val="20"/>
        </w:rPr>
      </w:pPr>
      <w:r w:rsidRPr="00FE5579">
        <w:rPr>
          <w:rFonts w:ascii="Times New Roman" w:hAnsi="Times New Roman" w:cs="Times New Roman"/>
          <w:noProof/>
          <w:szCs w:val="20"/>
          <w:lang w:eastAsia="sl-SI"/>
        </w:rPr>
        <w:drawing>
          <wp:anchor distT="0" distB="0" distL="114300" distR="114300" simplePos="0" relativeHeight="251659264" behindDoc="0" locked="0" layoutInCell="1" allowOverlap="1" wp14:anchorId="752BFF22" wp14:editId="33E7B0D7">
            <wp:simplePos x="0" y="0"/>
            <wp:positionH relativeFrom="column">
              <wp:posOffset>-746150</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6">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7DDBF656" w14:textId="77777777" w:rsidR="004127A3" w:rsidRPr="00FE5579" w:rsidRDefault="004127A3" w:rsidP="0048053B">
      <w:pPr>
        <w:autoSpaceDE w:val="0"/>
        <w:spacing w:after="0" w:line="240" w:lineRule="auto"/>
        <w:jc w:val="both"/>
        <w:rPr>
          <w:rFonts w:ascii="Times New Roman" w:eastAsia="Times New Roman" w:hAnsi="Times New Roman" w:cs="Times New Roman"/>
          <w:b/>
          <w:bCs/>
          <w:color w:val="000000"/>
          <w:sz w:val="20"/>
          <w:szCs w:val="20"/>
          <w:lang w:eastAsia="sl-SI"/>
        </w:rPr>
      </w:pPr>
    </w:p>
    <w:p w14:paraId="602B17C3" w14:textId="59E0E0A9" w:rsidR="00FA56ED" w:rsidRPr="00FE5579" w:rsidRDefault="00FA56ED" w:rsidP="00FA56ED">
      <w:pPr>
        <w:autoSpaceDE w:val="0"/>
        <w:spacing w:after="0" w:line="240" w:lineRule="auto"/>
        <w:jc w:val="both"/>
        <w:rPr>
          <w:rFonts w:ascii="Times New Roman" w:eastAsia="MS Mincho" w:hAnsi="Times New Roman" w:cs="Times New Roman"/>
          <w:b/>
          <w:sz w:val="20"/>
          <w:szCs w:val="20"/>
        </w:rPr>
      </w:pPr>
      <w:r w:rsidRPr="00FE5579">
        <w:rPr>
          <w:rFonts w:ascii="Times New Roman" w:eastAsia="MS Mincho" w:hAnsi="Times New Roman" w:cs="Times New Roman"/>
          <w:b/>
          <w:sz w:val="20"/>
          <w:szCs w:val="20"/>
        </w:rPr>
        <w:t>Javna</w:t>
      </w:r>
      <w:r w:rsidRPr="00FE5579">
        <w:rPr>
          <w:rFonts w:ascii="Times New Roman" w:eastAsia="MS Mincho" w:hAnsi="Times New Roman" w:cs="Times New Roman"/>
          <w:sz w:val="20"/>
          <w:szCs w:val="20"/>
        </w:rPr>
        <w:t xml:space="preserve"> </w:t>
      </w:r>
      <w:r w:rsidRPr="00FE5579">
        <w:rPr>
          <w:rFonts w:ascii="Times New Roman" w:eastAsia="MS Mincho" w:hAnsi="Times New Roman" w:cs="Times New Roman"/>
          <w:b/>
          <w:sz w:val="20"/>
          <w:szCs w:val="20"/>
        </w:rPr>
        <w:t xml:space="preserve">agencija za knjigo Republike Slovenije </w:t>
      </w:r>
      <w:r w:rsidRPr="00FE5579">
        <w:rPr>
          <w:rFonts w:ascii="Times New Roman" w:eastAsia="MS Mincho" w:hAnsi="Times New Roman" w:cs="Times New Roman"/>
          <w:sz w:val="20"/>
          <w:szCs w:val="20"/>
        </w:rPr>
        <w:t>na podlagi Zakona o Javni agenciji za knjigo Republike Slovenije (Uradni list RS, št. 112/07, 40/12 – ZUJF in 63/13), Zakona o uresničevanju javnega interesa za kulturo (</w:t>
      </w:r>
      <w:r w:rsidRPr="00FE5579">
        <w:rPr>
          <w:rFonts w:ascii="Times New Roman" w:eastAsia="Times New Roman" w:hAnsi="Times New Roman" w:cs="Times New Roman"/>
          <w:sz w:val="20"/>
          <w:szCs w:val="20"/>
          <w:lang w:eastAsia="sl-SI"/>
        </w:rPr>
        <w:t xml:space="preserve">Uradni list RS, št. 77/07 – UPB, 56/08, 4/10, 20/11 in 111/13, 68/16, 61/17, 21/18 – </w:t>
      </w:r>
      <w:proofErr w:type="spellStart"/>
      <w:r w:rsidRPr="00FE5579">
        <w:rPr>
          <w:rFonts w:ascii="Times New Roman" w:eastAsia="Times New Roman" w:hAnsi="Times New Roman" w:cs="Times New Roman"/>
          <w:sz w:val="20"/>
          <w:szCs w:val="20"/>
          <w:lang w:eastAsia="sl-SI"/>
        </w:rPr>
        <w:t>ZnOrg</w:t>
      </w:r>
      <w:proofErr w:type="spellEnd"/>
      <w:r w:rsidRPr="00FE5579">
        <w:rPr>
          <w:rFonts w:ascii="Times New Roman" w:eastAsia="Times New Roman" w:hAnsi="Times New Roman" w:cs="Times New Roman"/>
          <w:sz w:val="20"/>
          <w:szCs w:val="20"/>
          <w:lang w:eastAsia="sl-SI"/>
        </w:rPr>
        <w:t xml:space="preserve">, 3/22 – </w:t>
      </w:r>
      <w:proofErr w:type="spellStart"/>
      <w:r w:rsidRPr="00FE5579">
        <w:rPr>
          <w:rFonts w:ascii="Times New Roman" w:eastAsia="Times New Roman" w:hAnsi="Times New Roman" w:cs="Times New Roman"/>
          <w:sz w:val="20"/>
          <w:szCs w:val="20"/>
          <w:lang w:eastAsia="sl-SI"/>
        </w:rPr>
        <w:t>ZDeb</w:t>
      </w:r>
      <w:proofErr w:type="spellEnd"/>
      <w:r w:rsidR="00B47891"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sl-SI"/>
        </w:rPr>
        <w:t xml:space="preserve"> 105/22 – ZZNŠPP</w:t>
      </w:r>
      <w:r w:rsidR="00B47891" w:rsidRPr="00FE5579">
        <w:rPr>
          <w:rFonts w:ascii="Times New Roman" w:eastAsia="Times New Roman" w:hAnsi="Times New Roman" w:cs="Times New Roman"/>
          <w:sz w:val="20"/>
          <w:szCs w:val="20"/>
          <w:lang w:eastAsia="sl-SI"/>
        </w:rPr>
        <w:t>, 8/25 in 77/25</w:t>
      </w:r>
      <w:r w:rsidRPr="00FE5579">
        <w:rPr>
          <w:rFonts w:ascii="Times New Roman" w:eastAsia="MS Mincho" w:hAnsi="Times New Roman" w:cs="Times New Roman"/>
          <w:sz w:val="20"/>
          <w:szCs w:val="20"/>
        </w:rPr>
        <w:t xml:space="preserve">), Pravilnika o izvedbi postopkov javnega poziva in javnega razpisa s področja knjige (Uradni list RS, št. </w:t>
      </w:r>
      <w:r w:rsidRPr="00FE5579">
        <w:rPr>
          <w:rFonts w:ascii="Times New Roman" w:eastAsia="Times New Roman" w:hAnsi="Times New Roman" w:cs="Times New Roman"/>
          <w:sz w:val="20"/>
          <w:szCs w:val="20"/>
          <w:lang w:eastAsia="sl-SI"/>
        </w:rPr>
        <w:t>107/15</w:t>
      </w:r>
      <w:r w:rsidRPr="00FE5579">
        <w:rPr>
          <w:rFonts w:ascii="Times New Roman" w:eastAsia="MS Mincho" w:hAnsi="Times New Roman" w:cs="Times New Roman"/>
          <w:sz w:val="20"/>
          <w:szCs w:val="20"/>
        </w:rPr>
        <w:t xml:space="preserve">) ter Pravilnika o strokovnih komisijah Javne agencije za knjigo Republike Slovenije (Uradni list RS, št. 62/18) </w:t>
      </w:r>
      <w:r w:rsidRPr="00FE5579">
        <w:rPr>
          <w:rFonts w:ascii="Times New Roman" w:eastAsia="MS Mincho" w:hAnsi="Times New Roman" w:cs="Times New Roman"/>
          <w:b/>
          <w:sz w:val="20"/>
          <w:szCs w:val="20"/>
        </w:rPr>
        <w:t>objavlja</w:t>
      </w:r>
    </w:p>
    <w:p w14:paraId="2F2D375B" w14:textId="77777777" w:rsidR="00783BF4" w:rsidRPr="00FE5579" w:rsidRDefault="00783BF4" w:rsidP="00FA56ED">
      <w:pPr>
        <w:autoSpaceDE w:val="0"/>
        <w:spacing w:after="0" w:line="240" w:lineRule="auto"/>
        <w:jc w:val="both"/>
        <w:rPr>
          <w:rFonts w:ascii="Times New Roman" w:eastAsia="MS Mincho" w:hAnsi="Times New Roman" w:cs="Times New Roman"/>
          <w:b/>
          <w:sz w:val="20"/>
          <w:szCs w:val="20"/>
        </w:rPr>
      </w:pPr>
    </w:p>
    <w:p w14:paraId="69BF4A10" w14:textId="77777777" w:rsidR="005148F9" w:rsidRPr="00FE5579" w:rsidRDefault="005148F9" w:rsidP="0048053B">
      <w:pPr>
        <w:spacing w:after="0" w:line="240" w:lineRule="auto"/>
        <w:jc w:val="both"/>
        <w:rPr>
          <w:rFonts w:ascii="Times New Roman" w:eastAsia="Times New Roman" w:hAnsi="Times New Roman" w:cs="Times New Roman"/>
          <w:sz w:val="20"/>
          <w:szCs w:val="20"/>
          <w:lang w:eastAsia="sl-SI"/>
        </w:rPr>
      </w:pPr>
    </w:p>
    <w:p w14:paraId="1561B6AE" w14:textId="77777777" w:rsidR="00037916" w:rsidRDefault="005148F9" w:rsidP="008B760C">
      <w:pPr>
        <w:spacing w:after="0" w:line="240" w:lineRule="auto"/>
        <w:jc w:val="center"/>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 xml:space="preserve">Javni večletni razpis za sofinanciranje </w:t>
      </w:r>
      <w:r w:rsidR="00ED0FDB" w:rsidRPr="00FE5579">
        <w:rPr>
          <w:rFonts w:ascii="Times New Roman" w:eastAsia="Times New Roman" w:hAnsi="Times New Roman" w:cs="Times New Roman"/>
          <w:b/>
          <w:bCs/>
          <w:sz w:val="20"/>
          <w:szCs w:val="20"/>
          <w:lang w:eastAsia="sl-SI"/>
        </w:rPr>
        <w:t xml:space="preserve">javnega kulturnega programa </w:t>
      </w:r>
      <w:r w:rsidR="005A2318" w:rsidRPr="00FE5579">
        <w:rPr>
          <w:rFonts w:ascii="Times New Roman" w:eastAsia="Times New Roman" w:hAnsi="Times New Roman" w:cs="Times New Roman"/>
          <w:b/>
          <w:bCs/>
          <w:sz w:val="20"/>
          <w:szCs w:val="20"/>
          <w:lang w:eastAsia="sl-SI"/>
        </w:rPr>
        <w:t>periodičnih publikacij</w:t>
      </w:r>
      <w:r w:rsidR="00ED0FDB" w:rsidRPr="00FE5579">
        <w:rPr>
          <w:rFonts w:ascii="Times New Roman" w:eastAsia="Times New Roman" w:hAnsi="Times New Roman" w:cs="Times New Roman"/>
          <w:b/>
          <w:bCs/>
          <w:sz w:val="20"/>
          <w:szCs w:val="20"/>
          <w:lang w:eastAsia="sl-SI"/>
        </w:rPr>
        <w:t xml:space="preserve"> </w:t>
      </w:r>
    </w:p>
    <w:p w14:paraId="2DFEA5C0" w14:textId="6771D769" w:rsidR="005148F9" w:rsidRPr="00FE5579" w:rsidRDefault="007F6B62" w:rsidP="008B760C">
      <w:pPr>
        <w:spacing w:after="0" w:line="240" w:lineRule="auto"/>
        <w:jc w:val="center"/>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za obdobje 202</w:t>
      </w:r>
      <w:r w:rsidR="00FA56ED" w:rsidRPr="00FE5579">
        <w:rPr>
          <w:rFonts w:ascii="Times New Roman" w:eastAsia="Times New Roman" w:hAnsi="Times New Roman" w:cs="Times New Roman"/>
          <w:b/>
          <w:bCs/>
          <w:sz w:val="20"/>
          <w:szCs w:val="20"/>
          <w:lang w:eastAsia="sl-SI"/>
        </w:rPr>
        <w:t>6</w:t>
      </w:r>
      <w:r w:rsidR="00490D49" w:rsidRPr="00FE5579">
        <w:rPr>
          <w:rFonts w:ascii="Times New Roman" w:eastAsia="Times New Roman" w:hAnsi="Times New Roman" w:cs="Times New Roman"/>
          <w:b/>
          <w:bCs/>
          <w:snapToGrid w:val="0"/>
          <w:sz w:val="20"/>
          <w:szCs w:val="20"/>
          <w:lang w:eastAsia="sl-SI"/>
        </w:rPr>
        <w:t>–</w:t>
      </w:r>
      <w:r w:rsidRPr="00FE5579">
        <w:rPr>
          <w:rFonts w:ascii="Times New Roman" w:eastAsia="Times New Roman" w:hAnsi="Times New Roman" w:cs="Times New Roman"/>
          <w:b/>
          <w:bCs/>
          <w:sz w:val="20"/>
          <w:szCs w:val="20"/>
          <w:lang w:eastAsia="sl-SI"/>
        </w:rPr>
        <w:t>202</w:t>
      </w:r>
      <w:r w:rsidR="00FA56ED" w:rsidRPr="00FE5579">
        <w:rPr>
          <w:rFonts w:ascii="Times New Roman" w:eastAsia="Times New Roman" w:hAnsi="Times New Roman" w:cs="Times New Roman"/>
          <w:b/>
          <w:bCs/>
          <w:sz w:val="20"/>
          <w:szCs w:val="20"/>
          <w:lang w:eastAsia="sl-SI"/>
        </w:rPr>
        <w:t>8</w:t>
      </w:r>
    </w:p>
    <w:p w14:paraId="1D297BC3" w14:textId="745EB60B" w:rsidR="005148F9" w:rsidRPr="00FE5579" w:rsidRDefault="005148F9" w:rsidP="008B760C">
      <w:pPr>
        <w:spacing w:after="0" w:line="240" w:lineRule="auto"/>
        <w:jc w:val="center"/>
        <w:rPr>
          <w:rFonts w:ascii="Times New Roman" w:eastAsia="Times New Roman" w:hAnsi="Times New Roman" w:cs="Times New Roman"/>
          <w:snapToGrid w:val="0"/>
          <w:sz w:val="20"/>
          <w:szCs w:val="20"/>
          <w:lang w:eastAsia="sl-SI"/>
        </w:rPr>
      </w:pPr>
      <w:r w:rsidRPr="00FE5579">
        <w:rPr>
          <w:rFonts w:ascii="Times New Roman" w:eastAsia="Times New Roman" w:hAnsi="Times New Roman" w:cs="Times New Roman"/>
          <w:snapToGrid w:val="0"/>
          <w:sz w:val="20"/>
          <w:szCs w:val="20"/>
          <w:lang w:eastAsia="sl-SI"/>
        </w:rPr>
        <w:t>(oznaka: JR</w:t>
      </w:r>
      <w:r w:rsidR="00857F2D" w:rsidRPr="00FE5579">
        <w:rPr>
          <w:rFonts w:ascii="Times New Roman" w:eastAsia="Times New Roman" w:hAnsi="Times New Roman" w:cs="Times New Roman"/>
          <w:snapToGrid w:val="0"/>
          <w:sz w:val="20"/>
          <w:szCs w:val="20"/>
          <w:lang w:eastAsia="sl-SI"/>
        </w:rPr>
        <w:t>12</w:t>
      </w:r>
      <w:r w:rsidRPr="00FE5579">
        <w:rPr>
          <w:rFonts w:ascii="Times New Roman" w:eastAsia="Times New Roman" w:hAnsi="Times New Roman" w:cs="Times New Roman"/>
          <w:snapToGrid w:val="0"/>
          <w:sz w:val="20"/>
          <w:szCs w:val="20"/>
          <w:lang w:eastAsia="sl-SI"/>
        </w:rPr>
        <w:t>–</w:t>
      </w:r>
      <w:r w:rsidR="00342DC6" w:rsidRPr="00FE5579">
        <w:rPr>
          <w:rFonts w:ascii="Times New Roman" w:eastAsia="Times New Roman" w:hAnsi="Times New Roman" w:cs="Times New Roman"/>
          <w:snapToGrid w:val="0"/>
          <w:sz w:val="20"/>
          <w:szCs w:val="20"/>
          <w:lang w:eastAsia="sl-SI"/>
        </w:rPr>
        <w:t>PROGRAM PP–</w:t>
      </w:r>
      <w:r w:rsidR="00F61D77" w:rsidRPr="00FE5579">
        <w:rPr>
          <w:rFonts w:ascii="Times New Roman" w:eastAsia="Times New Roman" w:hAnsi="Times New Roman" w:cs="Times New Roman"/>
          <w:snapToGrid w:val="0"/>
          <w:sz w:val="20"/>
          <w:szCs w:val="20"/>
          <w:lang w:eastAsia="sl-SI"/>
        </w:rPr>
        <w:t>20</w:t>
      </w:r>
      <w:r w:rsidR="007F6B62" w:rsidRPr="00FE5579">
        <w:rPr>
          <w:rFonts w:ascii="Times New Roman" w:eastAsia="Times New Roman" w:hAnsi="Times New Roman" w:cs="Times New Roman"/>
          <w:snapToGrid w:val="0"/>
          <w:sz w:val="20"/>
          <w:szCs w:val="20"/>
          <w:lang w:eastAsia="sl-SI"/>
        </w:rPr>
        <w:t>2</w:t>
      </w:r>
      <w:r w:rsidR="00FA56ED" w:rsidRPr="00FE5579">
        <w:rPr>
          <w:rFonts w:ascii="Times New Roman" w:eastAsia="Times New Roman" w:hAnsi="Times New Roman" w:cs="Times New Roman"/>
          <w:snapToGrid w:val="0"/>
          <w:sz w:val="20"/>
          <w:szCs w:val="20"/>
          <w:lang w:eastAsia="sl-SI"/>
        </w:rPr>
        <w:t>6</w:t>
      </w:r>
      <w:bookmarkStart w:id="0" w:name="_Hlk213927957"/>
      <w:r w:rsidR="00F61D77" w:rsidRPr="00FE5579">
        <w:rPr>
          <w:rFonts w:ascii="Times New Roman" w:eastAsia="Times New Roman" w:hAnsi="Times New Roman" w:cs="Times New Roman"/>
          <w:snapToGrid w:val="0"/>
          <w:sz w:val="20"/>
          <w:szCs w:val="20"/>
          <w:lang w:eastAsia="sl-SI"/>
        </w:rPr>
        <w:t>–</w:t>
      </w:r>
      <w:bookmarkEnd w:id="0"/>
      <w:r w:rsidR="00F61D77" w:rsidRPr="00FE5579">
        <w:rPr>
          <w:rFonts w:ascii="Times New Roman" w:eastAsia="Times New Roman" w:hAnsi="Times New Roman" w:cs="Times New Roman"/>
          <w:snapToGrid w:val="0"/>
          <w:sz w:val="20"/>
          <w:szCs w:val="20"/>
          <w:lang w:eastAsia="sl-SI"/>
        </w:rPr>
        <w:t>20</w:t>
      </w:r>
      <w:r w:rsidR="007F6B62" w:rsidRPr="00FE5579">
        <w:rPr>
          <w:rFonts w:ascii="Times New Roman" w:eastAsia="Times New Roman" w:hAnsi="Times New Roman" w:cs="Times New Roman"/>
          <w:snapToGrid w:val="0"/>
          <w:sz w:val="20"/>
          <w:szCs w:val="20"/>
          <w:lang w:eastAsia="sl-SI"/>
        </w:rPr>
        <w:t>2</w:t>
      </w:r>
      <w:r w:rsidR="00FA56ED" w:rsidRPr="00FE5579">
        <w:rPr>
          <w:rFonts w:ascii="Times New Roman" w:eastAsia="Times New Roman" w:hAnsi="Times New Roman" w:cs="Times New Roman"/>
          <w:snapToGrid w:val="0"/>
          <w:sz w:val="20"/>
          <w:szCs w:val="20"/>
          <w:lang w:eastAsia="sl-SI"/>
        </w:rPr>
        <w:t>8</w:t>
      </w:r>
      <w:r w:rsidRPr="00FE5579">
        <w:rPr>
          <w:rFonts w:ascii="Times New Roman" w:eastAsia="Times New Roman" w:hAnsi="Times New Roman" w:cs="Times New Roman"/>
          <w:snapToGrid w:val="0"/>
          <w:sz w:val="20"/>
          <w:szCs w:val="20"/>
          <w:lang w:eastAsia="sl-SI"/>
        </w:rPr>
        <w:t>)</w:t>
      </w:r>
    </w:p>
    <w:p w14:paraId="5B7DA67B" w14:textId="77777777" w:rsidR="005148F9" w:rsidRPr="00FE5579" w:rsidRDefault="005148F9" w:rsidP="0048053B">
      <w:pPr>
        <w:spacing w:after="0" w:line="240" w:lineRule="auto"/>
        <w:jc w:val="both"/>
        <w:rPr>
          <w:rFonts w:ascii="Times New Roman" w:eastAsia="Times New Roman" w:hAnsi="Times New Roman" w:cs="Times New Roman"/>
          <w:snapToGrid w:val="0"/>
          <w:sz w:val="20"/>
          <w:szCs w:val="20"/>
          <w:lang w:eastAsia="sl-SI"/>
        </w:rPr>
      </w:pPr>
    </w:p>
    <w:p w14:paraId="0C88EE2F" w14:textId="7CE1CC48" w:rsidR="005148F9" w:rsidRPr="00FE5579" w:rsidRDefault="005148F9" w:rsidP="0048053B">
      <w:pPr>
        <w:spacing w:after="0" w:line="240" w:lineRule="auto"/>
        <w:jc w:val="both"/>
        <w:rPr>
          <w:rFonts w:ascii="Times New Roman" w:eastAsia="Times New Roman" w:hAnsi="Times New Roman" w:cs="Times New Roman"/>
          <w:b/>
          <w:bCs/>
          <w:snapToGrid w:val="0"/>
          <w:sz w:val="20"/>
          <w:szCs w:val="20"/>
          <w:lang w:eastAsia="sl-SI"/>
        </w:rPr>
      </w:pPr>
      <w:r w:rsidRPr="00FE5579">
        <w:rPr>
          <w:rFonts w:ascii="Times New Roman" w:eastAsia="Times New Roman" w:hAnsi="Times New Roman" w:cs="Times New Roman"/>
          <w:b/>
          <w:bCs/>
          <w:snapToGrid w:val="0"/>
          <w:sz w:val="20"/>
          <w:szCs w:val="20"/>
          <w:lang w:eastAsia="sl-SI"/>
        </w:rPr>
        <w:t xml:space="preserve">1. Naziv in sedež </w:t>
      </w:r>
      <w:r w:rsidR="003F725C" w:rsidRPr="00FE5579">
        <w:rPr>
          <w:rFonts w:ascii="Times New Roman" w:eastAsia="Times New Roman" w:hAnsi="Times New Roman" w:cs="Times New Roman"/>
          <w:b/>
          <w:bCs/>
          <w:snapToGrid w:val="0"/>
          <w:sz w:val="20"/>
          <w:szCs w:val="20"/>
          <w:lang w:eastAsia="sl-SI"/>
        </w:rPr>
        <w:t xml:space="preserve">razpisovalca </w:t>
      </w:r>
    </w:p>
    <w:p w14:paraId="7C263A8A" w14:textId="77777777" w:rsidR="005148F9" w:rsidRPr="00FE5579" w:rsidRDefault="005148F9" w:rsidP="0048053B">
      <w:pPr>
        <w:spacing w:after="0" w:line="240" w:lineRule="auto"/>
        <w:jc w:val="both"/>
        <w:rPr>
          <w:rFonts w:ascii="Times New Roman" w:eastAsia="Times New Roman" w:hAnsi="Times New Roman" w:cs="Times New Roman"/>
          <w:b/>
          <w:bCs/>
          <w:snapToGrid w:val="0"/>
          <w:sz w:val="20"/>
          <w:szCs w:val="20"/>
          <w:lang w:eastAsia="sl-SI"/>
        </w:rPr>
      </w:pPr>
    </w:p>
    <w:p w14:paraId="61A0CC8C" w14:textId="5E7B40B3" w:rsidR="005148F9" w:rsidRPr="00FE5579" w:rsidRDefault="005148F9" w:rsidP="0048053B">
      <w:pPr>
        <w:spacing w:after="0" w:line="240" w:lineRule="auto"/>
        <w:jc w:val="both"/>
        <w:rPr>
          <w:rFonts w:ascii="Times New Roman" w:eastAsia="Times New Roman" w:hAnsi="Times New Roman" w:cs="Times New Roman"/>
          <w:snapToGrid w:val="0"/>
          <w:sz w:val="20"/>
          <w:szCs w:val="20"/>
          <w:lang w:eastAsia="sl-SI"/>
        </w:rPr>
      </w:pPr>
      <w:r w:rsidRPr="00FE5579">
        <w:rPr>
          <w:rFonts w:ascii="Times New Roman" w:eastAsia="Times New Roman" w:hAnsi="Times New Roman" w:cs="Times New Roman"/>
          <w:sz w:val="20"/>
          <w:szCs w:val="20"/>
          <w:lang w:eastAsia="sl-SI"/>
        </w:rPr>
        <w:t>Javna agencija za knjigo Republike Slovenije, Metelkova 2b, 1000 Ljubljana</w:t>
      </w:r>
      <w:r w:rsidR="00662F29" w:rsidRPr="00FE5579">
        <w:rPr>
          <w:rFonts w:ascii="Times New Roman" w:eastAsia="Times New Roman" w:hAnsi="Times New Roman" w:cs="Times New Roman"/>
          <w:sz w:val="20"/>
          <w:szCs w:val="20"/>
          <w:lang w:eastAsia="sl-SI"/>
        </w:rPr>
        <w:t xml:space="preserve"> (v nadaljevanju: JAK).</w:t>
      </w:r>
    </w:p>
    <w:p w14:paraId="70D3FFFB" w14:textId="77777777" w:rsidR="005148F9" w:rsidRPr="00FE5579" w:rsidRDefault="005148F9" w:rsidP="0048053B">
      <w:pPr>
        <w:spacing w:after="0" w:line="240" w:lineRule="auto"/>
        <w:jc w:val="both"/>
        <w:rPr>
          <w:rFonts w:ascii="Times New Roman" w:eastAsia="Times New Roman" w:hAnsi="Times New Roman" w:cs="Times New Roman"/>
          <w:b/>
          <w:bCs/>
          <w:snapToGrid w:val="0"/>
          <w:sz w:val="20"/>
          <w:szCs w:val="20"/>
          <w:lang w:eastAsia="sl-SI"/>
        </w:rPr>
      </w:pPr>
    </w:p>
    <w:p w14:paraId="10103A52" w14:textId="2695C549" w:rsidR="005148F9" w:rsidRPr="00FE5579" w:rsidRDefault="001A6F9F" w:rsidP="0048053B">
      <w:pPr>
        <w:spacing w:after="0" w:line="240" w:lineRule="auto"/>
        <w:jc w:val="both"/>
        <w:rPr>
          <w:rFonts w:ascii="Times New Roman" w:eastAsia="Times New Roman" w:hAnsi="Times New Roman" w:cs="Times New Roman"/>
          <w:b/>
          <w:bCs/>
          <w:snapToGrid w:val="0"/>
          <w:sz w:val="20"/>
          <w:szCs w:val="20"/>
          <w:lang w:eastAsia="sl-SI"/>
        </w:rPr>
      </w:pPr>
      <w:r w:rsidRPr="00FE5579">
        <w:rPr>
          <w:rFonts w:ascii="Times New Roman" w:eastAsia="Times New Roman" w:hAnsi="Times New Roman" w:cs="Times New Roman"/>
          <w:b/>
          <w:bCs/>
          <w:snapToGrid w:val="0"/>
          <w:sz w:val="20"/>
          <w:szCs w:val="20"/>
          <w:lang w:eastAsia="sl-SI"/>
        </w:rPr>
        <w:t xml:space="preserve">2. Predmet </w:t>
      </w:r>
      <w:r w:rsidR="005148F9" w:rsidRPr="00FE5579">
        <w:rPr>
          <w:rFonts w:ascii="Times New Roman" w:eastAsia="Times New Roman" w:hAnsi="Times New Roman" w:cs="Times New Roman"/>
          <w:b/>
          <w:bCs/>
          <w:snapToGrid w:val="0"/>
          <w:sz w:val="20"/>
          <w:szCs w:val="20"/>
          <w:lang w:eastAsia="sl-SI"/>
        </w:rPr>
        <w:t xml:space="preserve">javnega razpisa </w:t>
      </w:r>
    </w:p>
    <w:p w14:paraId="599A1243" w14:textId="77777777" w:rsidR="0079207D" w:rsidRPr="00FE5579" w:rsidRDefault="0079207D" w:rsidP="0048053B">
      <w:pPr>
        <w:spacing w:after="0" w:line="240" w:lineRule="auto"/>
        <w:jc w:val="both"/>
        <w:rPr>
          <w:rFonts w:ascii="Times New Roman" w:eastAsia="Times New Roman" w:hAnsi="Times New Roman" w:cs="Times New Roman"/>
          <w:b/>
          <w:bCs/>
          <w:snapToGrid w:val="0"/>
          <w:sz w:val="20"/>
          <w:szCs w:val="20"/>
          <w:lang w:eastAsia="sl-SI"/>
        </w:rPr>
      </w:pPr>
    </w:p>
    <w:p w14:paraId="06BB7035" w14:textId="2C69BB31" w:rsidR="005148F9" w:rsidRPr="00FE5579" w:rsidRDefault="005148F9" w:rsidP="0048053B">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Predmet javnega razpisa</w:t>
      </w:r>
      <w:r w:rsidRPr="00FE5579">
        <w:rPr>
          <w:rFonts w:ascii="Times New Roman" w:eastAsia="Times New Roman" w:hAnsi="Times New Roman" w:cs="Times New Roman"/>
          <w:snapToGrid w:val="0"/>
          <w:sz w:val="20"/>
          <w:szCs w:val="20"/>
          <w:lang w:eastAsia="sl-SI"/>
        </w:rPr>
        <w:t xml:space="preserve"> </w:t>
      </w:r>
      <w:r w:rsidRPr="00FE5579">
        <w:rPr>
          <w:rFonts w:ascii="Times New Roman" w:eastAsia="Times New Roman" w:hAnsi="Times New Roman" w:cs="Times New Roman"/>
          <w:sz w:val="20"/>
          <w:szCs w:val="20"/>
          <w:lang w:eastAsia="sl-SI"/>
        </w:rPr>
        <w:t xml:space="preserve">je sofinanciranje </w:t>
      </w:r>
      <w:r w:rsidR="005A2318" w:rsidRPr="00FE5579">
        <w:rPr>
          <w:rFonts w:ascii="Times New Roman" w:eastAsia="Times New Roman" w:hAnsi="Times New Roman" w:cs="Times New Roman"/>
          <w:sz w:val="20"/>
          <w:szCs w:val="20"/>
          <w:lang w:eastAsia="sl-SI"/>
        </w:rPr>
        <w:t>periodičnih publikacij</w:t>
      </w:r>
      <w:r w:rsidRPr="00FE5579">
        <w:rPr>
          <w:rFonts w:ascii="Times New Roman" w:eastAsia="Times New Roman" w:hAnsi="Times New Roman" w:cs="Times New Roman"/>
          <w:sz w:val="20"/>
          <w:szCs w:val="20"/>
          <w:lang w:eastAsia="sl-SI"/>
        </w:rPr>
        <w:t xml:space="preserve"> za obdobje </w:t>
      </w:r>
      <w:r w:rsidR="00F61D77" w:rsidRPr="00FE5579">
        <w:rPr>
          <w:rFonts w:ascii="Times New Roman" w:eastAsia="Times New Roman" w:hAnsi="Times New Roman" w:cs="Times New Roman"/>
          <w:sz w:val="20"/>
          <w:szCs w:val="20"/>
          <w:lang w:eastAsia="sl-SI"/>
        </w:rPr>
        <w:t>20</w:t>
      </w:r>
      <w:r w:rsidR="001A6F9F" w:rsidRPr="00FE5579">
        <w:rPr>
          <w:rFonts w:ascii="Times New Roman" w:eastAsia="Times New Roman" w:hAnsi="Times New Roman" w:cs="Times New Roman"/>
          <w:sz w:val="20"/>
          <w:szCs w:val="20"/>
          <w:lang w:eastAsia="sl-SI"/>
        </w:rPr>
        <w:t>2</w:t>
      </w:r>
      <w:r w:rsidR="00FA56ED" w:rsidRPr="00FE5579">
        <w:rPr>
          <w:rFonts w:ascii="Times New Roman" w:eastAsia="Times New Roman" w:hAnsi="Times New Roman" w:cs="Times New Roman"/>
          <w:sz w:val="20"/>
          <w:szCs w:val="20"/>
          <w:lang w:eastAsia="sl-SI"/>
        </w:rPr>
        <w:t>6</w:t>
      </w:r>
      <w:r w:rsidR="00F61D77" w:rsidRPr="00FE5579">
        <w:rPr>
          <w:rFonts w:ascii="Times New Roman" w:eastAsia="Times New Roman" w:hAnsi="Times New Roman" w:cs="Times New Roman"/>
          <w:sz w:val="20"/>
          <w:szCs w:val="20"/>
          <w:lang w:eastAsia="sl-SI"/>
        </w:rPr>
        <w:t>–20</w:t>
      </w:r>
      <w:r w:rsidR="001A6F9F" w:rsidRPr="00FE5579">
        <w:rPr>
          <w:rFonts w:ascii="Times New Roman" w:eastAsia="Times New Roman" w:hAnsi="Times New Roman" w:cs="Times New Roman"/>
          <w:sz w:val="20"/>
          <w:szCs w:val="20"/>
          <w:lang w:eastAsia="sl-SI"/>
        </w:rPr>
        <w:t>2</w:t>
      </w:r>
      <w:r w:rsidR="00FA56ED" w:rsidRPr="00FE5579">
        <w:rPr>
          <w:rFonts w:ascii="Times New Roman" w:eastAsia="Times New Roman" w:hAnsi="Times New Roman" w:cs="Times New Roman"/>
          <w:sz w:val="20"/>
          <w:szCs w:val="20"/>
          <w:lang w:eastAsia="sl-SI"/>
        </w:rPr>
        <w:t>8</w:t>
      </w:r>
      <w:r w:rsidRPr="00FE5579">
        <w:rPr>
          <w:rFonts w:ascii="Times New Roman" w:eastAsia="Times New Roman" w:hAnsi="Times New Roman" w:cs="Times New Roman"/>
          <w:sz w:val="20"/>
          <w:szCs w:val="20"/>
          <w:lang w:eastAsia="sl-SI"/>
        </w:rPr>
        <w:t xml:space="preserve"> (</w:t>
      </w:r>
      <w:r w:rsidR="001A6F9F" w:rsidRPr="00FE5579">
        <w:rPr>
          <w:rFonts w:ascii="Times New Roman" w:eastAsia="Times New Roman" w:hAnsi="Times New Roman" w:cs="Times New Roman"/>
          <w:sz w:val="20"/>
          <w:szCs w:val="20"/>
          <w:lang w:eastAsia="sl-SI"/>
        </w:rPr>
        <w:t>triletno</w:t>
      </w:r>
      <w:r w:rsidRPr="00FE5579">
        <w:rPr>
          <w:rFonts w:ascii="Times New Roman" w:eastAsia="Times New Roman" w:hAnsi="Times New Roman" w:cs="Times New Roman"/>
          <w:sz w:val="20"/>
          <w:szCs w:val="20"/>
          <w:lang w:eastAsia="sl-SI"/>
        </w:rPr>
        <w:t xml:space="preserve"> sofinanciranje </w:t>
      </w:r>
      <w:r w:rsidR="005A2318" w:rsidRPr="00FE5579">
        <w:rPr>
          <w:rFonts w:ascii="Times New Roman" w:eastAsia="Times New Roman" w:hAnsi="Times New Roman" w:cs="Times New Roman"/>
          <w:sz w:val="20"/>
          <w:szCs w:val="20"/>
          <w:lang w:eastAsia="sl-SI"/>
        </w:rPr>
        <w:t>periodičnih publikacij</w:t>
      </w:r>
      <w:r w:rsidRPr="00FE5579">
        <w:rPr>
          <w:rFonts w:ascii="Times New Roman" w:eastAsia="Times New Roman" w:hAnsi="Times New Roman" w:cs="Times New Roman"/>
          <w:sz w:val="20"/>
          <w:szCs w:val="20"/>
          <w:lang w:eastAsia="sl-SI"/>
        </w:rPr>
        <w:t>)</w:t>
      </w:r>
      <w:r w:rsidR="00662F29" w:rsidRPr="00FE5579">
        <w:rPr>
          <w:rFonts w:ascii="Times New Roman" w:eastAsia="Times New Roman" w:hAnsi="Times New Roman" w:cs="Times New Roman"/>
          <w:sz w:val="20"/>
          <w:szCs w:val="20"/>
          <w:lang w:eastAsia="sl-SI"/>
        </w:rPr>
        <w:t xml:space="preserve"> na podlagi določb tega razpisa </w:t>
      </w:r>
      <w:r w:rsidR="00037916">
        <w:rPr>
          <w:rFonts w:ascii="Times New Roman" w:eastAsia="Times New Roman" w:hAnsi="Times New Roman" w:cs="Times New Roman"/>
          <w:sz w:val="20"/>
          <w:szCs w:val="20"/>
          <w:lang w:eastAsia="sl-SI"/>
        </w:rPr>
        <w:t>ter</w:t>
      </w:r>
      <w:r w:rsidR="00662F29" w:rsidRPr="00FE5579">
        <w:rPr>
          <w:rFonts w:ascii="Times New Roman" w:eastAsia="Times New Roman" w:hAnsi="Times New Roman" w:cs="Times New Roman"/>
          <w:sz w:val="20"/>
          <w:szCs w:val="20"/>
          <w:lang w:eastAsia="sl-SI"/>
        </w:rPr>
        <w:t xml:space="preserve"> izpolnjevanja </w:t>
      </w:r>
      <w:r w:rsidR="009873A1" w:rsidRPr="00FE5579">
        <w:rPr>
          <w:rFonts w:ascii="Times New Roman" w:eastAsia="Times New Roman" w:hAnsi="Times New Roman" w:cs="Times New Roman"/>
          <w:sz w:val="20"/>
          <w:szCs w:val="20"/>
          <w:lang w:eastAsia="sl-SI"/>
        </w:rPr>
        <w:t xml:space="preserve">pogojev in </w:t>
      </w:r>
      <w:r w:rsidR="00662F29" w:rsidRPr="00FE5579">
        <w:rPr>
          <w:rFonts w:ascii="Times New Roman" w:eastAsia="Times New Roman" w:hAnsi="Times New Roman" w:cs="Times New Roman"/>
          <w:sz w:val="20"/>
          <w:szCs w:val="20"/>
          <w:lang w:eastAsia="sl-SI"/>
        </w:rPr>
        <w:t>kriterijev iz točk</w:t>
      </w:r>
      <w:r w:rsidR="009873A1" w:rsidRPr="00FE5579">
        <w:rPr>
          <w:rFonts w:ascii="Times New Roman" w:eastAsia="Times New Roman" w:hAnsi="Times New Roman" w:cs="Times New Roman"/>
          <w:sz w:val="20"/>
          <w:szCs w:val="20"/>
          <w:lang w:eastAsia="sl-SI"/>
        </w:rPr>
        <w:t xml:space="preserve"> 7 in </w:t>
      </w:r>
      <w:r w:rsidR="00662F29" w:rsidRPr="00FE5579">
        <w:rPr>
          <w:rFonts w:ascii="Times New Roman" w:eastAsia="Times New Roman" w:hAnsi="Times New Roman" w:cs="Times New Roman"/>
          <w:sz w:val="20"/>
          <w:szCs w:val="20"/>
          <w:lang w:eastAsia="sl-SI"/>
        </w:rPr>
        <w:t>8</w:t>
      </w:r>
      <w:r w:rsidRPr="00FE5579">
        <w:rPr>
          <w:rFonts w:ascii="Times New Roman" w:eastAsia="Times New Roman" w:hAnsi="Times New Roman" w:cs="Times New Roman"/>
          <w:sz w:val="20"/>
          <w:szCs w:val="20"/>
          <w:lang w:eastAsia="sl-SI"/>
        </w:rPr>
        <w:t>.</w:t>
      </w:r>
    </w:p>
    <w:p w14:paraId="50968468" w14:textId="77777777" w:rsidR="00150D0A" w:rsidRPr="00FE5579" w:rsidRDefault="00150D0A" w:rsidP="0048053B">
      <w:pPr>
        <w:spacing w:after="0" w:line="240" w:lineRule="auto"/>
        <w:jc w:val="both"/>
        <w:rPr>
          <w:rFonts w:ascii="Times New Roman" w:eastAsia="Times New Roman" w:hAnsi="Times New Roman" w:cs="Times New Roman"/>
          <w:sz w:val="20"/>
          <w:szCs w:val="20"/>
          <w:lang w:eastAsia="sl-SI"/>
        </w:rPr>
      </w:pPr>
    </w:p>
    <w:p w14:paraId="17AF52C4" w14:textId="77777777" w:rsidR="00150D0A" w:rsidRPr="00FE5579" w:rsidRDefault="00150D0A" w:rsidP="00150D0A">
      <w:pPr>
        <w:widowControl w:val="0"/>
        <w:ind w:right="-32"/>
        <w:jc w:val="both"/>
        <w:rPr>
          <w:rFonts w:ascii="Times New Roman" w:eastAsia="Times New Roman" w:hAnsi="Times New Roman" w:cs="Times New Roman"/>
          <w:bCs/>
          <w:sz w:val="20"/>
          <w:szCs w:val="20"/>
          <w:lang w:eastAsia="sl-SI"/>
        </w:rPr>
      </w:pPr>
      <w:r w:rsidRPr="00FE5579">
        <w:rPr>
          <w:rFonts w:ascii="Times New Roman" w:eastAsia="Times New Roman" w:hAnsi="Times New Roman" w:cs="Times New Roman"/>
          <w:bCs/>
          <w:sz w:val="20"/>
          <w:szCs w:val="20"/>
          <w:lang w:eastAsia="sl-SI"/>
        </w:rPr>
        <w:t>V razpisu uporabljeni in zapisani izrazi v slovnični obliki za moški spol se uporabljajo kot nevtralni.</w:t>
      </w:r>
    </w:p>
    <w:p w14:paraId="6719F2C2" w14:textId="68D3149A" w:rsidR="005148F9" w:rsidRPr="00FE5579" w:rsidRDefault="005148F9" w:rsidP="0048053B">
      <w:pPr>
        <w:spacing w:after="0" w:line="240" w:lineRule="auto"/>
        <w:jc w:val="both"/>
        <w:rPr>
          <w:rFonts w:ascii="Times New Roman" w:eastAsia="Times New Roman" w:hAnsi="Times New Roman" w:cs="Times New Roman"/>
          <w:b/>
          <w:bCs/>
          <w:snapToGrid w:val="0"/>
          <w:sz w:val="20"/>
          <w:szCs w:val="20"/>
          <w:lang w:eastAsia="sl-SI"/>
        </w:rPr>
      </w:pPr>
      <w:r w:rsidRPr="00FE5579">
        <w:rPr>
          <w:rFonts w:ascii="Times New Roman" w:eastAsia="Times New Roman" w:hAnsi="Times New Roman" w:cs="Times New Roman"/>
          <w:b/>
          <w:bCs/>
          <w:snapToGrid w:val="0"/>
          <w:sz w:val="20"/>
          <w:szCs w:val="20"/>
          <w:lang w:eastAsia="sl-SI"/>
        </w:rPr>
        <w:t xml:space="preserve">3. Cilji javnega razpisa </w:t>
      </w:r>
    </w:p>
    <w:p w14:paraId="6982EDC4" w14:textId="77777777" w:rsidR="005148F9" w:rsidRPr="00FE5579" w:rsidRDefault="005148F9" w:rsidP="0048053B">
      <w:pPr>
        <w:spacing w:after="0" w:line="240" w:lineRule="auto"/>
        <w:jc w:val="both"/>
        <w:rPr>
          <w:rFonts w:ascii="Times New Roman" w:hAnsi="Times New Roman" w:cs="Times New Roman"/>
          <w:sz w:val="20"/>
          <w:szCs w:val="20"/>
        </w:rPr>
      </w:pPr>
    </w:p>
    <w:p w14:paraId="5EE86A9E" w14:textId="516F9BD6" w:rsidR="005148F9" w:rsidRPr="00FE5579" w:rsidRDefault="005148F9" w:rsidP="00CF1B61">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JAK bo </w:t>
      </w:r>
      <w:r w:rsidR="005A2318" w:rsidRPr="00FE5579">
        <w:rPr>
          <w:rFonts w:ascii="Times New Roman" w:eastAsia="Times New Roman" w:hAnsi="Times New Roman" w:cs="Times New Roman"/>
          <w:sz w:val="20"/>
          <w:szCs w:val="20"/>
          <w:lang w:eastAsia="sl-SI"/>
        </w:rPr>
        <w:t>periodične publikacije</w:t>
      </w:r>
      <w:r w:rsidRPr="00FE5579">
        <w:rPr>
          <w:rFonts w:ascii="Times New Roman" w:eastAsia="Times New Roman" w:hAnsi="Times New Roman" w:cs="Times New Roman"/>
          <w:sz w:val="20"/>
          <w:szCs w:val="20"/>
          <w:lang w:eastAsia="sl-SI"/>
        </w:rPr>
        <w:t xml:space="preserve"> podpirala v skladu z naslednjimi dolgoročnimi cilji in vsebinskimi usmeritvami: </w:t>
      </w:r>
    </w:p>
    <w:p w14:paraId="5BFBE1BA" w14:textId="77777777" w:rsidR="00382301" w:rsidRPr="00FE5579" w:rsidRDefault="00382301" w:rsidP="00CF1B61">
      <w:pPr>
        <w:spacing w:after="0" w:line="240" w:lineRule="auto"/>
        <w:jc w:val="both"/>
        <w:rPr>
          <w:rFonts w:ascii="Times New Roman" w:eastAsia="Times New Roman" w:hAnsi="Times New Roman" w:cs="Times New Roman"/>
          <w:sz w:val="20"/>
          <w:szCs w:val="20"/>
          <w:lang w:eastAsia="sl-SI"/>
        </w:rPr>
      </w:pPr>
    </w:p>
    <w:p w14:paraId="11460680" w14:textId="39A80F09" w:rsidR="005148F9" w:rsidRPr="00FE5579" w:rsidRDefault="007F6B62" w:rsidP="00CF1B61">
      <w:pPr>
        <w:pStyle w:val="Odstavekseznama"/>
        <w:numPr>
          <w:ilvl w:val="0"/>
          <w:numId w:val="15"/>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izdajanje kakovostnih </w:t>
      </w:r>
      <w:r w:rsidR="005A2318" w:rsidRPr="00FE5579">
        <w:rPr>
          <w:rFonts w:ascii="Times New Roman" w:eastAsia="Times New Roman" w:hAnsi="Times New Roman" w:cs="Times New Roman"/>
          <w:sz w:val="20"/>
          <w:szCs w:val="20"/>
          <w:lang w:eastAsia="sl-SI"/>
        </w:rPr>
        <w:t>periodičnih publikacij</w:t>
      </w:r>
      <w:r w:rsidRPr="00FE5579">
        <w:rPr>
          <w:rFonts w:ascii="Times New Roman" w:eastAsia="Times New Roman" w:hAnsi="Times New Roman" w:cs="Times New Roman"/>
          <w:sz w:val="20"/>
          <w:szCs w:val="20"/>
          <w:lang w:eastAsia="sl-SI"/>
        </w:rPr>
        <w:t xml:space="preserve"> </w:t>
      </w:r>
      <w:r w:rsidR="00FA56ED" w:rsidRPr="00FE5579">
        <w:rPr>
          <w:rFonts w:ascii="Times New Roman" w:eastAsia="Times New Roman" w:hAnsi="Times New Roman" w:cs="Times New Roman"/>
          <w:sz w:val="20"/>
          <w:szCs w:val="20"/>
          <w:lang w:eastAsia="sl-SI"/>
        </w:rPr>
        <w:t xml:space="preserve">z nacionalnim dosegom </w:t>
      </w:r>
      <w:r w:rsidR="00150D0A" w:rsidRPr="00FE5579">
        <w:rPr>
          <w:rFonts w:ascii="Times New Roman" w:eastAsia="Times New Roman" w:hAnsi="Times New Roman" w:cs="Times New Roman"/>
          <w:sz w:val="20"/>
          <w:szCs w:val="20"/>
          <w:lang w:eastAsia="sl-SI"/>
        </w:rPr>
        <w:t xml:space="preserve">za otroke, mladino </w:t>
      </w:r>
      <w:r w:rsidR="00133D02" w:rsidRPr="00FE5579">
        <w:rPr>
          <w:rFonts w:ascii="Times New Roman" w:eastAsia="Times New Roman" w:hAnsi="Times New Roman" w:cs="Times New Roman"/>
          <w:sz w:val="20"/>
          <w:szCs w:val="20"/>
          <w:lang w:eastAsia="sl-SI"/>
        </w:rPr>
        <w:t xml:space="preserve">ali </w:t>
      </w:r>
      <w:r w:rsidR="00150D0A" w:rsidRPr="00FE5579">
        <w:rPr>
          <w:rFonts w:ascii="Times New Roman" w:eastAsia="Times New Roman" w:hAnsi="Times New Roman" w:cs="Times New Roman"/>
          <w:sz w:val="20"/>
          <w:szCs w:val="20"/>
          <w:lang w:eastAsia="sl-SI"/>
        </w:rPr>
        <w:t xml:space="preserve">odrasle </w:t>
      </w:r>
      <w:r w:rsidRPr="00FE5579">
        <w:rPr>
          <w:rFonts w:ascii="Times New Roman" w:eastAsia="Times New Roman" w:hAnsi="Times New Roman" w:cs="Times New Roman"/>
          <w:sz w:val="20"/>
          <w:szCs w:val="20"/>
          <w:lang w:eastAsia="sl-SI"/>
        </w:rPr>
        <w:t xml:space="preserve">(kulturne, literarne, humanistične </w:t>
      </w:r>
      <w:r w:rsidR="00133D02" w:rsidRPr="00FE5579">
        <w:rPr>
          <w:rFonts w:ascii="Times New Roman" w:eastAsia="Times New Roman" w:hAnsi="Times New Roman" w:cs="Times New Roman"/>
          <w:sz w:val="20"/>
          <w:szCs w:val="20"/>
          <w:lang w:eastAsia="sl-SI"/>
        </w:rPr>
        <w:t xml:space="preserve">ali </w:t>
      </w:r>
      <w:r w:rsidRPr="00FE5579">
        <w:rPr>
          <w:rFonts w:ascii="Times New Roman" w:eastAsia="Times New Roman" w:hAnsi="Times New Roman" w:cs="Times New Roman"/>
          <w:sz w:val="20"/>
          <w:szCs w:val="20"/>
          <w:lang w:eastAsia="sl-SI"/>
        </w:rPr>
        <w:t xml:space="preserve">specializirane </w:t>
      </w:r>
      <w:r w:rsidR="005A2318" w:rsidRPr="00FE5579">
        <w:rPr>
          <w:rFonts w:ascii="Times New Roman" w:eastAsia="Times New Roman" w:hAnsi="Times New Roman" w:cs="Times New Roman"/>
          <w:sz w:val="20"/>
          <w:szCs w:val="20"/>
          <w:lang w:eastAsia="sl-SI"/>
        </w:rPr>
        <w:t>periodične publikacije</w:t>
      </w:r>
      <w:r w:rsidRPr="00FE5579">
        <w:rPr>
          <w:rFonts w:ascii="Times New Roman" w:eastAsia="Times New Roman" w:hAnsi="Times New Roman" w:cs="Times New Roman"/>
          <w:sz w:val="20"/>
          <w:szCs w:val="20"/>
          <w:lang w:eastAsia="sl-SI"/>
        </w:rPr>
        <w:t xml:space="preserve"> za različna področja umetnosti);</w:t>
      </w:r>
    </w:p>
    <w:p w14:paraId="467411B3" w14:textId="7F5594DF" w:rsidR="005148F9" w:rsidRPr="00FE5579" w:rsidRDefault="005148F9" w:rsidP="00CF1B61">
      <w:pPr>
        <w:pStyle w:val="Odstavekseznama"/>
        <w:numPr>
          <w:ilvl w:val="0"/>
          <w:numId w:val="15"/>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spodbujanje izvirne literarne ustvarjalnosti</w:t>
      </w:r>
      <w:r w:rsidR="00EE1456" w:rsidRPr="00FE5579">
        <w:rPr>
          <w:rFonts w:ascii="Times New Roman" w:eastAsia="Times New Roman" w:hAnsi="Times New Roman" w:cs="Times New Roman"/>
          <w:sz w:val="20"/>
          <w:szCs w:val="20"/>
          <w:lang w:eastAsia="sl-SI"/>
        </w:rPr>
        <w:t xml:space="preserve"> avtorjev vseh generacij</w:t>
      </w:r>
      <w:r w:rsidR="00322794" w:rsidRPr="00FE5579">
        <w:rPr>
          <w:rFonts w:ascii="Times New Roman" w:eastAsia="Times New Roman" w:hAnsi="Times New Roman" w:cs="Times New Roman"/>
          <w:sz w:val="20"/>
          <w:szCs w:val="20"/>
          <w:lang w:eastAsia="sl-SI"/>
        </w:rPr>
        <w:t xml:space="preserve">, kritiške </w:t>
      </w:r>
      <w:r w:rsidR="00133D02" w:rsidRPr="00FE5579">
        <w:rPr>
          <w:rFonts w:ascii="Times New Roman" w:eastAsia="Times New Roman" w:hAnsi="Times New Roman" w:cs="Times New Roman"/>
          <w:sz w:val="20"/>
          <w:szCs w:val="20"/>
          <w:lang w:eastAsia="sl-SI"/>
        </w:rPr>
        <w:t xml:space="preserve">ali </w:t>
      </w:r>
      <w:r w:rsidR="00322794" w:rsidRPr="00FE5579">
        <w:rPr>
          <w:rFonts w:ascii="Times New Roman" w:eastAsia="Times New Roman" w:hAnsi="Times New Roman" w:cs="Times New Roman"/>
          <w:sz w:val="20"/>
          <w:szCs w:val="20"/>
          <w:lang w:eastAsia="sl-SI"/>
        </w:rPr>
        <w:t>strokovne refleksije</w:t>
      </w:r>
      <w:r w:rsidRPr="00FE5579">
        <w:rPr>
          <w:rFonts w:ascii="Times New Roman" w:eastAsia="Times New Roman" w:hAnsi="Times New Roman" w:cs="Times New Roman"/>
          <w:sz w:val="20"/>
          <w:szCs w:val="20"/>
          <w:lang w:eastAsia="sl-SI"/>
        </w:rPr>
        <w:t>;</w:t>
      </w:r>
    </w:p>
    <w:p w14:paraId="6DD7D884" w14:textId="0869E2D5" w:rsidR="005148F9" w:rsidRPr="00FE5579" w:rsidRDefault="005148F9" w:rsidP="00CF1B61">
      <w:pPr>
        <w:pStyle w:val="Odstavekseznama"/>
        <w:numPr>
          <w:ilvl w:val="0"/>
          <w:numId w:val="15"/>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spodbujanje avtorskih in založniških standardov;</w:t>
      </w:r>
    </w:p>
    <w:p w14:paraId="484A39D7" w14:textId="7DBF87A4" w:rsidR="00D33210" w:rsidRPr="00FE5579" w:rsidRDefault="00D33210" w:rsidP="00CF1B61">
      <w:pPr>
        <w:pStyle w:val="Odstavekseznama"/>
        <w:numPr>
          <w:ilvl w:val="0"/>
          <w:numId w:val="15"/>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spodbujanje javnega diskurza in kulture javnega dialoga; </w:t>
      </w:r>
    </w:p>
    <w:p w14:paraId="0C9A2DA7" w14:textId="4D9A7D73" w:rsidR="005148F9" w:rsidRPr="00FE5579" w:rsidRDefault="005148F9" w:rsidP="00CF1B61">
      <w:pPr>
        <w:pStyle w:val="Odstavekseznama"/>
        <w:numPr>
          <w:ilvl w:val="0"/>
          <w:numId w:val="15"/>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zagotavljanje </w:t>
      </w:r>
      <w:r w:rsidR="00C91E85" w:rsidRPr="00FE5579">
        <w:rPr>
          <w:rFonts w:ascii="Times New Roman" w:eastAsia="Times New Roman" w:hAnsi="Times New Roman" w:cs="Times New Roman"/>
          <w:sz w:val="20"/>
          <w:szCs w:val="20"/>
          <w:lang w:eastAsia="sl-SI"/>
        </w:rPr>
        <w:t>in večanje</w:t>
      </w:r>
      <w:r w:rsidRPr="00FE5579">
        <w:rPr>
          <w:rFonts w:ascii="Times New Roman" w:eastAsia="Times New Roman" w:hAnsi="Times New Roman" w:cs="Times New Roman"/>
          <w:sz w:val="20"/>
          <w:szCs w:val="20"/>
          <w:lang w:eastAsia="sl-SI"/>
        </w:rPr>
        <w:t xml:space="preserve"> dostopnosti k</w:t>
      </w:r>
      <w:r w:rsidR="007239C0" w:rsidRPr="00FE5579">
        <w:rPr>
          <w:rFonts w:ascii="Times New Roman" w:eastAsia="Times New Roman" w:hAnsi="Times New Roman" w:cs="Times New Roman"/>
          <w:sz w:val="20"/>
          <w:szCs w:val="20"/>
          <w:lang w:eastAsia="sl-SI"/>
        </w:rPr>
        <w:t>akovostn</w:t>
      </w:r>
      <w:r w:rsidR="005A2318" w:rsidRPr="00FE5579">
        <w:rPr>
          <w:rFonts w:ascii="Times New Roman" w:eastAsia="Times New Roman" w:hAnsi="Times New Roman" w:cs="Times New Roman"/>
          <w:sz w:val="20"/>
          <w:szCs w:val="20"/>
          <w:lang w:eastAsia="sl-SI"/>
        </w:rPr>
        <w:t>ih periodičnih publikacij</w:t>
      </w:r>
      <w:r w:rsidR="00C319C6"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sl-SI"/>
        </w:rPr>
        <w:t xml:space="preserve"> </w:t>
      </w:r>
    </w:p>
    <w:p w14:paraId="30E83219" w14:textId="047390BF" w:rsidR="001F6D30" w:rsidRPr="00FE5579" w:rsidRDefault="001F6D30" w:rsidP="001F6D30">
      <w:pPr>
        <w:pStyle w:val="Odstavekseznama"/>
        <w:numPr>
          <w:ilvl w:val="0"/>
          <w:numId w:val="15"/>
        </w:numPr>
        <w:suppressAutoHyphens/>
        <w:spacing w:after="0" w:line="240" w:lineRule="auto"/>
        <w:contextualSpacing w:val="0"/>
        <w:jc w:val="both"/>
        <w:rPr>
          <w:rFonts w:ascii="Times New Roman" w:hAnsi="Times New Roman" w:cs="Times New Roman"/>
          <w:sz w:val="20"/>
          <w:szCs w:val="20"/>
        </w:rPr>
      </w:pPr>
      <w:r w:rsidRPr="00FE5579">
        <w:rPr>
          <w:rFonts w:ascii="Times New Roman" w:hAnsi="Times New Roman" w:cs="Times New Roman"/>
          <w:sz w:val="20"/>
          <w:szCs w:val="20"/>
        </w:rPr>
        <w:t xml:space="preserve">zagotavljanje pluralnosti in raznolikosti </w:t>
      </w:r>
      <w:r w:rsidR="005A2318" w:rsidRPr="00FE5579">
        <w:rPr>
          <w:rFonts w:ascii="Times New Roman" w:hAnsi="Times New Roman" w:cs="Times New Roman"/>
          <w:sz w:val="20"/>
          <w:szCs w:val="20"/>
        </w:rPr>
        <w:t>periodičnih publikacij</w:t>
      </w:r>
      <w:r w:rsidRPr="00FE5579">
        <w:rPr>
          <w:rFonts w:ascii="Times New Roman" w:hAnsi="Times New Roman" w:cs="Times New Roman"/>
          <w:sz w:val="20"/>
          <w:szCs w:val="20"/>
        </w:rPr>
        <w:t xml:space="preserve"> oziroma raznovrstnosti programskih vsebin </w:t>
      </w:r>
      <w:r w:rsidR="005535E1" w:rsidRPr="00FE5579">
        <w:rPr>
          <w:rFonts w:ascii="Times New Roman" w:eastAsia="Times New Roman" w:hAnsi="Times New Roman" w:cs="Times New Roman"/>
          <w:sz w:val="20"/>
          <w:szCs w:val="20"/>
          <w:lang w:eastAsia="sl-SI"/>
        </w:rPr>
        <w:t>ter zagotavljanje javnosti manj zastopanih vsebin s področja knjige</w:t>
      </w:r>
      <w:r w:rsidR="005535E1">
        <w:rPr>
          <w:rFonts w:ascii="Times New Roman" w:eastAsia="Times New Roman" w:hAnsi="Times New Roman" w:cs="Times New Roman"/>
          <w:sz w:val="20"/>
          <w:szCs w:val="20"/>
          <w:lang w:eastAsia="sl-SI"/>
        </w:rPr>
        <w:t>, kulture</w:t>
      </w:r>
      <w:r w:rsidR="005535E1" w:rsidRPr="00FE5579">
        <w:rPr>
          <w:rFonts w:ascii="Times New Roman" w:eastAsia="Times New Roman" w:hAnsi="Times New Roman" w:cs="Times New Roman"/>
          <w:sz w:val="20"/>
          <w:szCs w:val="20"/>
          <w:lang w:eastAsia="sl-SI"/>
        </w:rPr>
        <w:t xml:space="preserve"> in umetnosti</w:t>
      </w:r>
      <w:r w:rsidR="00AB2F01">
        <w:rPr>
          <w:rFonts w:ascii="Times New Roman" w:eastAsia="Times New Roman" w:hAnsi="Times New Roman" w:cs="Times New Roman"/>
          <w:sz w:val="20"/>
          <w:szCs w:val="20"/>
          <w:lang w:eastAsia="sl-SI"/>
        </w:rPr>
        <w:t xml:space="preserve">; </w:t>
      </w:r>
      <w:r w:rsidRPr="00FE5579">
        <w:rPr>
          <w:rFonts w:ascii="Times New Roman" w:hAnsi="Times New Roman" w:cs="Times New Roman"/>
          <w:sz w:val="20"/>
          <w:szCs w:val="20"/>
        </w:rPr>
        <w:t xml:space="preserve"> </w:t>
      </w:r>
    </w:p>
    <w:p w14:paraId="56D6BFD9" w14:textId="06CF3E3F" w:rsidR="001F6D30" w:rsidRPr="00FE5579" w:rsidRDefault="001F6D30" w:rsidP="001F6D30">
      <w:pPr>
        <w:pStyle w:val="Odstavekseznama"/>
        <w:numPr>
          <w:ilvl w:val="0"/>
          <w:numId w:val="15"/>
        </w:numPr>
        <w:suppressAutoHyphens/>
        <w:spacing w:after="0" w:line="240" w:lineRule="auto"/>
        <w:contextualSpacing w:val="0"/>
        <w:jc w:val="both"/>
        <w:rPr>
          <w:rFonts w:ascii="Times New Roman" w:hAnsi="Times New Roman" w:cs="Times New Roman"/>
          <w:sz w:val="20"/>
          <w:szCs w:val="20"/>
        </w:rPr>
      </w:pPr>
      <w:r w:rsidRPr="00FE5579">
        <w:rPr>
          <w:rFonts w:ascii="Times New Roman" w:hAnsi="Times New Roman" w:cs="Times New Roman"/>
          <w:sz w:val="20"/>
          <w:szCs w:val="20"/>
        </w:rPr>
        <w:t>ohranjanje slovenske nacionalne in kulturne identitete ter slovenskega jezika</w:t>
      </w:r>
      <w:r w:rsidR="005A2318" w:rsidRPr="00FE5579">
        <w:rPr>
          <w:rFonts w:ascii="Times New Roman" w:hAnsi="Times New Roman" w:cs="Times New Roman"/>
          <w:sz w:val="20"/>
          <w:szCs w:val="20"/>
        </w:rPr>
        <w:t>.</w:t>
      </w:r>
      <w:r w:rsidRPr="00FE5579">
        <w:rPr>
          <w:rFonts w:ascii="Times New Roman" w:hAnsi="Times New Roman" w:cs="Times New Roman"/>
          <w:sz w:val="20"/>
          <w:szCs w:val="20"/>
        </w:rPr>
        <w:t xml:space="preserve"> </w:t>
      </w:r>
    </w:p>
    <w:p w14:paraId="5ED2BB59" w14:textId="77777777" w:rsidR="00013E6A" w:rsidRPr="00FE5579" w:rsidRDefault="00013E6A" w:rsidP="00013E6A">
      <w:pPr>
        <w:suppressAutoHyphens/>
        <w:spacing w:after="0" w:line="240" w:lineRule="auto"/>
        <w:jc w:val="both"/>
        <w:rPr>
          <w:rFonts w:ascii="Times New Roman" w:hAnsi="Times New Roman" w:cs="Times New Roman"/>
          <w:sz w:val="20"/>
          <w:szCs w:val="20"/>
        </w:rPr>
      </w:pPr>
    </w:p>
    <w:p w14:paraId="70B78574" w14:textId="77777777" w:rsidR="00150D0A" w:rsidRPr="00FE5579" w:rsidRDefault="00150D0A" w:rsidP="00150D0A">
      <w:pPr>
        <w:spacing w:after="0" w:line="240" w:lineRule="auto"/>
        <w:jc w:val="both"/>
        <w:rPr>
          <w:rFonts w:ascii="Times New Roman" w:eastAsia="Times New Roman" w:hAnsi="Times New Roman" w:cs="Times New Roman"/>
          <w:b/>
          <w:bCs/>
          <w:snapToGrid w:val="0"/>
          <w:sz w:val="20"/>
          <w:szCs w:val="20"/>
          <w:lang w:eastAsia="sl-SI"/>
        </w:rPr>
      </w:pPr>
      <w:r w:rsidRPr="00FE5579">
        <w:rPr>
          <w:rFonts w:ascii="Times New Roman" w:eastAsia="Times New Roman" w:hAnsi="Times New Roman" w:cs="Times New Roman"/>
          <w:b/>
          <w:bCs/>
          <w:snapToGrid w:val="0"/>
          <w:sz w:val="20"/>
          <w:szCs w:val="20"/>
          <w:lang w:eastAsia="sl-SI"/>
        </w:rPr>
        <w:t>4. Vsebinska opredelitev razpisnega področja in pomen izrazov</w:t>
      </w:r>
    </w:p>
    <w:p w14:paraId="7C221550" w14:textId="77777777" w:rsidR="00150D0A" w:rsidRPr="00FE5579" w:rsidRDefault="00150D0A" w:rsidP="00150D0A">
      <w:pPr>
        <w:spacing w:after="0" w:line="240" w:lineRule="auto"/>
        <w:rPr>
          <w:rFonts w:ascii="Times New Roman" w:eastAsia="Times New Roman" w:hAnsi="Times New Roman" w:cs="Times New Roman"/>
          <w:b/>
          <w:bCs/>
          <w:snapToGrid w:val="0"/>
          <w:sz w:val="20"/>
          <w:szCs w:val="20"/>
          <w:lang w:eastAsia="sl-SI"/>
        </w:rPr>
      </w:pPr>
      <w:r w:rsidRPr="00FE5579">
        <w:rPr>
          <w:rFonts w:ascii="Times New Roman" w:eastAsia="Times New Roman" w:hAnsi="Times New Roman" w:cs="Times New Roman"/>
          <w:b/>
          <w:bCs/>
          <w:snapToGrid w:val="0"/>
          <w:sz w:val="20"/>
          <w:szCs w:val="20"/>
          <w:lang w:eastAsia="sl-SI"/>
        </w:rPr>
        <w:t>4.1</w:t>
      </w:r>
      <w:r w:rsidRPr="00FE5579">
        <w:rPr>
          <w:rFonts w:ascii="Times New Roman" w:eastAsia="Times New Roman" w:hAnsi="Times New Roman" w:cs="Times New Roman"/>
          <w:snapToGrid w:val="0"/>
          <w:sz w:val="20"/>
          <w:szCs w:val="20"/>
          <w:lang w:eastAsia="sl-SI"/>
        </w:rPr>
        <w:t xml:space="preserve"> </w:t>
      </w:r>
      <w:r w:rsidRPr="00FE5579">
        <w:rPr>
          <w:rFonts w:ascii="Times New Roman" w:eastAsia="Times New Roman" w:hAnsi="Times New Roman" w:cs="Times New Roman"/>
          <w:b/>
          <w:bCs/>
          <w:snapToGrid w:val="0"/>
          <w:sz w:val="20"/>
          <w:szCs w:val="20"/>
          <w:lang w:eastAsia="sl-SI"/>
        </w:rPr>
        <w:t>Vsebinska opredelitev področja javnega razpisa</w:t>
      </w:r>
    </w:p>
    <w:p w14:paraId="5A315AF5" w14:textId="77777777" w:rsidR="00150D0A" w:rsidRPr="00FE5579" w:rsidRDefault="00150D0A" w:rsidP="00150D0A">
      <w:pPr>
        <w:spacing w:after="0" w:line="240" w:lineRule="auto"/>
        <w:jc w:val="both"/>
        <w:rPr>
          <w:rFonts w:ascii="Times New Roman" w:eastAsia="Times New Roman" w:hAnsi="Times New Roman" w:cs="Times New Roman"/>
          <w:sz w:val="20"/>
          <w:szCs w:val="20"/>
          <w:lang w:eastAsia="sl-SI"/>
        </w:rPr>
      </w:pPr>
    </w:p>
    <w:p w14:paraId="5E54D809" w14:textId="73578201" w:rsidR="00150D0A" w:rsidRPr="00FE5579" w:rsidRDefault="00150D0A" w:rsidP="00150D0A">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Na razpisu bodo v sofinanciranje </w:t>
      </w:r>
      <w:r w:rsidR="00133D02" w:rsidRPr="00FE5579">
        <w:rPr>
          <w:rFonts w:ascii="Times New Roman" w:eastAsia="Times New Roman" w:hAnsi="Times New Roman" w:cs="Times New Roman"/>
          <w:sz w:val="20"/>
          <w:szCs w:val="20"/>
          <w:lang w:eastAsia="sl-SI"/>
        </w:rPr>
        <w:t xml:space="preserve">sprejete </w:t>
      </w:r>
      <w:r w:rsidRPr="00FE5579">
        <w:rPr>
          <w:rFonts w:ascii="Times New Roman" w:eastAsia="Times New Roman" w:hAnsi="Times New Roman" w:cs="Times New Roman"/>
          <w:sz w:val="20"/>
          <w:szCs w:val="20"/>
          <w:lang w:eastAsia="sl-SI"/>
        </w:rPr>
        <w:t xml:space="preserve">kakovostne </w:t>
      </w:r>
      <w:r w:rsidR="005A2318" w:rsidRPr="00FE5579">
        <w:rPr>
          <w:rFonts w:ascii="Times New Roman" w:eastAsia="Times New Roman" w:hAnsi="Times New Roman" w:cs="Times New Roman"/>
          <w:sz w:val="20"/>
          <w:szCs w:val="20"/>
          <w:lang w:eastAsia="sl-SI"/>
        </w:rPr>
        <w:t>periodične publikacije v</w:t>
      </w:r>
      <w:r w:rsidR="00FC1C3F" w:rsidRPr="00FE5579">
        <w:rPr>
          <w:rFonts w:ascii="Times New Roman" w:eastAsia="Times New Roman" w:hAnsi="Times New Roman" w:cs="Times New Roman"/>
          <w:sz w:val="20"/>
          <w:szCs w:val="20"/>
          <w:lang w:eastAsia="sl-SI"/>
        </w:rPr>
        <w:t xml:space="preserve"> slovenskem jeziku </w:t>
      </w:r>
      <w:r w:rsidRPr="00FE5579">
        <w:rPr>
          <w:rFonts w:ascii="Times New Roman" w:eastAsia="Times New Roman" w:hAnsi="Times New Roman" w:cs="Times New Roman"/>
          <w:sz w:val="20"/>
          <w:szCs w:val="20"/>
          <w:lang w:eastAsia="sl-SI"/>
        </w:rPr>
        <w:t xml:space="preserve">z nacionalnim dosegom za otroke, mladino </w:t>
      </w:r>
      <w:r w:rsidR="00133D02" w:rsidRPr="00FE5579">
        <w:rPr>
          <w:rFonts w:ascii="Times New Roman" w:eastAsia="Times New Roman" w:hAnsi="Times New Roman" w:cs="Times New Roman"/>
          <w:sz w:val="20"/>
          <w:szCs w:val="20"/>
          <w:lang w:eastAsia="sl-SI"/>
        </w:rPr>
        <w:t xml:space="preserve">ali </w:t>
      </w:r>
      <w:r w:rsidRPr="00FE5579">
        <w:rPr>
          <w:rFonts w:ascii="Times New Roman" w:eastAsia="Times New Roman" w:hAnsi="Times New Roman" w:cs="Times New Roman"/>
          <w:sz w:val="20"/>
          <w:szCs w:val="20"/>
          <w:lang w:eastAsia="sl-SI"/>
        </w:rPr>
        <w:t>odrasle (kulturne, literarne</w:t>
      </w:r>
      <w:r w:rsidR="005A2318"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sl-SI"/>
        </w:rPr>
        <w:t xml:space="preserve"> humanistične revije </w:t>
      </w:r>
      <w:r w:rsidR="00133D02" w:rsidRPr="00FE5579">
        <w:rPr>
          <w:rFonts w:ascii="Times New Roman" w:eastAsia="Times New Roman" w:hAnsi="Times New Roman" w:cs="Times New Roman"/>
          <w:sz w:val="20"/>
          <w:szCs w:val="20"/>
          <w:lang w:eastAsia="sl-SI"/>
        </w:rPr>
        <w:t xml:space="preserve">ali </w:t>
      </w:r>
      <w:r w:rsidRPr="00FE5579">
        <w:rPr>
          <w:rFonts w:ascii="Times New Roman" w:eastAsia="Times New Roman" w:hAnsi="Times New Roman" w:cs="Times New Roman"/>
          <w:sz w:val="20"/>
          <w:szCs w:val="20"/>
          <w:lang w:eastAsia="sl-SI"/>
        </w:rPr>
        <w:t xml:space="preserve">specializirane </w:t>
      </w:r>
      <w:r w:rsidR="005A2318" w:rsidRPr="00FE5579">
        <w:rPr>
          <w:rFonts w:ascii="Times New Roman" w:eastAsia="Times New Roman" w:hAnsi="Times New Roman" w:cs="Times New Roman"/>
          <w:sz w:val="20"/>
          <w:szCs w:val="20"/>
          <w:lang w:eastAsia="sl-SI"/>
        </w:rPr>
        <w:t>periodične publikacije</w:t>
      </w:r>
      <w:r w:rsidRPr="00FE5579">
        <w:rPr>
          <w:rFonts w:ascii="Times New Roman" w:eastAsia="Times New Roman" w:hAnsi="Times New Roman" w:cs="Times New Roman"/>
          <w:sz w:val="20"/>
          <w:szCs w:val="20"/>
          <w:lang w:eastAsia="sl-SI"/>
        </w:rPr>
        <w:t xml:space="preserve"> za različna področja umetnosti), ki prispevajo k raznovrstnosti trga </w:t>
      </w:r>
      <w:r w:rsidR="005A2318" w:rsidRPr="00FE5579">
        <w:rPr>
          <w:rFonts w:ascii="Times New Roman" w:eastAsia="Times New Roman" w:hAnsi="Times New Roman" w:cs="Times New Roman"/>
          <w:sz w:val="20"/>
          <w:szCs w:val="20"/>
          <w:lang w:eastAsia="sl-SI"/>
        </w:rPr>
        <w:t xml:space="preserve">periodike </w:t>
      </w:r>
      <w:r w:rsidRPr="00FE5579">
        <w:rPr>
          <w:rFonts w:ascii="Times New Roman" w:eastAsia="Times New Roman" w:hAnsi="Times New Roman" w:cs="Times New Roman"/>
          <w:sz w:val="20"/>
          <w:szCs w:val="20"/>
          <w:lang w:eastAsia="sl-SI"/>
        </w:rPr>
        <w:t>v Sloveniji.</w:t>
      </w:r>
    </w:p>
    <w:p w14:paraId="77F0BC1D" w14:textId="77777777" w:rsidR="00150D0A" w:rsidRPr="00FE5579" w:rsidRDefault="00150D0A" w:rsidP="00150D0A">
      <w:pPr>
        <w:spacing w:after="0" w:line="240" w:lineRule="auto"/>
        <w:jc w:val="both"/>
        <w:rPr>
          <w:rFonts w:ascii="Times New Roman" w:eastAsia="Times New Roman" w:hAnsi="Times New Roman" w:cs="Times New Roman"/>
          <w:sz w:val="20"/>
          <w:szCs w:val="20"/>
          <w:lang w:eastAsia="sl-SI"/>
        </w:rPr>
      </w:pPr>
    </w:p>
    <w:p w14:paraId="696DA57C" w14:textId="257AFFB2" w:rsidR="00150D0A" w:rsidRDefault="00150D0A" w:rsidP="00150D0A">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Na tem razpisu ne bodo sofinancirani </w:t>
      </w:r>
      <w:r w:rsidR="00857F2D" w:rsidRPr="00FE5579">
        <w:rPr>
          <w:rFonts w:ascii="Times New Roman" w:eastAsia="Times New Roman" w:hAnsi="Times New Roman" w:cs="Times New Roman"/>
          <w:sz w:val="20"/>
          <w:szCs w:val="20"/>
          <w:lang w:eastAsia="sl-SI"/>
        </w:rPr>
        <w:t xml:space="preserve">periodične publikacije, </w:t>
      </w:r>
      <w:r w:rsidRPr="00FE5579">
        <w:rPr>
          <w:rFonts w:ascii="Times New Roman" w:eastAsia="Times New Roman" w:hAnsi="Times New Roman" w:cs="Times New Roman"/>
          <w:sz w:val="20"/>
          <w:szCs w:val="20"/>
          <w:lang w:eastAsia="sl-SI"/>
        </w:rPr>
        <w:t xml:space="preserve">časopisi ali revije z dnevno-informativno, aktualno politično ali zabavno vsebino, vzgojno-izobraževalne </w:t>
      </w:r>
      <w:r w:rsidR="001F5704" w:rsidRPr="00FE5579">
        <w:rPr>
          <w:rFonts w:ascii="Times New Roman" w:eastAsia="Times New Roman" w:hAnsi="Times New Roman" w:cs="Times New Roman"/>
          <w:sz w:val="20"/>
          <w:szCs w:val="20"/>
          <w:lang w:eastAsia="sl-SI"/>
        </w:rPr>
        <w:t>periodične publikacije</w:t>
      </w:r>
      <w:r w:rsidRPr="00FE5579">
        <w:rPr>
          <w:rFonts w:ascii="Times New Roman" w:eastAsia="Times New Roman" w:hAnsi="Times New Roman" w:cs="Times New Roman"/>
          <w:sz w:val="20"/>
          <w:szCs w:val="20"/>
          <w:lang w:eastAsia="sl-SI"/>
        </w:rPr>
        <w:t xml:space="preserve">, </w:t>
      </w:r>
      <w:r w:rsidR="001F5704" w:rsidRPr="00FE5579">
        <w:rPr>
          <w:rFonts w:ascii="Times New Roman" w:eastAsia="Times New Roman" w:hAnsi="Times New Roman" w:cs="Times New Roman"/>
          <w:sz w:val="20"/>
          <w:szCs w:val="20"/>
          <w:lang w:eastAsia="sl-SI"/>
        </w:rPr>
        <w:t>periodične publikacije</w:t>
      </w:r>
      <w:r w:rsidRPr="00FE5579">
        <w:rPr>
          <w:rFonts w:ascii="Times New Roman" w:eastAsia="Times New Roman" w:hAnsi="Times New Roman" w:cs="Times New Roman"/>
          <w:sz w:val="20"/>
          <w:szCs w:val="20"/>
          <w:lang w:eastAsia="sl-SI"/>
        </w:rPr>
        <w:t xml:space="preserve">, namenjene preživljanju prostega časa, </w:t>
      </w:r>
      <w:r w:rsidR="001F5704" w:rsidRPr="00FE5579">
        <w:rPr>
          <w:rFonts w:ascii="Times New Roman" w:eastAsia="Times New Roman" w:hAnsi="Times New Roman" w:cs="Times New Roman"/>
          <w:sz w:val="20"/>
          <w:szCs w:val="20"/>
          <w:lang w:eastAsia="sl-SI"/>
        </w:rPr>
        <w:t xml:space="preserve">periodične publikacije </w:t>
      </w:r>
      <w:r w:rsidRPr="00FE5579">
        <w:rPr>
          <w:rFonts w:ascii="Times New Roman" w:eastAsia="Times New Roman" w:hAnsi="Times New Roman" w:cs="Times New Roman"/>
          <w:sz w:val="20"/>
          <w:szCs w:val="20"/>
          <w:lang w:eastAsia="sl-SI"/>
        </w:rPr>
        <w:t xml:space="preserve">lokalnega značaja, znanstvene in strokovne </w:t>
      </w:r>
      <w:r w:rsidR="001F5704" w:rsidRPr="00FE5579">
        <w:rPr>
          <w:rFonts w:ascii="Times New Roman" w:eastAsia="Times New Roman" w:hAnsi="Times New Roman" w:cs="Times New Roman"/>
          <w:sz w:val="20"/>
          <w:szCs w:val="20"/>
          <w:lang w:eastAsia="sl-SI"/>
        </w:rPr>
        <w:t>periodične publikacije</w:t>
      </w:r>
      <w:r w:rsidRPr="00FE5579">
        <w:rPr>
          <w:rFonts w:ascii="Times New Roman" w:eastAsia="Times New Roman" w:hAnsi="Times New Roman" w:cs="Times New Roman"/>
          <w:sz w:val="20"/>
          <w:szCs w:val="20"/>
          <w:lang w:eastAsia="sl-SI"/>
        </w:rPr>
        <w:t>, ki primarno sodijo na področje znanstveno-raziskovalne dejavnosti.</w:t>
      </w:r>
    </w:p>
    <w:p w14:paraId="7786415E" w14:textId="77777777" w:rsidR="005535E1" w:rsidRDefault="005535E1" w:rsidP="00150D0A">
      <w:pPr>
        <w:spacing w:after="0" w:line="240" w:lineRule="auto"/>
        <w:jc w:val="both"/>
        <w:rPr>
          <w:rFonts w:ascii="Times New Roman" w:eastAsia="Times New Roman" w:hAnsi="Times New Roman" w:cs="Times New Roman"/>
          <w:sz w:val="20"/>
          <w:szCs w:val="20"/>
          <w:lang w:eastAsia="sl-SI"/>
        </w:rPr>
      </w:pPr>
    </w:p>
    <w:p w14:paraId="6E05DC2A" w14:textId="77777777" w:rsidR="005535E1" w:rsidRDefault="005535E1" w:rsidP="00150D0A">
      <w:pPr>
        <w:spacing w:after="0" w:line="240" w:lineRule="auto"/>
        <w:jc w:val="both"/>
        <w:rPr>
          <w:rFonts w:ascii="Times New Roman" w:eastAsia="Times New Roman" w:hAnsi="Times New Roman" w:cs="Times New Roman"/>
          <w:sz w:val="20"/>
          <w:szCs w:val="20"/>
          <w:lang w:eastAsia="sl-SI"/>
        </w:rPr>
      </w:pPr>
    </w:p>
    <w:p w14:paraId="5AFE6EBE" w14:textId="77777777" w:rsidR="00AB2F01" w:rsidRPr="00FE5579" w:rsidRDefault="00AB2F01" w:rsidP="00150D0A">
      <w:pPr>
        <w:spacing w:after="0" w:line="240" w:lineRule="auto"/>
        <w:jc w:val="both"/>
        <w:rPr>
          <w:rFonts w:ascii="Times New Roman" w:eastAsia="Times New Roman" w:hAnsi="Times New Roman" w:cs="Times New Roman"/>
          <w:sz w:val="20"/>
          <w:szCs w:val="20"/>
          <w:lang w:eastAsia="sl-SI"/>
        </w:rPr>
      </w:pPr>
    </w:p>
    <w:p w14:paraId="5A472052" w14:textId="77777777" w:rsidR="00A733B4" w:rsidRPr="00FE5579" w:rsidRDefault="00A733B4" w:rsidP="00150D0A">
      <w:pPr>
        <w:autoSpaceDE w:val="0"/>
        <w:autoSpaceDN w:val="0"/>
        <w:spacing w:after="0" w:line="240" w:lineRule="auto"/>
        <w:jc w:val="both"/>
        <w:rPr>
          <w:rFonts w:ascii="Times New Roman" w:eastAsia="Times New Roman" w:hAnsi="Times New Roman" w:cs="Times New Roman"/>
          <w:b/>
          <w:bCs/>
          <w:sz w:val="20"/>
          <w:szCs w:val="20"/>
          <w:lang w:eastAsia="sl-SI"/>
        </w:rPr>
      </w:pPr>
    </w:p>
    <w:p w14:paraId="27310A21" w14:textId="75AFCC18" w:rsidR="00150D0A" w:rsidRPr="00FE5579" w:rsidRDefault="00150D0A" w:rsidP="00150D0A">
      <w:pPr>
        <w:autoSpaceDE w:val="0"/>
        <w:autoSpaceDN w:val="0"/>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lastRenderedPageBreak/>
        <w:t>4.2 Pomen izrazov</w:t>
      </w:r>
    </w:p>
    <w:p w14:paraId="1F5E5B9F" w14:textId="77777777" w:rsidR="00150D0A" w:rsidRPr="00FE5579" w:rsidRDefault="00150D0A" w:rsidP="00150D0A">
      <w:pPr>
        <w:autoSpaceDE w:val="0"/>
        <w:autoSpaceDN w:val="0"/>
        <w:spacing w:after="0" w:line="240" w:lineRule="auto"/>
        <w:jc w:val="both"/>
        <w:rPr>
          <w:rFonts w:ascii="Times New Roman" w:eastAsia="Times New Roman" w:hAnsi="Times New Roman" w:cs="Times New Roman"/>
          <w:b/>
          <w:bCs/>
          <w:snapToGrid w:val="0"/>
          <w:sz w:val="20"/>
          <w:szCs w:val="20"/>
          <w:lang w:eastAsia="sl-SI"/>
        </w:rPr>
      </w:pPr>
    </w:p>
    <w:p w14:paraId="01EDAF1E" w14:textId="4B787F40" w:rsidR="00150D0A" w:rsidRPr="00FE5579" w:rsidRDefault="00150D0A" w:rsidP="00150D0A">
      <w:pPr>
        <w:autoSpaceDE w:val="0"/>
        <w:spacing w:line="240" w:lineRule="auto"/>
        <w:ind w:right="-32"/>
        <w:jc w:val="both"/>
        <w:rPr>
          <w:rFonts w:ascii="Times New Roman" w:hAnsi="Times New Roman" w:cs="Times New Roman"/>
          <w:sz w:val="20"/>
          <w:szCs w:val="20"/>
        </w:rPr>
      </w:pPr>
      <w:bookmarkStart w:id="1" w:name="_Hlk152062647"/>
      <w:r w:rsidRPr="00FE5579">
        <w:rPr>
          <w:rFonts w:ascii="Times New Roman" w:hAnsi="Times New Roman" w:cs="Times New Roman"/>
          <w:b/>
          <w:sz w:val="20"/>
          <w:szCs w:val="20"/>
        </w:rPr>
        <w:t>Javni kulturni program</w:t>
      </w:r>
      <w:r w:rsidRPr="00FE5579">
        <w:rPr>
          <w:rFonts w:ascii="Times New Roman" w:hAnsi="Times New Roman" w:cs="Times New Roman"/>
          <w:sz w:val="20"/>
          <w:szCs w:val="20"/>
        </w:rPr>
        <w:t xml:space="preserve"> je po vsebini, zasnovi in obsegu zaključena celota</w:t>
      </w:r>
      <w:r w:rsidR="00ED0FDB" w:rsidRPr="00FE5579">
        <w:rPr>
          <w:rFonts w:ascii="Times New Roman" w:hAnsi="Times New Roman" w:cs="Times New Roman"/>
          <w:sz w:val="20"/>
          <w:szCs w:val="20"/>
        </w:rPr>
        <w:t>, ki je lahko sestavljena iz več</w:t>
      </w:r>
      <w:r w:rsidRPr="00FE5579">
        <w:rPr>
          <w:rFonts w:ascii="Times New Roman" w:hAnsi="Times New Roman" w:cs="Times New Roman"/>
          <w:sz w:val="20"/>
          <w:szCs w:val="20"/>
        </w:rPr>
        <w:t xml:space="preserve"> programskih enot, kontinuirano poteka skozi vse leto, je v celoti in v svojih delih dostopen javnosti in bo izveden v obdobju od leta 202</w:t>
      </w:r>
      <w:r w:rsidR="00ED0FDB" w:rsidRPr="00FE5579">
        <w:rPr>
          <w:rFonts w:ascii="Times New Roman" w:hAnsi="Times New Roman" w:cs="Times New Roman"/>
          <w:sz w:val="20"/>
          <w:szCs w:val="20"/>
        </w:rPr>
        <w:t>6</w:t>
      </w:r>
      <w:r w:rsidRPr="00FE5579">
        <w:rPr>
          <w:rFonts w:ascii="Times New Roman" w:hAnsi="Times New Roman" w:cs="Times New Roman"/>
          <w:sz w:val="20"/>
          <w:szCs w:val="20"/>
        </w:rPr>
        <w:t xml:space="preserve"> do vključno leta 202</w:t>
      </w:r>
      <w:r w:rsidR="00ED0FDB" w:rsidRPr="00FE5579">
        <w:rPr>
          <w:rFonts w:ascii="Times New Roman" w:hAnsi="Times New Roman" w:cs="Times New Roman"/>
          <w:sz w:val="20"/>
          <w:szCs w:val="20"/>
        </w:rPr>
        <w:t>8</w:t>
      </w:r>
      <w:r w:rsidRPr="00FE5579">
        <w:rPr>
          <w:rFonts w:ascii="Times New Roman" w:hAnsi="Times New Roman" w:cs="Times New Roman"/>
          <w:sz w:val="20"/>
          <w:szCs w:val="20"/>
        </w:rPr>
        <w:t xml:space="preserve">. </w:t>
      </w:r>
    </w:p>
    <w:p w14:paraId="1663C8E6" w14:textId="77777777" w:rsidR="00150D0A" w:rsidRPr="00FE5579" w:rsidRDefault="00150D0A" w:rsidP="00150D0A">
      <w:pPr>
        <w:widowControl w:val="0"/>
        <w:spacing w:line="240" w:lineRule="auto"/>
        <w:ind w:right="-32"/>
        <w:jc w:val="both"/>
        <w:rPr>
          <w:rFonts w:ascii="Times New Roman" w:hAnsi="Times New Roman" w:cs="Times New Roman"/>
          <w:sz w:val="20"/>
          <w:szCs w:val="20"/>
        </w:rPr>
      </w:pPr>
      <w:r w:rsidRPr="00FE5579">
        <w:rPr>
          <w:rFonts w:ascii="Times New Roman" w:hAnsi="Times New Roman" w:cs="Times New Roman"/>
          <w:b/>
          <w:sz w:val="20"/>
          <w:szCs w:val="20"/>
        </w:rPr>
        <w:t>Izvajalec javnega kulturnega programa</w:t>
      </w:r>
      <w:r w:rsidRPr="00FE5579">
        <w:rPr>
          <w:rFonts w:ascii="Times New Roman" w:hAnsi="Times New Roman" w:cs="Times New Roman"/>
          <w:bCs/>
          <w:sz w:val="20"/>
          <w:szCs w:val="20"/>
        </w:rPr>
        <w:t xml:space="preserve"> </w:t>
      </w:r>
      <w:r w:rsidRPr="00FE5579">
        <w:rPr>
          <w:rFonts w:ascii="Times New Roman" w:hAnsi="Times New Roman" w:cs="Times New Roman"/>
          <w:sz w:val="20"/>
          <w:szCs w:val="20"/>
        </w:rPr>
        <w:t>je skladno z določili 58. člena ZUJIK pravna oseba, katere dejavnost je po kvaliteti ali po pomenu primerljiva s kulturno dejavnostjo javnih zavodov z njenega delovnega področja, ta dejavnost se praviloma ne zagotavlja v javnih zavodih, njen kulturni program pa je v javnem interesu. Izvajalec programa je odgovorni nosilec programa ter poslovno in programsko predstavlja kulturno organizacijo.</w:t>
      </w:r>
    </w:p>
    <w:bookmarkEnd w:id="1"/>
    <w:p w14:paraId="2E035678" w14:textId="602ED44F" w:rsidR="00E079C8" w:rsidRPr="00FE5579" w:rsidRDefault="00E079C8" w:rsidP="00150D0A">
      <w:pPr>
        <w:spacing w:line="240" w:lineRule="auto"/>
        <w:jc w:val="both"/>
        <w:rPr>
          <w:rFonts w:ascii="Times New Roman" w:hAnsi="Times New Roman" w:cs="Times New Roman"/>
          <w:bCs/>
          <w:sz w:val="20"/>
          <w:szCs w:val="20"/>
        </w:rPr>
      </w:pPr>
      <w:r w:rsidRPr="00FE5579">
        <w:rPr>
          <w:rFonts w:ascii="Times New Roman" w:hAnsi="Times New Roman" w:cs="Times New Roman"/>
          <w:b/>
          <w:sz w:val="20"/>
          <w:szCs w:val="20"/>
        </w:rPr>
        <w:t>Periodična publikacija</w:t>
      </w:r>
      <w:r w:rsidR="00EE1456" w:rsidRPr="00FE5579">
        <w:rPr>
          <w:rFonts w:ascii="Times New Roman" w:hAnsi="Times New Roman" w:cs="Times New Roman"/>
          <w:bCs/>
          <w:sz w:val="20"/>
          <w:szCs w:val="20"/>
        </w:rPr>
        <w:t xml:space="preserve"> je publikacija</w:t>
      </w:r>
      <w:r w:rsidRPr="00FE5579">
        <w:rPr>
          <w:rFonts w:ascii="Times New Roman" w:hAnsi="Times New Roman" w:cs="Times New Roman"/>
          <w:bCs/>
          <w:sz w:val="20"/>
          <w:szCs w:val="20"/>
        </w:rPr>
        <w:t>, ki v tiskani obliki izhaja v zaporednih zvezkih, s številčnimi ali časovnimi oznakami, in se nadaljuje brez predvidenega konca.</w:t>
      </w:r>
    </w:p>
    <w:p w14:paraId="746FED1C" w14:textId="3169B46D" w:rsidR="00150D0A" w:rsidRPr="00FE5579" w:rsidRDefault="00150D0A" w:rsidP="00150D0A">
      <w:pPr>
        <w:spacing w:line="240" w:lineRule="auto"/>
        <w:jc w:val="both"/>
        <w:rPr>
          <w:rFonts w:ascii="Times New Roman" w:hAnsi="Times New Roman" w:cs="Times New Roman"/>
          <w:snapToGrid w:val="0"/>
          <w:sz w:val="20"/>
          <w:szCs w:val="20"/>
        </w:rPr>
      </w:pPr>
      <w:r w:rsidRPr="00FE5579">
        <w:rPr>
          <w:rFonts w:ascii="Times New Roman" w:hAnsi="Times New Roman" w:cs="Times New Roman"/>
          <w:b/>
          <w:sz w:val="20"/>
          <w:szCs w:val="20"/>
        </w:rPr>
        <w:t xml:space="preserve">Upravičene osebe </w:t>
      </w:r>
      <w:r w:rsidRPr="00FE5579">
        <w:rPr>
          <w:rFonts w:ascii="Times New Roman" w:hAnsi="Times New Roman" w:cs="Times New Roman"/>
          <w:sz w:val="20"/>
          <w:szCs w:val="20"/>
        </w:rPr>
        <w:t xml:space="preserve">so pravne osebe zasebnega prava, registrirane za </w:t>
      </w:r>
      <w:r w:rsidR="00ED0FDB" w:rsidRPr="00FE5579">
        <w:rPr>
          <w:rFonts w:ascii="Times New Roman" w:hAnsi="Times New Roman" w:cs="Times New Roman"/>
          <w:sz w:val="20"/>
          <w:szCs w:val="20"/>
        </w:rPr>
        <w:t>izdajateljsko dejavnost</w:t>
      </w:r>
      <w:r w:rsidRPr="00FE5579">
        <w:rPr>
          <w:rFonts w:ascii="Times New Roman" w:hAnsi="Times New Roman" w:cs="Times New Roman"/>
          <w:sz w:val="20"/>
          <w:szCs w:val="20"/>
        </w:rPr>
        <w:t xml:space="preserve"> v Sloveniji ali zamejstvu, ki že delujejo na področju razpisa</w:t>
      </w:r>
      <w:r w:rsidR="00857F2D" w:rsidRPr="00FE5579">
        <w:rPr>
          <w:rFonts w:ascii="Times New Roman" w:hAnsi="Times New Roman" w:cs="Times New Roman"/>
          <w:sz w:val="20"/>
          <w:szCs w:val="20"/>
        </w:rPr>
        <w:t xml:space="preserve"> kot</w:t>
      </w:r>
      <w:r w:rsidR="00857F2D" w:rsidRPr="00FE5579">
        <w:rPr>
          <w:rFonts w:ascii="Times New Roman" w:hAnsi="Times New Roman" w:cs="Times New Roman"/>
          <w:bCs/>
          <w:sz w:val="20"/>
          <w:szCs w:val="20"/>
        </w:rPr>
        <w:t xml:space="preserve"> organizacije, katerih</w:t>
      </w:r>
      <w:r w:rsidR="00857F2D" w:rsidRPr="00FE5579">
        <w:rPr>
          <w:rFonts w:ascii="Times New Roman" w:hAnsi="Times New Roman" w:cs="Times New Roman"/>
          <w:sz w:val="20"/>
          <w:szCs w:val="20"/>
        </w:rPr>
        <w:t xml:space="preserve"> temeljni namen je založniška dejavnost, </w:t>
      </w:r>
      <w:r w:rsidRPr="00FE5579">
        <w:rPr>
          <w:rFonts w:ascii="Times New Roman" w:hAnsi="Times New Roman" w:cs="Times New Roman"/>
          <w:sz w:val="20"/>
          <w:szCs w:val="20"/>
        </w:rPr>
        <w:t>in izpolnjujejo pogoje za sodelovanje na razpisu.</w:t>
      </w:r>
      <w:r w:rsidRPr="00FE5579">
        <w:rPr>
          <w:rFonts w:ascii="Times New Roman" w:hAnsi="Times New Roman" w:cs="Times New Roman"/>
          <w:snapToGrid w:val="0"/>
          <w:sz w:val="20"/>
          <w:szCs w:val="20"/>
        </w:rPr>
        <w:t xml:space="preserve"> G</w:t>
      </w:r>
      <w:r w:rsidRPr="00FE5579">
        <w:rPr>
          <w:rFonts w:ascii="Times New Roman" w:hAnsi="Times New Roman" w:cs="Times New Roman"/>
          <w:bCs/>
          <w:sz w:val="20"/>
          <w:szCs w:val="20"/>
        </w:rPr>
        <w:t xml:space="preserve">lede na osnovno dejavnost niso izobraževalne, znanstvene ali vzgojno-izobraževalne institucije oziroma </w:t>
      </w:r>
      <w:r w:rsidR="00857F2D" w:rsidRPr="00FE5579">
        <w:rPr>
          <w:rFonts w:ascii="Times New Roman" w:hAnsi="Times New Roman" w:cs="Times New Roman"/>
          <w:bCs/>
          <w:sz w:val="20"/>
          <w:szCs w:val="20"/>
        </w:rPr>
        <w:t xml:space="preserve">niso enota izobraževalne, znanstvene ali vzgojno-izobraževalne institucije.  </w:t>
      </w:r>
    </w:p>
    <w:p w14:paraId="35A6B53A" w14:textId="1D8D869E" w:rsidR="00150D0A" w:rsidRPr="00FE5579" w:rsidRDefault="00150D0A" w:rsidP="00150D0A">
      <w:pPr>
        <w:spacing w:after="0" w:line="240" w:lineRule="auto"/>
        <w:jc w:val="both"/>
        <w:rPr>
          <w:rFonts w:ascii="Times New Roman" w:eastAsia="Times New Roman" w:hAnsi="Times New Roman" w:cs="Times New Roman"/>
          <w:b/>
          <w:bCs/>
          <w:snapToGrid w:val="0"/>
          <w:sz w:val="20"/>
          <w:szCs w:val="20"/>
          <w:lang w:eastAsia="sl-SI"/>
        </w:rPr>
      </w:pPr>
      <w:r w:rsidRPr="00FE5579">
        <w:rPr>
          <w:rFonts w:ascii="Times New Roman" w:eastAsia="Times New Roman" w:hAnsi="Times New Roman" w:cs="Times New Roman"/>
          <w:b/>
          <w:bCs/>
          <w:snapToGrid w:val="0"/>
          <w:sz w:val="20"/>
          <w:szCs w:val="20"/>
          <w:lang w:eastAsia="sl-SI"/>
        </w:rPr>
        <w:t>5. Okvirna vrednost javnega večletnega razpisa</w:t>
      </w:r>
      <w:r w:rsidRPr="00FE5579">
        <w:rPr>
          <w:rFonts w:ascii="Times New Roman" w:eastAsia="Times New Roman" w:hAnsi="Times New Roman" w:cs="Times New Roman"/>
          <w:snapToGrid w:val="0"/>
          <w:sz w:val="20"/>
          <w:szCs w:val="20"/>
          <w:lang w:eastAsia="sl-SI"/>
        </w:rPr>
        <w:t xml:space="preserve"> </w:t>
      </w:r>
      <w:r w:rsidRPr="00FE5579">
        <w:rPr>
          <w:rFonts w:ascii="Times New Roman" w:eastAsia="Times New Roman" w:hAnsi="Times New Roman" w:cs="Times New Roman"/>
          <w:b/>
          <w:bCs/>
          <w:sz w:val="20"/>
          <w:szCs w:val="20"/>
          <w:lang w:eastAsia="sl-SI"/>
        </w:rPr>
        <w:t>JR1</w:t>
      </w:r>
      <w:r w:rsidR="00243A46" w:rsidRPr="00FE5579">
        <w:rPr>
          <w:rFonts w:ascii="Times New Roman" w:eastAsia="Times New Roman" w:hAnsi="Times New Roman" w:cs="Times New Roman"/>
          <w:b/>
          <w:bCs/>
          <w:sz w:val="20"/>
          <w:szCs w:val="20"/>
          <w:lang w:eastAsia="sl-SI"/>
        </w:rPr>
        <w:t>2</w:t>
      </w:r>
      <w:r w:rsidRPr="00FE5579">
        <w:rPr>
          <w:rFonts w:ascii="Times New Roman" w:eastAsia="Times New Roman" w:hAnsi="Times New Roman" w:cs="Times New Roman"/>
          <w:b/>
          <w:bCs/>
          <w:sz w:val="20"/>
          <w:szCs w:val="20"/>
          <w:lang w:eastAsia="sl-SI"/>
        </w:rPr>
        <w:t>–</w:t>
      </w:r>
      <w:r w:rsidR="00342DC6" w:rsidRPr="00FE5579">
        <w:rPr>
          <w:rFonts w:ascii="Times New Roman" w:eastAsia="Times New Roman" w:hAnsi="Times New Roman" w:cs="Times New Roman"/>
          <w:b/>
          <w:bCs/>
          <w:sz w:val="20"/>
          <w:szCs w:val="20"/>
          <w:lang w:eastAsia="sl-SI"/>
        </w:rPr>
        <w:t>PROGRAM PP</w:t>
      </w:r>
      <w:r w:rsidRPr="00FE5579">
        <w:rPr>
          <w:rFonts w:ascii="Times New Roman" w:eastAsia="Times New Roman" w:hAnsi="Times New Roman" w:cs="Times New Roman"/>
          <w:b/>
          <w:bCs/>
          <w:sz w:val="20"/>
          <w:szCs w:val="20"/>
          <w:lang w:eastAsia="sl-SI"/>
        </w:rPr>
        <w:t>–202</w:t>
      </w:r>
      <w:r w:rsidR="00342DC6" w:rsidRPr="00FE5579">
        <w:rPr>
          <w:rFonts w:ascii="Times New Roman" w:eastAsia="Times New Roman" w:hAnsi="Times New Roman" w:cs="Times New Roman"/>
          <w:b/>
          <w:bCs/>
          <w:sz w:val="20"/>
          <w:szCs w:val="20"/>
          <w:lang w:eastAsia="sl-SI"/>
        </w:rPr>
        <w:t>6</w:t>
      </w:r>
      <w:r w:rsidRPr="00FE5579">
        <w:rPr>
          <w:rFonts w:ascii="Times New Roman" w:eastAsia="Times New Roman" w:hAnsi="Times New Roman" w:cs="Times New Roman"/>
          <w:b/>
          <w:bCs/>
          <w:sz w:val="20"/>
          <w:szCs w:val="20"/>
          <w:lang w:eastAsia="sl-SI"/>
        </w:rPr>
        <w:t>–202</w:t>
      </w:r>
      <w:r w:rsidR="00342DC6" w:rsidRPr="00FE5579">
        <w:rPr>
          <w:rFonts w:ascii="Times New Roman" w:eastAsia="Times New Roman" w:hAnsi="Times New Roman" w:cs="Times New Roman"/>
          <w:b/>
          <w:bCs/>
          <w:sz w:val="20"/>
          <w:szCs w:val="20"/>
          <w:lang w:eastAsia="sl-SI"/>
        </w:rPr>
        <w:t>8</w:t>
      </w:r>
      <w:r w:rsidRPr="00FE5579">
        <w:rPr>
          <w:rFonts w:ascii="Times New Roman" w:eastAsia="Times New Roman" w:hAnsi="Times New Roman" w:cs="Times New Roman"/>
          <w:b/>
          <w:bCs/>
          <w:snapToGrid w:val="0"/>
          <w:sz w:val="20"/>
          <w:szCs w:val="20"/>
          <w:lang w:eastAsia="sl-SI"/>
        </w:rPr>
        <w:t>, obdobje sofinanciranja, obdobje za porabo sredstev, izvedba postopkov večletnega sofinanciranja in sprememba ali prekinitev sofinanciranja</w:t>
      </w:r>
    </w:p>
    <w:p w14:paraId="57834431" w14:textId="77777777" w:rsidR="00150D0A" w:rsidRPr="00FE5579" w:rsidRDefault="00150D0A" w:rsidP="00150D0A">
      <w:pPr>
        <w:spacing w:after="0" w:line="240" w:lineRule="auto"/>
        <w:jc w:val="both"/>
        <w:rPr>
          <w:rFonts w:ascii="Times New Roman" w:eastAsia="Times New Roman" w:hAnsi="Times New Roman" w:cs="Times New Roman"/>
          <w:b/>
          <w:bCs/>
          <w:snapToGrid w:val="0"/>
          <w:sz w:val="20"/>
          <w:szCs w:val="20"/>
          <w:lang w:eastAsia="sl-SI"/>
        </w:rPr>
      </w:pPr>
    </w:p>
    <w:p w14:paraId="61DBE8A3" w14:textId="77777777" w:rsidR="00150D0A" w:rsidRPr="00FE5579" w:rsidRDefault="00150D0A" w:rsidP="00150D0A">
      <w:pPr>
        <w:spacing w:after="0" w:line="240" w:lineRule="auto"/>
        <w:jc w:val="both"/>
        <w:rPr>
          <w:rFonts w:ascii="Times New Roman" w:eastAsia="Times New Roman" w:hAnsi="Times New Roman" w:cs="Times New Roman"/>
          <w:snapToGrid w:val="0"/>
          <w:sz w:val="20"/>
          <w:szCs w:val="20"/>
          <w:lang w:eastAsia="sl-SI"/>
        </w:rPr>
      </w:pPr>
      <w:r w:rsidRPr="00FE5579">
        <w:rPr>
          <w:rFonts w:ascii="Times New Roman" w:eastAsia="Times New Roman" w:hAnsi="Times New Roman" w:cs="Times New Roman"/>
          <w:b/>
          <w:bCs/>
          <w:snapToGrid w:val="0"/>
          <w:sz w:val="20"/>
          <w:szCs w:val="20"/>
          <w:lang w:eastAsia="sl-SI"/>
        </w:rPr>
        <w:t>5.1 Okvirna vrednost,</w:t>
      </w:r>
      <w:r w:rsidRPr="00FE5579">
        <w:rPr>
          <w:rFonts w:ascii="Times New Roman" w:eastAsia="Times New Roman" w:hAnsi="Times New Roman" w:cs="Times New Roman"/>
          <w:snapToGrid w:val="0"/>
          <w:sz w:val="20"/>
          <w:szCs w:val="20"/>
          <w:lang w:eastAsia="sl-SI"/>
        </w:rPr>
        <w:t xml:space="preserve"> </w:t>
      </w:r>
      <w:r w:rsidRPr="00FE5579">
        <w:rPr>
          <w:rFonts w:ascii="Times New Roman" w:eastAsia="Times New Roman" w:hAnsi="Times New Roman" w:cs="Times New Roman"/>
          <w:b/>
          <w:bCs/>
          <w:snapToGrid w:val="0"/>
          <w:sz w:val="20"/>
          <w:szCs w:val="20"/>
          <w:lang w:eastAsia="sl-SI"/>
        </w:rPr>
        <w:t>obdobje sofinanciranja in obdobje za porabo sredstev</w:t>
      </w:r>
    </w:p>
    <w:p w14:paraId="4375EA5C" w14:textId="77777777" w:rsidR="005148F9" w:rsidRPr="00FE5579" w:rsidRDefault="005148F9" w:rsidP="0048053B">
      <w:pPr>
        <w:spacing w:after="0" w:line="240" w:lineRule="auto"/>
        <w:jc w:val="both"/>
        <w:rPr>
          <w:rFonts w:ascii="Times New Roman" w:eastAsia="Times New Roman" w:hAnsi="Times New Roman" w:cs="Times New Roman"/>
          <w:b/>
          <w:bCs/>
          <w:snapToGrid w:val="0"/>
          <w:sz w:val="20"/>
          <w:szCs w:val="20"/>
          <w:lang w:eastAsia="sl-SI"/>
        </w:rPr>
      </w:pPr>
    </w:p>
    <w:p w14:paraId="1639A399" w14:textId="6C9F5554" w:rsidR="00150D0A" w:rsidRPr="00FE5579" w:rsidRDefault="00150D0A" w:rsidP="00150D0A">
      <w:pPr>
        <w:spacing w:after="0" w:line="240" w:lineRule="auto"/>
        <w:jc w:val="both"/>
        <w:rPr>
          <w:rFonts w:ascii="Times New Roman" w:eastAsia="Times New Roman" w:hAnsi="Times New Roman" w:cs="Times New Roman"/>
          <w:snapToGrid w:val="0"/>
          <w:sz w:val="20"/>
          <w:szCs w:val="20"/>
          <w:lang w:eastAsia="sl-SI"/>
        </w:rPr>
      </w:pPr>
      <w:r w:rsidRPr="00FE5579">
        <w:rPr>
          <w:rFonts w:ascii="Times New Roman" w:eastAsia="Times New Roman" w:hAnsi="Times New Roman" w:cs="Times New Roman"/>
          <w:snapToGrid w:val="0"/>
          <w:sz w:val="20"/>
          <w:szCs w:val="20"/>
          <w:lang w:eastAsia="sl-SI"/>
        </w:rPr>
        <w:t>Okvirna vrednost javnega razpisa za leto 202</w:t>
      </w:r>
      <w:r w:rsidR="008C48FE" w:rsidRPr="00FE5579">
        <w:rPr>
          <w:rFonts w:ascii="Times New Roman" w:eastAsia="Times New Roman" w:hAnsi="Times New Roman" w:cs="Times New Roman"/>
          <w:snapToGrid w:val="0"/>
          <w:sz w:val="20"/>
          <w:szCs w:val="20"/>
          <w:lang w:eastAsia="sl-SI"/>
        </w:rPr>
        <w:t>6</w:t>
      </w:r>
      <w:r w:rsidRPr="00FE5579">
        <w:rPr>
          <w:rFonts w:ascii="Times New Roman" w:eastAsia="Times New Roman" w:hAnsi="Times New Roman" w:cs="Times New Roman"/>
          <w:snapToGrid w:val="0"/>
          <w:sz w:val="20"/>
          <w:szCs w:val="20"/>
          <w:lang w:eastAsia="sl-SI"/>
        </w:rPr>
        <w:t xml:space="preserve"> znaša </w:t>
      </w:r>
      <w:r w:rsidR="00850CEF" w:rsidRPr="00FE5579">
        <w:rPr>
          <w:rFonts w:ascii="Times New Roman" w:eastAsia="Times New Roman" w:hAnsi="Times New Roman" w:cs="Times New Roman"/>
          <w:snapToGrid w:val="0"/>
          <w:sz w:val="20"/>
          <w:szCs w:val="20"/>
          <w:lang w:eastAsia="sl-SI"/>
        </w:rPr>
        <w:t xml:space="preserve">700.000,00 </w:t>
      </w:r>
      <w:r w:rsidRPr="00FE5579">
        <w:rPr>
          <w:rFonts w:ascii="Times New Roman" w:eastAsia="Times New Roman" w:hAnsi="Times New Roman" w:cs="Times New Roman"/>
          <w:snapToGrid w:val="0"/>
          <w:sz w:val="20"/>
          <w:szCs w:val="20"/>
          <w:lang w:eastAsia="sl-SI"/>
        </w:rPr>
        <w:t xml:space="preserve">EUR. Obseg sredstev, ki ga bo JAK za sofinanciranje na tem javnem razpisu izbranih programov </w:t>
      </w:r>
      <w:r w:rsidR="00EE1456" w:rsidRPr="00FE5579">
        <w:rPr>
          <w:rFonts w:ascii="Times New Roman" w:eastAsia="Times New Roman" w:hAnsi="Times New Roman" w:cs="Times New Roman"/>
          <w:snapToGrid w:val="0"/>
          <w:sz w:val="20"/>
          <w:szCs w:val="20"/>
          <w:lang w:eastAsia="sl-SI"/>
        </w:rPr>
        <w:t xml:space="preserve">periodičnih publikacij </w:t>
      </w:r>
      <w:r w:rsidRPr="00FE5579">
        <w:rPr>
          <w:rFonts w:ascii="Times New Roman" w:eastAsia="Times New Roman" w:hAnsi="Times New Roman" w:cs="Times New Roman"/>
          <w:snapToGrid w:val="0"/>
          <w:sz w:val="20"/>
          <w:szCs w:val="20"/>
          <w:lang w:eastAsia="sl-SI"/>
        </w:rPr>
        <w:t xml:space="preserve">namenila </w:t>
      </w:r>
      <w:r w:rsidR="008C48FE" w:rsidRPr="00FE5579">
        <w:rPr>
          <w:rFonts w:ascii="Times New Roman" w:eastAsia="Times New Roman" w:hAnsi="Times New Roman" w:cs="Times New Roman"/>
          <w:snapToGrid w:val="0"/>
          <w:sz w:val="20"/>
          <w:szCs w:val="20"/>
          <w:lang w:eastAsia="sl-SI"/>
        </w:rPr>
        <w:t>v letih</w:t>
      </w:r>
      <w:r w:rsidRPr="00FE5579">
        <w:rPr>
          <w:rFonts w:ascii="Times New Roman" w:eastAsia="Times New Roman" w:hAnsi="Times New Roman" w:cs="Times New Roman"/>
          <w:snapToGrid w:val="0"/>
          <w:sz w:val="20"/>
          <w:szCs w:val="20"/>
          <w:lang w:eastAsia="sl-SI"/>
        </w:rPr>
        <w:t xml:space="preserve"> 202</w:t>
      </w:r>
      <w:r w:rsidR="008C48FE" w:rsidRPr="00FE5579">
        <w:rPr>
          <w:rFonts w:ascii="Times New Roman" w:eastAsia="Times New Roman" w:hAnsi="Times New Roman" w:cs="Times New Roman"/>
          <w:snapToGrid w:val="0"/>
          <w:sz w:val="20"/>
          <w:szCs w:val="20"/>
          <w:lang w:eastAsia="sl-SI"/>
        </w:rPr>
        <w:t>7</w:t>
      </w:r>
      <w:r w:rsidRPr="00FE5579">
        <w:rPr>
          <w:rFonts w:ascii="Times New Roman" w:eastAsia="Times New Roman" w:hAnsi="Times New Roman" w:cs="Times New Roman"/>
          <w:snapToGrid w:val="0"/>
          <w:sz w:val="20"/>
          <w:szCs w:val="20"/>
          <w:lang w:eastAsia="sl-SI"/>
        </w:rPr>
        <w:t xml:space="preserve"> in 202</w:t>
      </w:r>
      <w:r w:rsidR="008C48FE" w:rsidRPr="00FE5579">
        <w:rPr>
          <w:rFonts w:ascii="Times New Roman" w:eastAsia="Times New Roman" w:hAnsi="Times New Roman" w:cs="Times New Roman"/>
          <w:snapToGrid w:val="0"/>
          <w:sz w:val="20"/>
          <w:szCs w:val="20"/>
          <w:lang w:eastAsia="sl-SI"/>
        </w:rPr>
        <w:t>8</w:t>
      </w:r>
      <w:r w:rsidRPr="00FE5579">
        <w:rPr>
          <w:rFonts w:ascii="Times New Roman" w:eastAsia="Times New Roman" w:hAnsi="Times New Roman" w:cs="Times New Roman"/>
          <w:snapToGrid w:val="0"/>
          <w:sz w:val="20"/>
          <w:szCs w:val="20"/>
          <w:lang w:eastAsia="sl-SI"/>
        </w:rPr>
        <w:t>, bo določen v letnih pozivih za pripravo vsebinskega in finančnega načrta izbranim prijaviteljem, in sicer po prejemu letnih odločb o sofinanciranju programa dela JAK s strani ministrstva, pristojnega za kulturo</w:t>
      </w:r>
      <w:r w:rsidR="00EE1456" w:rsidRPr="00FE5579">
        <w:rPr>
          <w:rFonts w:ascii="Times New Roman" w:eastAsia="Times New Roman" w:hAnsi="Times New Roman" w:cs="Times New Roman"/>
          <w:snapToGrid w:val="0"/>
          <w:sz w:val="20"/>
          <w:szCs w:val="20"/>
          <w:lang w:eastAsia="sl-SI"/>
        </w:rPr>
        <w:t>,</w:t>
      </w:r>
      <w:r w:rsidRPr="00FE5579">
        <w:rPr>
          <w:rFonts w:ascii="Times New Roman" w:eastAsia="Times New Roman" w:hAnsi="Times New Roman" w:cs="Times New Roman"/>
          <w:snapToGrid w:val="0"/>
          <w:sz w:val="20"/>
          <w:szCs w:val="20"/>
          <w:lang w:eastAsia="sl-SI"/>
        </w:rPr>
        <w:t xml:space="preserve"> za let</w:t>
      </w:r>
      <w:r w:rsidR="008C48FE" w:rsidRPr="00FE5579">
        <w:rPr>
          <w:rFonts w:ascii="Times New Roman" w:eastAsia="Times New Roman" w:hAnsi="Times New Roman" w:cs="Times New Roman"/>
          <w:snapToGrid w:val="0"/>
          <w:sz w:val="20"/>
          <w:szCs w:val="20"/>
          <w:lang w:eastAsia="sl-SI"/>
        </w:rPr>
        <w:t>i</w:t>
      </w:r>
      <w:r w:rsidRPr="00FE5579">
        <w:rPr>
          <w:rFonts w:ascii="Times New Roman" w:eastAsia="Times New Roman" w:hAnsi="Times New Roman" w:cs="Times New Roman"/>
          <w:snapToGrid w:val="0"/>
          <w:sz w:val="20"/>
          <w:szCs w:val="20"/>
          <w:lang w:eastAsia="sl-SI"/>
        </w:rPr>
        <w:t xml:space="preserve"> 202</w:t>
      </w:r>
      <w:r w:rsidR="008C48FE" w:rsidRPr="00FE5579">
        <w:rPr>
          <w:rFonts w:ascii="Times New Roman" w:eastAsia="Times New Roman" w:hAnsi="Times New Roman" w:cs="Times New Roman"/>
          <w:snapToGrid w:val="0"/>
          <w:sz w:val="20"/>
          <w:szCs w:val="20"/>
          <w:lang w:eastAsia="sl-SI"/>
        </w:rPr>
        <w:t>7 in 2028</w:t>
      </w:r>
      <w:r w:rsidRPr="00FE5579">
        <w:rPr>
          <w:rFonts w:ascii="Times New Roman" w:eastAsia="Times New Roman" w:hAnsi="Times New Roman" w:cs="Times New Roman"/>
          <w:snapToGrid w:val="0"/>
          <w:sz w:val="20"/>
          <w:szCs w:val="20"/>
          <w:lang w:eastAsia="sl-SI"/>
        </w:rPr>
        <w:t xml:space="preserve">. </w:t>
      </w:r>
    </w:p>
    <w:p w14:paraId="3C45ECBD" w14:textId="77777777" w:rsidR="00150D0A" w:rsidRPr="00FE5579" w:rsidRDefault="00150D0A" w:rsidP="00150D0A">
      <w:pPr>
        <w:spacing w:after="0" w:line="240" w:lineRule="auto"/>
        <w:jc w:val="both"/>
        <w:rPr>
          <w:rFonts w:ascii="Times New Roman" w:eastAsia="Times New Roman" w:hAnsi="Times New Roman" w:cs="Times New Roman"/>
          <w:sz w:val="20"/>
          <w:szCs w:val="20"/>
          <w:lang w:eastAsia="sl-SI"/>
        </w:rPr>
      </w:pPr>
    </w:p>
    <w:p w14:paraId="6197E56D" w14:textId="6BD4772E" w:rsidR="00150D0A" w:rsidRPr="00FE5579" w:rsidRDefault="00150D0A" w:rsidP="00150D0A">
      <w:pPr>
        <w:spacing w:after="0" w:line="240" w:lineRule="auto"/>
        <w:jc w:val="both"/>
        <w:rPr>
          <w:rFonts w:ascii="Times New Roman" w:eastAsia="Times New Roman" w:hAnsi="Times New Roman" w:cs="Times New Roman"/>
          <w:snapToGrid w:val="0"/>
          <w:sz w:val="20"/>
          <w:szCs w:val="20"/>
          <w:lang w:eastAsia="sl-SI"/>
        </w:rPr>
      </w:pPr>
      <w:r w:rsidRPr="00FE5579">
        <w:rPr>
          <w:rFonts w:ascii="Times New Roman" w:eastAsia="Times New Roman" w:hAnsi="Times New Roman" w:cs="Times New Roman"/>
          <w:snapToGrid w:val="0"/>
          <w:sz w:val="20"/>
          <w:szCs w:val="20"/>
          <w:lang w:eastAsia="sl-SI"/>
        </w:rPr>
        <w:t xml:space="preserve">Prijavitelji, izbrani na tem javnem razpisu, bodo sredstva prejeli za izvajanje javnega kulturnega programa na področju </w:t>
      </w:r>
      <w:r w:rsidR="00342DC6" w:rsidRPr="00FE5579">
        <w:rPr>
          <w:rFonts w:ascii="Times New Roman" w:eastAsia="Times New Roman" w:hAnsi="Times New Roman" w:cs="Times New Roman"/>
          <w:snapToGrid w:val="0"/>
          <w:sz w:val="20"/>
          <w:szCs w:val="20"/>
          <w:lang w:eastAsia="sl-SI"/>
        </w:rPr>
        <w:t>periodičnih publikacij</w:t>
      </w:r>
      <w:r w:rsidRPr="00FE5579">
        <w:rPr>
          <w:rFonts w:ascii="Times New Roman" w:eastAsia="Times New Roman" w:hAnsi="Times New Roman" w:cs="Times New Roman"/>
          <w:snapToGrid w:val="0"/>
          <w:sz w:val="20"/>
          <w:szCs w:val="20"/>
          <w:lang w:eastAsia="sl-SI"/>
        </w:rPr>
        <w:t xml:space="preserve">, izvedenega v letih </w:t>
      </w:r>
      <w:r w:rsidRPr="00FE5579">
        <w:rPr>
          <w:rFonts w:ascii="Times New Roman" w:eastAsia="Times New Roman" w:hAnsi="Times New Roman" w:cs="Times New Roman"/>
          <w:b/>
          <w:bCs/>
          <w:snapToGrid w:val="0"/>
          <w:sz w:val="20"/>
          <w:szCs w:val="20"/>
          <w:lang w:eastAsia="sl-SI"/>
        </w:rPr>
        <w:t>202</w:t>
      </w:r>
      <w:r w:rsidR="008C48FE" w:rsidRPr="00FE5579">
        <w:rPr>
          <w:rFonts w:ascii="Times New Roman" w:eastAsia="Times New Roman" w:hAnsi="Times New Roman" w:cs="Times New Roman"/>
          <w:b/>
          <w:bCs/>
          <w:snapToGrid w:val="0"/>
          <w:sz w:val="20"/>
          <w:szCs w:val="20"/>
          <w:lang w:eastAsia="sl-SI"/>
        </w:rPr>
        <w:t>6</w:t>
      </w:r>
      <w:r w:rsidRPr="00FE5579">
        <w:rPr>
          <w:rFonts w:ascii="Times New Roman" w:eastAsia="Times New Roman" w:hAnsi="Times New Roman" w:cs="Times New Roman"/>
          <w:b/>
          <w:bCs/>
          <w:snapToGrid w:val="0"/>
          <w:sz w:val="20"/>
          <w:szCs w:val="20"/>
          <w:lang w:eastAsia="sl-SI"/>
        </w:rPr>
        <w:t>, 202</w:t>
      </w:r>
      <w:r w:rsidR="008C48FE" w:rsidRPr="00FE5579">
        <w:rPr>
          <w:rFonts w:ascii="Times New Roman" w:eastAsia="Times New Roman" w:hAnsi="Times New Roman" w:cs="Times New Roman"/>
          <w:b/>
          <w:bCs/>
          <w:snapToGrid w:val="0"/>
          <w:sz w:val="20"/>
          <w:szCs w:val="20"/>
          <w:lang w:eastAsia="sl-SI"/>
        </w:rPr>
        <w:t>7</w:t>
      </w:r>
      <w:r w:rsidRPr="00FE5579">
        <w:rPr>
          <w:rFonts w:ascii="Times New Roman" w:eastAsia="Times New Roman" w:hAnsi="Times New Roman" w:cs="Times New Roman"/>
          <w:b/>
          <w:bCs/>
          <w:snapToGrid w:val="0"/>
          <w:sz w:val="20"/>
          <w:szCs w:val="20"/>
          <w:lang w:eastAsia="sl-SI"/>
        </w:rPr>
        <w:t xml:space="preserve"> in 202</w:t>
      </w:r>
      <w:r w:rsidR="008C48FE" w:rsidRPr="00FE5579">
        <w:rPr>
          <w:rFonts w:ascii="Times New Roman" w:eastAsia="Times New Roman" w:hAnsi="Times New Roman" w:cs="Times New Roman"/>
          <w:b/>
          <w:bCs/>
          <w:snapToGrid w:val="0"/>
          <w:sz w:val="20"/>
          <w:szCs w:val="20"/>
          <w:lang w:eastAsia="sl-SI"/>
        </w:rPr>
        <w:t>8</w:t>
      </w:r>
      <w:r w:rsidRPr="00FE5579">
        <w:rPr>
          <w:rFonts w:ascii="Times New Roman" w:eastAsia="Times New Roman" w:hAnsi="Times New Roman" w:cs="Times New Roman"/>
          <w:b/>
          <w:bCs/>
          <w:snapToGrid w:val="0"/>
          <w:sz w:val="20"/>
          <w:szCs w:val="20"/>
          <w:lang w:eastAsia="sl-SI"/>
        </w:rPr>
        <w:t>.</w:t>
      </w:r>
      <w:r w:rsidRPr="00FE5579">
        <w:rPr>
          <w:rFonts w:ascii="Times New Roman" w:eastAsia="Times New Roman" w:hAnsi="Times New Roman" w:cs="Times New Roman"/>
          <w:snapToGrid w:val="0"/>
          <w:sz w:val="20"/>
          <w:szCs w:val="20"/>
          <w:lang w:eastAsia="sl-SI"/>
        </w:rPr>
        <w:t xml:space="preserve"> Višina sredstev za sofinancirani </w:t>
      </w:r>
      <w:r w:rsidR="00342DC6" w:rsidRPr="00FE5579">
        <w:rPr>
          <w:rFonts w:ascii="Times New Roman" w:eastAsia="Times New Roman" w:hAnsi="Times New Roman" w:cs="Times New Roman"/>
          <w:snapToGrid w:val="0"/>
          <w:sz w:val="20"/>
          <w:szCs w:val="20"/>
          <w:lang w:eastAsia="sl-SI"/>
        </w:rPr>
        <w:t>program periodičnih publikacij</w:t>
      </w:r>
      <w:r w:rsidRPr="00FE5579">
        <w:rPr>
          <w:rFonts w:ascii="Times New Roman" w:eastAsia="Times New Roman" w:hAnsi="Times New Roman" w:cs="Times New Roman"/>
          <w:snapToGrid w:val="0"/>
          <w:sz w:val="20"/>
          <w:szCs w:val="20"/>
          <w:lang w:eastAsia="sl-SI"/>
        </w:rPr>
        <w:t xml:space="preserve"> bo določena za vsako leto posebej, in sicer za leto 202</w:t>
      </w:r>
      <w:r w:rsidR="008C48FE" w:rsidRPr="00FE5579">
        <w:rPr>
          <w:rFonts w:ascii="Times New Roman" w:eastAsia="Times New Roman" w:hAnsi="Times New Roman" w:cs="Times New Roman"/>
          <w:snapToGrid w:val="0"/>
          <w:sz w:val="20"/>
          <w:szCs w:val="20"/>
          <w:lang w:eastAsia="sl-SI"/>
        </w:rPr>
        <w:t>6</w:t>
      </w:r>
      <w:r w:rsidRPr="00FE5579">
        <w:rPr>
          <w:rFonts w:ascii="Times New Roman" w:eastAsia="Times New Roman" w:hAnsi="Times New Roman" w:cs="Times New Roman"/>
          <w:snapToGrid w:val="0"/>
          <w:sz w:val="20"/>
          <w:szCs w:val="20"/>
          <w:lang w:eastAsia="sl-SI"/>
        </w:rPr>
        <w:t xml:space="preserve"> z odločbo in pogodbo na javnem razpisu </w:t>
      </w:r>
      <w:r w:rsidRPr="00FE5579">
        <w:rPr>
          <w:rFonts w:ascii="Times New Roman" w:eastAsia="Times New Roman" w:hAnsi="Times New Roman" w:cs="Times New Roman"/>
          <w:sz w:val="20"/>
          <w:szCs w:val="20"/>
          <w:lang w:eastAsia="sl-SI"/>
        </w:rPr>
        <w:t>JR1</w:t>
      </w:r>
      <w:r w:rsidR="00243A46" w:rsidRPr="00FE5579">
        <w:rPr>
          <w:rFonts w:ascii="Times New Roman" w:eastAsia="Times New Roman" w:hAnsi="Times New Roman" w:cs="Times New Roman"/>
          <w:sz w:val="20"/>
          <w:szCs w:val="20"/>
          <w:lang w:eastAsia="sl-SI"/>
        </w:rPr>
        <w:t>2</w:t>
      </w:r>
      <w:r w:rsidRPr="00FE5579">
        <w:rPr>
          <w:rFonts w:ascii="Times New Roman" w:eastAsia="Times New Roman" w:hAnsi="Times New Roman" w:cs="Times New Roman"/>
          <w:sz w:val="20"/>
          <w:szCs w:val="20"/>
          <w:lang w:eastAsia="sl-SI"/>
        </w:rPr>
        <w:t>–</w:t>
      </w:r>
      <w:r w:rsidR="00342DC6" w:rsidRPr="00FE5579">
        <w:rPr>
          <w:rFonts w:ascii="Times New Roman" w:eastAsia="Times New Roman" w:hAnsi="Times New Roman" w:cs="Times New Roman"/>
          <w:sz w:val="20"/>
          <w:szCs w:val="20"/>
          <w:lang w:eastAsia="sl-SI"/>
        </w:rPr>
        <w:t>PROGRAM PP</w:t>
      </w:r>
      <w:r w:rsidRPr="00FE5579">
        <w:rPr>
          <w:rFonts w:ascii="Times New Roman" w:eastAsia="Times New Roman" w:hAnsi="Times New Roman" w:cs="Times New Roman"/>
          <w:sz w:val="20"/>
          <w:szCs w:val="20"/>
          <w:lang w:eastAsia="sl-SI"/>
        </w:rPr>
        <w:t>–202</w:t>
      </w:r>
      <w:r w:rsidR="008C48FE" w:rsidRPr="00FE5579">
        <w:rPr>
          <w:rFonts w:ascii="Times New Roman" w:eastAsia="Times New Roman" w:hAnsi="Times New Roman" w:cs="Times New Roman"/>
          <w:sz w:val="20"/>
          <w:szCs w:val="20"/>
          <w:lang w:eastAsia="sl-SI"/>
        </w:rPr>
        <w:t>6</w:t>
      </w:r>
      <w:r w:rsidRPr="00FE5579">
        <w:rPr>
          <w:rFonts w:ascii="Times New Roman" w:eastAsia="Times New Roman" w:hAnsi="Times New Roman" w:cs="Times New Roman"/>
          <w:sz w:val="20"/>
          <w:szCs w:val="20"/>
          <w:lang w:eastAsia="sl-SI"/>
        </w:rPr>
        <w:t>–202</w:t>
      </w:r>
      <w:r w:rsidR="008C48FE" w:rsidRPr="00FE5579">
        <w:rPr>
          <w:rFonts w:ascii="Times New Roman" w:eastAsia="Times New Roman" w:hAnsi="Times New Roman" w:cs="Times New Roman"/>
          <w:sz w:val="20"/>
          <w:szCs w:val="20"/>
          <w:lang w:eastAsia="sl-SI"/>
        </w:rPr>
        <w:t>8</w:t>
      </w:r>
      <w:r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napToGrid w:val="0"/>
          <w:sz w:val="20"/>
          <w:szCs w:val="20"/>
          <w:lang w:eastAsia="sl-SI"/>
        </w:rPr>
        <w:t>za let</w:t>
      </w:r>
      <w:r w:rsidR="008C48FE" w:rsidRPr="00FE5579">
        <w:rPr>
          <w:rFonts w:ascii="Times New Roman" w:eastAsia="Times New Roman" w:hAnsi="Times New Roman" w:cs="Times New Roman"/>
          <w:snapToGrid w:val="0"/>
          <w:sz w:val="20"/>
          <w:szCs w:val="20"/>
          <w:lang w:eastAsia="sl-SI"/>
        </w:rPr>
        <w:t>i</w:t>
      </w:r>
      <w:r w:rsidRPr="00FE5579">
        <w:rPr>
          <w:rFonts w:ascii="Times New Roman" w:eastAsia="Times New Roman" w:hAnsi="Times New Roman" w:cs="Times New Roman"/>
          <w:snapToGrid w:val="0"/>
          <w:sz w:val="20"/>
          <w:szCs w:val="20"/>
          <w:lang w:eastAsia="sl-SI"/>
        </w:rPr>
        <w:t xml:space="preserve"> 2027</w:t>
      </w:r>
      <w:r w:rsidR="008C48FE" w:rsidRPr="00FE5579">
        <w:rPr>
          <w:rFonts w:ascii="Times New Roman" w:eastAsia="Times New Roman" w:hAnsi="Times New Roman" w:cs="Times New Roman"/>
          <w:snapToGrid w:val="0"/>
          <w:sz w:val="20"/>
          <w:szCs w:val="20"/>
          <w:lang w:eastAsia="sl-SI"/>
        </w:rPr>
        <w:t xml:space="preserve"> in 2028</w:t>
      </w:r>
      <w:r w:rsidRPr="00FE5579">
        <w:rPr>
          <w:rFonts w:ascii="Times New Roman" w:eastAsia="Times New Roman" w:hAnsi="Times New Roman" w:cs="Times New Roman"/>
          <w:snapToGrid w:val="0"/>
          <w:sz w:val="20"/>
          <w:szCs w:val="20"/>
          <w:lang w:eastAsia="sl-SI"/>
        </w:rPr>
        <w:t xml:space="preserve"> pa s posamičnimi letnimi odločbami po izvedenih letnih pozivih k oddaji vsebinskega in finančnega načrta za posamezno leto. </w:t>
      </w:r>
    </w:p>
    <w:p w14:paraId="1B496D7A" w14:textId="77777777" w:rsidR="00150D0A" w:rsidRPr="00FE5579" w:rsidRDefault="00150D0A" w:rsidP="00150D0A">
      <w:pPr>
        <w:spacing w:after="0" w:line="240" w:lineRule="auto"/>
        <w:jc w:val="both"/>
        <w:rPr>
          <w:rFonts w:ascii="Times New Roman" w:eastAsia="Times New Roman" w:hAnsi="Times New Roman" w:cs="Times New Roman"/>
          <w:sz w:val="20"/>
          <w:szCs w:val="20"/>
          <w:lang w:eastAsia="sl-SI"/>
        </w:rPr>
      </w:pPr>
    </w:p>
    <w:p w14:paraId="2C222125" w14:textId="203B8140" w:rsidR="00150D0A" w:rsidRPr="00FE5579" w:rsidRDefault="00150D0A" w:rsidP="00850CEF">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Sredstva,</w:t>
      </w:r>
      <w:r w:rsidRPr="00FE5579">
        <w:rPr>
          <w:rFonts w:ascii="Times New Roman" w:eastAsia="Times New Roman" w:hAnsi="Times New Roman" w:cs="Times New Roman"/>
          <w:snapToGrid w:val="0"/>
          <w:sz w:val="20"/>
          <w:szCs w:val="20"/>
          <w:lang w:eastAsia="sl-SI"/>
        </w:rPr>
        <w:t xml:space="preserve"> </w:t>
      </w:r>
      <w:r w:rsidRPr="00FE5579">
        <w:rPr>
          <w:rFonts w:ascii="Times New Roman" w:eastAsia="Times New Roman" w:hAnsi="Times New Roman" w:cs="Times New Roman"/>
          <w:sz w:val="20"/>
          <w:szCs w:val="20"/>
          <w:lang w:eastAsia="sl-SI"/>
        </w:rPr>
        <w:t xml:space="preserve">dodeljena </w:t>
      </w:r>
      <w:r w:rsidRPr="00FE5579">
        <w:rPr>
          <w:rFonts w:ascii="Times New Roman" w:eastAsia="Times New Roman" w:hAnsi="Times New Roman" w:cs="Times New Roman"/>
          <w:snapToGrid w:val="0"/>
          <w:sz w:val="20"/>
          <w:szCs w:val="20"/>
          <w:lang w:eastAsia="sl-SI"/>
        </w:rPr>
        <w:t xml:space="preserve">v okviru tega razpisa, </w:t>
      </w:r>
      <w:r w:rsidRPr="00FE5579">
        <w:rPr>
          <w:rFonts w:ascii="Times New Roman" w:eastAsia="Times New Roman" w:hAnsi="Times New Roman" w:cs="Times New Roman"/>
          <w:sz w:val="20"/>
          <w:szCs w:val="20"/>
          <w:lang w:eastAsia="sl-SI"/>
        </w:rPr>
        <w:t>morajo biti porabljena v obdobju 202</w:t>
      </w:r>
      <w:r w:rsidR="008C48FE" w:rsidRPr="00FE5579">
        <w:rPr>
          <w:rFonts w:ascii="Times New Roman" w:eastAsia="Times New Roman" w:hAnsi="Times New Roman" w:cs="Times New Roman"/>
          <w:sz w:val="20"/>
          <w:szCs w:val="20"/>
          <w:lang w:eastAsia="sl-SI"/>
        </w:rPr>
        <w:t>6</w:t>
      </w:r>
      <w:r w:rsidRPr="00FE5579">
        <w:rPr>
          <w:rFonts w:ascii="Times New Roman" w:eastAsia="Times New Roman" w:hAnsi="Times New Roman" w:cs="Times New Roman"/>
          <w:sz w:val="20"/>
          <w:szCs w:val="20"/>
          <w:lang w:eastAsia="sl-SI"/>
        </w:rPr>
        <w:t>–202</w:t>
      </w:r>
      <w:r w:rsidR="008C48FE" w:rsidRPr="00FE5579">
        <w:rPr>
          <w:rFonts w:ascii="Times New Roman" w:eastAsia="Times New Roman" w:hAnsi="Times New Roman" w:cs="Times New Roman"/>
          <w:sz w:val="20"/>
          <w:szCs w:val="20"/>
          <w:lang w:eastAsia="sl-SI"/>
        </w:rPr>
        <w:t>8</w:t>
      </w:r>
      <w:r w:rsidRPr="00FE5579">
        <w:rPr>
          <w:rFonts w:ascii="Times New Roman" w:eastAsia="Times New Roman" w:hAnsi="Times New Roman" w:cs="Times New Roman"/>
          <w:sz w:val="20"/>
          <w:szCs w:val="20"/>
          <w:lang w:eastAsia="sl-SI"/>
        </w:rPr>
        <w:t xml:space="preserve"> oz. v plačilnih rokih, kot jih bo določal veljavni zakon o izvrševanju proračuna Republike Slovenije ter pogodba o sofinanciranju izbranega knjižnega programa. </w:t>
      </w:r>
    </w:p>
    <w:p w14:paraId="345E5C36" w14:textId="77777777" w:rsidR="00150D0A" w:rsidRPr="00FE5579" w:rsidRDefault="00150D0A" w:rsidP="00150D0A">
      <w:pPr>
        <w:spacing w:after="0" w:line="240" w:lineRule="auto"/>
        <w:rPr>
          <w:rFonts w:ascii="Times New Roman" w:eastAsia="Times New Roman" w:hAnsi="Times New Roman" w:cs="Times New Roman"/>
          <w:sz w:val="20"/>
          <w:szCs w:val="20"/>
          <w:lang w:eastAsia="sl-SI"/>
        </w:rPr>
      </w:pPr>
    </w:p>
    <w:p w14:paraId="2304604E" w14:textId="77777777" w:rsidR="00150D0A" w:rsidRPr="00FE5579" w:rsidRDefault="00150D0A" w:rsidP="00150D0A">
      <w:pPr>
        <w:spacing w:after="0" w:line="240" w:lineRule="auto"/>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JAK si pridržuje pravico, da ne razdeli vseh okvirno določenih sredstev tega javnega razpisa.</w:t>
      </w:r>
    </w:p>
    <w:p w14:paraId="1B437636" w14:textId="77777777" w:rsidR="008B760C" w:rsidRPr="00FE5579" w:rsidRDefault="008B760C" w:rsidP="00CF1B61">
      <w:pPr>
        <w:spacing w:after="0" w:line="240" w:lineRule="auto"/>
        <w:jc w:val="both"/>
        <w:rPr>
          <w:rFonts w:ascii="Times New Roman" w:eastAsia="Times New Roman" w:hAnsi="Times New Roman" w:cs="Times New Roman"/>
          <w:snapToGrid w:val="0"/>
          <w:sz w:val="20"/>
          <w:szCs w:val="20"/>
          <w:lang w:eastAsia="sl-SI"/>
        </w:rPr>
      </w:pPr>
    </w:p>
    <w:p w14:paraId="372F5285" w14:textId="77777777" w:rsidR="00B4630C" w:rsidRPr="00FE5579" w:rsidRDefault="00B4630C" w:rsidP="00B4630C">
      <w:pPr>
        <w:spacing w:after="0"/>
        <w:jc w:val="both"/>
        <w:rPr>
          <w:rFonts w:ascii="Times New Roman" w:eastAsia="Times New Roman" w:hAnsi="Times New Roman" w:cs="Times New Roman"/>
          <w:b/>
          <w:bCs/>
          <w:snapToGrid w:val="0"/>
          <w:sz w:val="20"/>
          <w:szCs w:val="20"/>
          <w:lang w:eastAsia="sl-SI"/>
        </w:rPr>
      </w:pPr>
      <w:r w:rsidRPr="00FE5579">
        <w:rPr>
          <w:rFonts w:ascii="Times New Roman" w:eastAsia="Times New Roman" w:hAnsi="Times New Roman" w:cs="Times New Roman"/>
          <w:b/>
          <w:bCs/>
          <w:snapToGrid w:val="0"/>
          <w:sz w:val="20"/>
          <w:szCs w:val="20"/>
          <w:lang w:eastAsia="sl-SI"/>
        </w:rPr>
        <w:t xml:space="preserve">5.2 Izvedba postopkov večletnega sofinanciranja </w:t>
      </w:r>
    </w:p>
    <w:p w14:paraId="2D7D9B26" w14:textId="77777777" w:rsidR="00B4630C" w:rsidRPr="00FE5579" w:rsidRDefault="00B4630C" w:rsidP="00B4630C">
      <w:pPr>
        <w:spacing w:after="0" w:line="240" w:lineRule="auto"/>
        <w:rPr>
          <w:rFonts w:ascii="Times New Roman" w:eastAsia="Times New Roman" w:hAnsi="Times New Roman" w:cs="Times New Roman"/>
          <w:sz w:val="20"/>
          <w:szCs w:val="20"/>
          <w:lang w:eastAsia="sl-SI"/>
        </w:rPr>
      </w:pPr>
    </w:p>
    <w:p w14:paraId="46B5CAAF" w14:textId="75FCBDF4" w:rsidR="00B4630C" w:rsidRPr="00FE5579" w:rsidRDefault="00B4630C" w:rsidP="00B4630C">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JAK bo v prvi fazi izvedbe javnega razpisa JR1</w:t>
      </w:r>
      <w:r w:rsidR="00243A46" w:rsidRPr="00FE5579">
        <w:rPr>
          <w:rFonts w:ascii="Times New Roman" w:eastAsia="Times New Roman" w:hAnsi="Times New Roman" w:cs="Times New Roman"/>
          <w:sz w:val="20"/>
          <w:szCs w:val="20"/>
          <w:lang w:eastAsia="sl-SI"/>
        </w:rPr>
        <w:t>2</w:t>
      </w:r>
      <w:r w:rsidRPr="00FE5579">
        <w:rPr>
          <w:rFonts w:ascii="Times New Roman" w:eastAsia="Times New Roman" w:hAnsi="Times New Roman" w:cs="Times New Roman"/>
          <w:sz w:val="20"/>
          <w:szCs w:val="20"/>
          <w:lang w:eastAsia="sl-SI"/>
        </w:rPr>
        <w:t>–PROGRAM</w:t>
      </w:r>
      <w:r w:rsidR="00342DC6" w:rsidRPr="00FE5579">
        <w:rPr>
          <w:rFonts w:ascii="Times New Roman" w:eastAsia="Times New Roman" w:hAnsi="Times New Roman" w:cs="Times New Roman"/>
          <w:sz w:val="20"/>
          <w:szCs w:val="20"/>
          <w:lang w:eastAsia="sl-SI"/>
        </w:rPr>
        <w:t xml:space="preserve"> PP</w:t>
      </w:r>
      <w:r w:rsidRPr="00FE5579">
        <w:rPr>
          <w:rFonts w:ascii="Times New Roman" w:eastAsia="Times New Roman" w:hAnsi="Times New Roman" w:cs="Times New Roman"/>
          <w:sz w:val="20"/>
          <w:szCs w:val="20"/>
          <w:lang w:eastAsia="sl-SI"/>
        </w:rPr>
        <w:t>–202</w:t>
      </w:r>
      <w:r w:rsidR="00F66397" w:rsidRPr="00FE5579">
        <w:rPr>
          <w:rFonts w:ascii="Times New Roman" w:eastAsia="Times New Roman" w:hAnsi="Times New Roman" w:cs="Times New Roman"/>
          <w:sz w:val="20"/>
          <w:szCs w:val="20"/>
          <w:lang w:eastAsia="sl-SI"/>
        </w:rPr>
        <w:t>6</w:t>
      </w:r>
      <w:r w:rsidRPr="00FE5579">
        <w:rPr>
          <w:rFonts w:ascii="Times New Roman" w:eastAsia="Times New Roman" w:hAnsi="Times New Roman" w:cs="Times New Roman"/>
          <w:sz w:val="20"/>
          <w:szCs w:val="20"/>
          <w:lang w:eastAsia="sl-SI"/>
        </w:rPr>
        <w:t>–202</w:t>
      </w:r>
      <w:r w:rsidR="00F66397" w:rsidRPr="00FE5579">
        <w:rPr>
          <w:rFonts w:ascii="Times New Roman" w:eastAsia="Times New Roman" w:hAnsi="Times New Roman" w:cs="Times New Roman"/>
          <w:sz w:val="20"/>
          <w:szCs w:val="20"/>
          <w:lang w:eastAsia="sl-SI"/>
        </w:rPr>
        <w:t>8</w:t>
      </w:r>
      <w:r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napToGrid w:val="0"/>
          <w:sz w:val="20"/>
          <w:szCs w:val="20"/>
          <w:lang w:eastAsia="sl-SI"/>
        </w:rPr>
        <w:t xml:space="preserve">preverila izpolnjevanje </w:t>
      </w:r>
      <w:r w:rsidRPr="00FE5579">
        <w:rPr>
          <w:rFonts w:ascii="Times New Roman" w:eastAsia="Times New Roman" w:hAnsi="Times New Roman" w:cs="Times New Roman"/>
          <w:sz w:val="20"/>
          <w:szCs w:val="20"/>
          <w:lang w:eastAsia="sl-SI"/>
        </w:rPr>
        <w:t xml:space="preserve">razpisnih pogojev, v drugi fazi bo pristojna strokovna komisija </w:t>
      </w:r>
      <w:r w:rsidRPr="00FE5579">
        <w:rPr>
          <w:rFonts w:ascii="Times New Roman" w:eastAsia="Times New Roman" w:hAnsi="Times New Roman" w:cs="Times New Roman"/>
          <w:snapToGrid w:val="0"/>
          <w:sz w:val="20"/>
          <w:szCs w:val="20"/>
          <w:lang w:eastAsia="sl-SI"/>
        </w:rPr>
        <w:t xml:space="preserve">vloge prijaviteljev ovrednotila po razpisnih kriterijih, na </w:t>
      </w:r>
      <w:r w:rsidR="00342DC6" w:rsidRPr="00FE5579">
        <w:rPr>
          <w:rFonts w:ascii="Times New Roman" w:eastAsia="Times New Roman" w:hAnsi="Times New Roman" w:cs="Times New Roman"/>
          <w:snapToGrid w:val="0"/>
          <w:sz w:val="20"/>
          <w:szCs w:val="20"/>
          <w:lang w:eastAsia="sl-SI"/>
        </w:rPr>
        <w:t xml:space="preserve">tej </w:t>
      </w:r>
      <w:r w:rsidRPr="00FE5579">
        <w:rPr>
          <w:rFonts w:ascii="Times New Roman" w:eastAsia="Times New Roman" w:hAnsi="Times New Roman" w:cs="Times New Roman"/>
          <w:snapToGrid w:val="0"/>
          <w:sz w:val="20"/>
          <w:szCs w:val="20"/>
          <w:lang w:eastAsia="sl-SI"/>
        </w:rPr>
        <w:t xml:space="preserve">podlagi bo JAK </w:t>
      </w:r>
      <w:r w:rsidRPr="00FE5579">
        <w:rPr>
          <w:rFonts w:ascii="Times New Roman" w:eastAsia="Times New Roman" w:hAnsi="Times New Roman" w:cs="Times New Roman"/>
          <w:sz w:val="20"/>
          <w:szCs w:val="20"/>
          <w:lang w:eastAsia="sl-SI"/>
        </w:rPr>
        <w:t xml:space="preserve">izdala odločbe o </w:t>
      </w:r>
      <w:r w:rsidR="00EE1456" w:rsidRPr="00FE5579">
        <w:rPr>
          <w:rFonts w:ascii="Times New Roman" w:eastAsia="Times New Roman" w:hAnsi="Times New Roman" w:cs="Times New Roman"/>
          <w:sz w:val="20"/>
          <w:szCs w:val="20"/>
          <w:lang w:eastAsia="sl-SI"/>
        </w:rPr>
        <w:t xml:space="preserve">sprejetju </w:t>
      </w:r>
      <w:r w:rsidRPr="00FE5579">
        <w:rPr>
          <w:rFonts w:ascii="Times New Roman" w:eastAsia="Times New Roman" w:hAnsi="Times New Roman" w:cs="Times New Roman"/>
          <w:sz w:val="20"/>
          <w:szCs w:val="20"/>
          <w:lang w:eastAsia="sl-SI"/>
        </w:rPr>
        <w:t xml:space="preserve">ali </w:t>
      </w:r>
      <w:r w:rsidR="00EE1456" w:rsidRPr="00FE5579">
        <w:rPr>
          <w:rFonts w:ascii="Times New Roman" w:eastAsia="Times New Roman" w:hAnsi="Times New Roman" w:cs="Times New Roman"/>
          <w:sz w:val="20"/>
          <w:szCs w:val="20"/>
          <w:lang w:eastAsia="sl-SI"/>
        </w:rPr>
        <w:t xml:space="preserve">zavrnitvi </w:t>
      </w:r>
      <w:r w:rsidRPr="00FE5579">
        <w:rPr>
          <w:rFonts w:ascii="Times New Roman" w:eastAsia="Times New Roman" w:hAnsi="Times New Roman" w:cs="Times New Roman"/>
          <w:sz w:val="20"/>
          <w:szCs w:val="20"/>
          <w:lang w:eastAsia="sl-SI"/>
        </w:rPr>
        <w:t xml:space="preserve">programa </w:t>
      </w:r>
      <w:r w:rsidR="00342DC6" w:rsidRPr="00FE5579">
        <w:rPr>
          <w:rFonts w:ascii="Times New Roman" w:eastAsia="Times New Roman" w:hAnsi="Times New Roman" w:cs="Times New Roman"/>
          <w:sz w:val="20"/>
          <w:szCs w:val="20"/>
          <w:lang w:eastAsia="sl-SI"/>
        </w:rPr>
        <w:t xml:space="preserve">periodičnih publikacij </w:t>
      </w:r>
      <w:r w:rsidRPr="00FE5579">
        <w:rPr>
          <w:rFonts w:ascii="Times New Roman" w:eastAsia="Times New Roman" w:hAnsi="Times New Roman" w:cs="Times New Roman"/>
          <w:sz w:val="20"/>
          <w:szCs w:val="20"/>
          <w:lang w:eastAsia="sl-SI"/>
        </w:rPr>
        <w:t>v sofinanciranje za obdobje 202</w:t>
      </w:r>
      <w:r w:rsidR="00F66397" w:rsidRPr="00FE5579">
        <w:rPr>
          <w:rFonts w:ascii="Times New Roman" w:eastAsia="Times New Roman" w:hAnsi="Times New Roman" w:cs="Times New Roman"/>
          <w:sz w:val="20"/>
          <w:szCs w:val="20"/>
          <w:lang w:eastAsia="sl-SI"/>
        </w:rPr>
        <w:t>6</w:t>
      </w:r>
      <w:r w:rsidRPr="00FE5579">
        <w:rPr>
          <w:rFonts w:ascii="Times New Roman" w:eastAsia="Times New Roman" w:hAnsi="Times New Roman" w:cs="Times New Roman"/>
          <w:sz w:val="20"/>
          <w:szCs w:val="20"/>
          <w:lang w:eastAsia="sl-SI"/>
        </w:rPr>
        <w:t>–202</w:t>
      </w:r>
      <w:r w:rsidR="00F66397" w:rsidRPr="00FE5579">
        <w:rPr>
          <w:rFonts w:ascii="Times New Roman" w:eastAsia="Times New Roman" w:hAnsi="Times New Roman" w:cs="Times New Roman"/>
          <w:sz w:val="20"/>
          <w:szCs w:val="20"/>
          <w:lang w:eastAsia="sl-SI"/>
        </w:rPr>
        <w:t>8</w:t>
      </w:r>
      <w:r w:rsidRPr="00FE5579">
        <w:rPr>
          <w:rFonts w:ascii="Times New Roman" w:eastAsia="Times New Roman" w:hAnsi="Times New Roman" w:cs="Times New Roman"/>
          <w:sz w:val="20"/>
          <w:szCs w:val="20"/>
          <w:lang w:eastAsia="sl-SI"/>
        </w:rPr>
        <w:t xml:space="preserve"> ter z izbranimi izvajalci programa</w:t>
      </w:r>
      <w:r w:rsidR="00342DC6" w:rsidRPr="00FE5579">
        <w:rPr>
          <w:rFonts w:ascii="Times New Roman" w:eastAsia="Times New Roman" w:hAnsi="Times New Roman" w:cs="Times New Roman"/>
          <w:sz w:val="20"/>
          <w:szCs w:val="20"/>
          <w:lang w:eastAsia="sl-SI"/>
        </w:rPr>
        <w:t xml:space="preserve"> periodičnih</w:t>
      </w:r>
      <w:r w:rsidRPr="00FE5579">
        <w:rPr>
          <w:rFonts w:ascii="Times New Roman" w:eastAsia="Times New Roman" w:hAnsi="Times New Roman" w:cs="Times New Roman"/>
          <w:sz w:val="20"/>
          <w:szCs w:val="20"/>
          <w:lang w:eastAsia="sl-SI"/>
        </w:rPr>
        <w:t xml:space="preserve"> </w:t>
      </w:r>
      <w:r w:rsidR="00850CEF" w:rsidRPr="00FE5579">
        <w:rPr>
          <w:rFonts w:ascii="Times New Roman" w:eastAsia="Times New Roman" w:hAnsi="Times New Roman" w:cs="Times New Roman"/>
          <w:sz w:val="20"/>
          <w:szCs w:val="20"/>
          <w:lang w:eastAsia="sl-SI"/>
        </w:rPr>
        <w:t xml:space="preserve">publikacij </w:t>
      </w:r>
      <w:r w:rsidRPr="00FE5579">
        <w:rPr>
          <w:rFonts w:ascii="Times New Roman" w:eastAsia="Times New Roman" w:hAnsi="Times New Roman" w:cs="Times New Roman"/>
          <w:sz w:val="20"/>
          <w:szCs w:val="20"/>
          <w:lang w:eastAsia="sl-SI"/>
        </w:rPr>
        <w:t>sklenila pogodbe za leto 202</w:t>
      </w:r>
      <w:r w:rsidR="00F66397" w:rsidRPr="00FE5579">
        <w:rPr>
          <w:rFonts w:ascii="Times New Roman" w:eastAsia="Times New Roman" w:hAnsi="Times New Roman" w:cs="Times New Roman"/>
          <w:sz w:val="20"/>
          <w:szCs w:val="20"/>
          <w:lang w:eastAsia="sl-SI"/>
        </w:rPr>
        <w:t>6</w:t>
      </w:r>
      <w:r w:rsidRPr="00FE5579">
        <w:rPr>
          <w:rFonts w:ascii="Times New Roman" w:eastAsia="Times New Roman" w:hAnsi="Times New Roman" w:cs="Times New Roman"/>
          <w:sz w:val="20"/>
          <w:szCs w:val="20"/>
          <w:lang w:eastAsia="sl-SI"/>
        </w:rPr>
        <w:t xml:space="preserve">. </w:t>
      </w:r>
    </w:p>
    <w:p w14:paraId="472D7929" w14:textId="77777777" w:rsidR="00B4630C" w:rsidRPr="00FE5579" w:rsidRDefault="00B4630C" w:rsidP="00B4630C">
      <w:pPr>
        <w:spacing w:after="0" w:line="240" w:lineRule="auto"/>
        <w:jc w:val="both"/>
        <w:rPr>
          <w:rFonts w:ascii="Times New Roman" w:eastAsia="Times New Roman" w:hAnsi="Times New Roman" w:cs="Times New Roman"/>
          <w:sz w:val="20"/>
          <w:szCs w:val="20"/>
          <w:lang w:eastAsia="sl-SI"/>
        </w:rPr>
      </w:pPr>
    </w:p>
    <w:p w14:paraId="368DEEB7" w14:textId="379977A5" w:rsidR="00B4630C" w:rsidRPr="00FE5579" w:rsidRDefault="00EE1456" w:rsidP="00B4630C">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Pred podpisom pogodbe lahko prijavitelji usklajujejo program periodičnih publikacij. </w:t>
      </w:r>
      <w:r w:rsidR="00F66397" w:rsidRPr="00FE5579">
        <w:rPr>
          <w:rFonts w:ascii="Times New Roman" w:eastAsia="Times New Roman" w:hAnsi="Times New Roman" w:cs="Times New Roman"/>
          <w:sz w:val="20"/>
          <w:szCs w:val="20"/>
          <w:lang w:eastAsia="sl-SI"/>
        </w:rPr>
        <w:t>V primeru</w:t>
      </w:r>
      <w:r w:rsidRPr="00FE5579">
        <w:rPr>
          <w:rFonts w:ascii="Times New Roman" w:eastAsia="Times New Roman" w:hAnsi="Times New Roman" w:cs="Times New Roman"/>
          <w:sz w:val="20"/>
          <w:szCs w:val="20"/>
          <w:lang w:eastAsia="sl-SI"/>
        </w:rPr>
        <w:t>, ko bo</w:t>
      </w:r>
      <w:r w:rsidR="00F66397"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z w:val="20"/>
          <w:szCs w:val="20"/>
          <w:lang w:eastAsia="sl-SI"/>
        </w:rPr>
        <w:t xml:space="preserve">v </w:t>
      </w:r>
      <w:r w:rsidR="00F66397" w:rsidRPr="00FE5579">
        <w:rPr>
          <w:rFonts w:ascii="Times New Roman" w:eastAsia="Times New Roman" w:hAnsi="Times New Roman" w:cs="Times New Roman"/>
          <w:sz w:val="20"/>
          <w:szCs w:val="20"/>
          <w:lang w:eastAsia="sl-SI"/>
        </w:rPr>
        <w:t>u</w:t>
      </w:r>
      <w:r w:rsidR="00B4630C" w:rsidRPr="00FE5579">
        <w:rPr>
          <w:rFonts w:ascii="Times New Roman" w:eastAsia="Times New Roman" w:hAnsi="Times New Roman" w:cs="Times New Roman"/>
          <w:sz w:val="20"/>
          <w:szCs w:val="20"/>
          <w:lang w:eastAsia="sl-SI"/>
        </w:rPr>
        <w:t>sklajevaln</w:t>
      </w:r>
      <w:r w:rsidR="00F66397" w:rsidRPr="00FE5579">
        <w:rPr>
          <w:rFonts w:ascii="Times New Roman" w:eastAsia="Times New Roman" w:hAnsi="Times New Roman" w:cs="Times New Roman"/>
          <w:sz w:val="20"/>
          <w:szCs w:val="20"/>
          <w:lang w:eastAsia="sl-SI"/>
        </w:rPr>
        <w:t>e</w:t>
      </w:r>
      <w:r w:rsidRPr="00FE5579">
        <w:rPr>
          <w:rFonts w:ascii="Times New Roman" w:eastAsia="Times New Roman" w:hAnsi="Times New Roman" w:cs="Times New Roman"/>
          <w:sz w:val="20"/>
          <w:szCs w:val="20"/>
          <w:lang w:eastAsia="sl-SI"/>
        </w:rPr>
        <w:t>m</w:t>
      </w:r>
      <w:r w:rsidR="00B4630C" w:rsidRPr="00FE5579">
        <w:rPr>
          <w:rFonts w:ascii="Times New Roman" w:eastAsia="Times New Roman" w:hAnsi="Times New Roman" w:cs="Times New Roman"/>
          <w:sz w:val="20"/>
          <w:szCs w:val="20"/>
          <w:lang w:eastAsia="sl-SI"/>
        </w:rPr>
        <w:t xml:space="preserve"> zapisnik</w:t>
      </w:r>
      <w:r w:rsidRPr="00FE5579">
        <w:rPr>
          <w:rFonts w:ascii="Times New Roman" w:eastAsia="Times New Roman" w:hAnsi="Times New Roman" w:cs="Times New Roman"/>
          <w:sz w:val="20"/>
          <w:szCs w:val="20"/>
          <w:lang w:eastAsia="sl-SI"/>
        </w:rPr>
        <w:t>u</w:t>
      </w:r>
      <w:r w:rsidR="00F66397" w:rsidRPr="00FE5579">
        <w:rPr>
          <w:rFonts w:ascii="Times New Roman" w:eastAsia="Times New Roman" w:hAnsi="Times New Roman" w:cs="Times New Roman"/>
          <w:sz w:val="20"/>
          <w:szCs w:val="20"/>
          <w:lang w:eastAsia="sl-SI"/>
        </w:rPr>
        <w:t xml:space="preserve"> pred podpisom pogodbe</w:t>
      </w:r>
      <w:r w:rsidR="00B4630C" w:rsidRPr="00FE5579">
        <w:rPr>
          <w:rFonts w:ascii="Times New Roman" w:eastAsia="Times New Roman" w:hAnsi="Times New Roman" w:cs="Times New Roman"/>
          <w:sz w:val="20"/>
          <w:szCs w:val="20"/>
          <w:lang w:eastAsia="sl-SI"/>
        </w:rPr>
        <w:t xml:space="preserve"> razlika med </w:t>
      </w:r>
      <w:r w:rsidR="00F66397" w:rsidRPr="00FE5579">
        <w:rPr>
          <w:rFonts w:ascii="Times New Roman" w:eastAsia="Times New Roman" w:hAnsi="Times New Roman" w:cs="Times New Roman"/>
          <w:sz w:val="20"/>
          <w:szCs w:val="20"/>
          <w:lang w:eastAsia="sl-SI"/>
        </w:rPr>
        <w:t xml:space="preserve">prijavljenim in usklajenim obsegom programa </w:t>
      </w:r>
      <w:r w:rsidR="00342DC6" w:rsidRPr="00FE5579">
        <w:rPr>
          <w:rFonts w:ascii="Times New Roman" w:eastAsia="Times New Roman" w:hAnsi="Times New Roman" w:cs="Times New Roman"/>
          <w:sz w:val="20"/>
          <w:szCs w:val="20"/>
          <w:lang w:eastAsia="sl-SI"/>
        </w:rPr>
        <w:t xml:space="preserve">periodičnih publikacij </w:t>
      </w:r>
      <w:r w:rsidR="00B4630C" w:rsidRPr="00FE5579">
        <w:rPr>
          <w:rFonts w:ascii="Times New Roman" w:eastAsia="Times New Roman" w:hAnsi="Times New Roman" w:cs="Times New Roman"/>
          <w:sz w:val="20"/>
          <w:szCs w:val="20"/>
          <w:lang w:eastAsia="sl-SI"/>
        </w:rPr>
        <w:t xml:space="preserve">več kot </w:t>
      </w:r>
      <w:r w:rsidR="00F66397" w:rsidRPr="00FE5579">
        <w:rPr>
          <w:rFonts w:ascii="Times New Roman" w:eastAsia="Times New Roman" w:hAnsi="Times New Roman" w:cs="Times New Roman"/>
          <w:sz w:val="20"/>
          <w:szCs w:val="20"/>
          <w:lang w:eastAsia="sl-SI"/>
        </w:rPr>
        <w:t xml:space="preserve">20 % </w:t>
      </w:r>
      <w:r w:rsidR="00B4630C" w:rsidRPr="00FE5579">
        <w:rPr>
          <w:rFonts w:ascii="Times New Roman" w:eastAsia="Times New Roman" w:hAnsi="Times New Roman" w:cs="Times New Roman"/>
          <w:sz w:val="20"/>
          <w:szCs w:val="20"/>
          <w:lang w:eastAsia="sl-SI"/>
        </w:rPr>
        <w:t xml:space="preserve">ali v primeru nastale finančne neustreznosti programa, bo strokovna </w:t>
      </w:r>
      <w:r w:rsidR="00F66397" w:rsidRPr="00FE5579">
        <w:rPr>
          <w:rFonts w:ascii="Times New Roman" w:eastAsia="Times New Roman" w:hAnsi="Times New Roman" w:cs="Times New Roman"/>
          <w:sz w:val="20"/>
          <w:szCs w:val="20"/>
          <w:lang w:eastAsia="sl-SI"/>
        </w:rPr>
        <w:t xml:space="preserve">komisija </w:t>
      </w:r>
      <w:r w:rsidR="00342DC6" w:rsidRPr="00FE5579">
        <w:rPr>
          <w:rFonts w:ascii="Times New Roman" w:eastAsia="Times New Roman" w:hAnsi="Times New Roman" w:cs="Times New Roman"/>
          <w:sz w:val="20"/>
          <w:szCs w:val="20"/>
          <w:lang w:eastAsia="sl-SI"/>
        </w:rPr>
        <w:t xml:space="preserve">ponovno pregledala vlogo in </w:t>
      </w:r>
      <w:r w:rsidR="00F66397" w:rsidRPr="00FE5579">
        <w:rPr>
          <w:rFonts w:ascii="Times New Roman" w:eastAsia="Times New Roman" w:hAnsi="Times New Roman" w:cs="Times New Roman"/>
          <w:sz w:val="20"/>
          <w:szCs w:val="20"/>
          <w:lang w:eastAsia="sl-SI"/>
        </w:rPr>
        <w:t>predlagala nov znesek sofinanciranja</w:t>
      </w:r>
      <w:r w:rsidR="00B4630C" w:rsidRPr="00FE5579">
        <w:rPr>
          <w:rFonts w:ascii="Times New Roman" w:eastAsia="Times New Roman" w:hAnsi="Times New Roman" w:cs="Times New Roman"/>
          <w:sz w:val="20"/>
          <w:szCs w:val="20"/>
          <w:lang w:eastAsia="sl-SI"/>
        </w:rPr>
        <w:t>.</w:t>
      </w:r>
    </w:p>
    <w:p w14:paraId="7E0BADA1" w14:textId="77777777" w:rsidR="00B4630C" w:rsidRPr="00FE5579" w:rsidRDefault="00B4630C" w:rsidP="00B4630C">
      <w:pPr>
        <w:spacing w:after="0" w:line="240" w:lineRule="auto"/>
        <w:jc w:val="both"/>
        <w:rPr>
          <w:rFonts w:ascii="Times New Roman" w:eastAsia="Times New Roman" w:hAnsi="Times New Roman" w:cs="Times New Roman"/>
          <w:sz w:val="20"/>
          <w:szCs w:val="20"/>
          <w:lang w:eastAsia="sl-SI"/>
        </w:rPr>
      </w:pPr>
    </w:p>
    <w:p w14:paraId="211100D0" w14:textId="13396478" w:rsidR="00B4630C" w:rsidRPr="00FE5579" w:rsidRDefault="00B4630C" w:rsidP="00B4630C">
      <w:pPr>
        <w:spacing w:after="0" w:line="240" w:lineRule="auto"/>
        <w:jc w:val="both"/>
        <w:rPr>
          <w:rFonts w:ascii="Times New Roman" w:hAnsi="Times New Roman" w:cs="Times New Roman"/>
          <w:snapToGrid w:val="0"/>
          <w:sz w:val="20"/>
          <w:szCs w:val="20"/>
        </w:rPr>
      </w:pPr>
      <w:r w:rsidRPr="00FE5579">
        <w:rPr>
          <w:rFonts w:ascii="Times New Roman" w:hAnsi="Times New Roman" w:cs="Times New Roman"/>
          <w:snapToGrid w:val="0"/>
          <w:sz w:val="20"/>
          <w:szCs w:val="20"/>
        </w:rPr>
        <w:t>Izbrani izvajalci, s katerimi bo sklenjena pogodba za leto 202</w:t>
      </w:r>
      <w:r w:rsidR="00F66397" w:rsidRPr="00FE5579">
        <w:rPr>
          <w:rFonts w:ascii="Times New Roman" w:hAnsi="Times New Roman" w:cs="Times New Roman"/>
          <w:snapToGrid w:val="0"/>
          <w:sz w:val="20"/>
          <w:szCs w:val="20"/>
        </w:rPr>
        <w:t>6</w:t>
      </w:r>
      <w:r w:rsidRPr="00FE5579">
        <w:rPr>
          <w:rFonts w:ascii="Times New Roman" w:hAnsi="Times New Roman" w:cs="Times New Roman"/>
          <w:snapToGrid w:val="0"/>
          <w:sz w:val="20"/>
          <w:szCs w:val="20"/>
        </w:rPr>
        <w:t>, bodo za let</w:t>
      </w:r>
      <w:r w:rsidR="00F66397" w:rsidRPr="00FE5579">
        <w:rPr>
          <w:rFonts w:ascii="Times New Roman" w:hAnsi="Times New Roman" w:cs="Times New Roman"/>
          <w:snapToGrid w:val="0"/>
          <w:sz w:val="20"/>
          <w:szCs w:val="20"/>
        </w:rPr>
        <w:t>i</w:t>
      </w:r>
      <w:r w:rsidRPr="00FE5579">
        <w:rPr>
          <w:rFonts w:ascii="Times New Roman" w:hAnsi="Times New Roman" w:cs="Times New Roman"/>
          <w:snapToGrid w:val="0"/>
          <w:sz w:val="20"/>
          <w:szCs w:val="20"/>
        </w:rPr>
        <w:t xml:space="preserve"> 2027 </w:t>
      </w:r>
      <w:r w:rsidR="00F66397" w:rsidRPr="00FE5579">
        <w:rPr>
          <w:rFonts w:ascii="Times New Roman" w:hAnsi="Times New Roman" w:cs="Times New Roman"/>
          <w:snapToGrid w:val="0"/>
          <w:sz w:val="20"/>
          <w:szCs w:val="20"/>
        </w:rPr>
        <w:t xml:space="preserve">in 2028 </w:t>
      </w:r>
      <w:r w:rsidRPr="00FE5579">
        <w:rPr>
          <w:rFonts w:ascii="Times New Roman" w:hAnsi="Times New Roman" w:cs="Times New Roman"/>
          <w:snapToGrid w:val="0"/>
          <w:sz w:val="20"/>
          <w:szCs w:val="20"/>
        </w:rPr>
        <w:t>pozvani k predložitvi podrobnejšega programa dela in finančnega načrta za vsako leto posebej. Ob letnem pozivu k predložitvi programa za naslednje leto bo izvajalcem izdana nova odločba ter sklenjena pogodba za vsako leto posebej, v katerih bo določen obseg</w:t>
      </w:r>
      <w:r w:rsidR="00F66397" w:rsidRPr="00FE5579">
        <w:rPr>
          <w:rFonts w:ascii="Times New Roman" w:hAnsi="Times New Roman" w:cs="Times New Roman"/>
          <w:snapToGrid w:val="0"/>
          <w:sz w:val="20"/>
          <w:szCs w:val="20"/>
        </w:rPr>
        <w:t xml:space="preserve"> in število zvezkov</w:t>
      </w:r>
      <w:r w:rsidRPr="00FE5579">
        <w:rPr>
          <w:rFonts w:ascii="Times New Roman" w:hAnsi="Times New Roman" w:cs="Times New Roman"/>
          <w:snapToGrid w:val="0"/>
          <w:sz w:val="20"/>
          <w:szCs w:val="20"/>
        </w:rPr>
        <w:t xml:space="preserve"> </w:t>
      </w:r>
      <w:r w:rsidR="00342DC6" w:rsidRPr="00FE5579">
        <w:rPr>
          <w:rFonts w:ascii="Times New Roman" w:hAnsi="Times New Roman" w:cs="Times New Roman"/>
          <w:snapToGrid w:val="0"/>
          <w:sz w:val="20"/>
          <w:szCs w:val="20"/>
        </w:rPr>
        <w:t>periodične publikacije</w:t>
      </w:r>
      <w:r w:rsidR="00EE1456" w:rsidRPr="00FE5579">
        <w:rPr>
          <w:rFonts w:ascii="Times New Roman" w:hAnsi="Times New Roman" w:cs="Times New Roman"/>
          <w:snapToGrid w:val="0"/>
          <w:sz w:val="20"/>
          <w:szCs w:val="20"/>
        </w:rPr>
        <w:t>,</w:t>
      </w:r>
      <w:r w:rsidRPr="00FE5579">
        <w:rPr>
          <w:rFonts w:ascii="Times New Roman" w:hAnsi="Times New Roman" w:cs="Times New Roman"/>
          <w:snapToGrid w:val="0"/>
          <w:sz w:val="20"/>
          <w:szCs w:val="20"/>
        </w:rPr>
        <w:t xml:space="preserve"> dokončna višina sredstev v posameznem letu ter opredeljene morebitne druge spremembe, vezane na izvedbo programa</w:t>
      </w:r>
      <w:r w:rsidR="00342DC6" w:rsidRPr="00FE5579">
        <w:rPr>
          <w:rFonts w:ascii="Times New Roman" w:hAnsi="Times New Roman" w:cs="Times New Roman"/>
          <w:snapToGrid w:val="0"/>
          <w:sz w:val="20"/>
          <w:szCs w:val="20"/>
        </w:rPr>
        <w:t xml:space="preserve"> periodičnih publikacij</w:t>
      </w:r>
      <w:r w:rsidRPr="00FE5579">
        <w:rPr>
          <w:rFonts w:ascii="Times New Roman" w:hAnsi="Times New Roman" w:cs="Times New Roman"/>
          <w:snapToGrid w:val="0"/>
          <w:sz w:val="20"/>
          <w:szCs w:val="20"/>
        </w:rPr>
        <w:t xml:space="preserve">. </w:t>
      </w:r>
    </w:p>
    <w:p w14:paraId="5EAB4907" w14:textId="77777777" w:rsidR="00B3393B" w:rsidRPr="00FE5579" w:rsidRDefault="00B3393B" w:rsidP="00B4630C">
      <w:pPr>
        <w:spacing w:after="0" w:line="240" w:lineRule="auto"/>
        <w:rPr>
          <w:rFonts w:ascii="Times New Roman" w:hAnsi="Times New Roman" w:cs="Times New Roman"/>
          <w:snapToGrid w:val="0"/>
          <w:sz w:val="20"/>
          <w:szCs w:val="20"/>
        </w:rPr>
      </w:pPr>
    </w:p>
    <w:p w14:paraId="00B65134" w14:textId="4FCBE7B2" w:rsidR="00B4630C" w:rsidRPr="00FE5579" w:rsidRDefault="00B4630C" w:rsidP="00B4630C">
      <w:pPr>
        <w:spacing w:after="0" w:line="240" w:lineRule="auto"/>
        <w:rPr>
          <w:rFonts w:ascii="Times New Roman" w:hAnsi="Times New Roman" w:cs="Times New Roman"/>
          <w:snapToGrid w:val="0"/>
          <w:sz w:val="20"/>
          <w:szCs w:val="20"/>
        </w:rPr>
      </w:pPr>
      <w:r w:rsidRPr="00FE5579">
        <w:rPr>
          <w:rFonts w:ascii="Times New Roman" w:hAnsi="Times New Roman" w:cs="Times New Roman"/>
          <w:snapToGrid w:val="0"/>
          <w:sz w:val="20"/>
          <w:szCs w:val="20"/>
        </w:rPr>
        <w:t xml:space="preserve">Višina letnih sredstev </w:t>
      </w:r>
      <w:r w:rsidR="00B3393B" w:rsidRPr="00FE5579">
        <w:rPr>
          <w:rFonts w:ascii="Times New Roman" w:hAnsi="Times New Roman" w:cs="Times New Roman"/>
          <w:snapToGrid w:val="0"/>
          <w:sz w:val="20"/>
          <w:szCs w:val="20"/>
        </w:rPr>
        <w:t>za</w:t>
      </w:r>
      <w:r w:rsidRPr="00FE5579">
        <w:rPr>
          <w:rFonts w:ascii="Times New Roman" w:hAnsi="Times New Roman" w:cs="Times New Roman"/>
          <w:snapToGrid w:val="0"/>
          <w:sz w:val="20"/>
          <w:szCs w:val="20"/>
        </w:rPr>
        <w:t xml:space="preserve"> javn</w:t>
      </w:r>
      <w:r w:rsidR="00B3393B" w:rsidRPr="00FE5579">
        <w:rPr>
          <w:rFonts w:ascii="Times New Roman" w:hAnsi="Times New Roman" w:cs="Times New Roman"/>
          <w:snapToGrid w:val="0"/>
          <w:sz w:val="20"/>
          <w:szCs w:val="20"/>
        </w:rPr>
        <w:t>e</w:t>
      </w:r>
      <w:r w:rsidRPr="00FE5579">
        <w:rPr>
          <w:rFonts w:ascii="Times New Roman" w:hAnsi="Times New Roman" w:cs="Times New Roman"/>
          <w:snapToGrid w:val="0"/>
          <w:sz w:val="20"/>
          <w:szCs w:val="20"/>
        </w:rPr>
        <w:t xml:space="preserve"> kulturn</w:t>
      </w:r>
      <w:r w:rsidR="00B3393B" w:rsidRPr="00FE5579">
        <w:rPr>
          <w:rFonts w:ascii="Times New Roman" w:hAnsi="Times New Roman" w:cs="Times New Roman"/>
          <w:snapToGrid w:val="0"/>
          <w:sz w:val="20"/>
          <w:szCs w:val="20"/>
        </w:rPr>
        <w:t>e</w:t>
      </w:r>
      <w:r w:rsidRPr="00FE5579">
        <w:rPr>
          <w:rFonts w:ascii="Times New Roman" w:hAnsi="Times New Roman" w:cs="Times New Roman"/>
          <w:snapToGrid w:val="0"/>
          <w:sz w:val="20"/>
          <w:szCs w:val="20"/>
        </w:rPr>
        <w:t xml:space="preserve"> program</w:t>
      </w:r>
      <w:r w:rsidR="00B3393B" w:rsidRPr="00FE5579">
        <w:rPr>
          <w:rFonts w:ascii="Times New Roman" w:hAnsi="Times New Roman" w:cs="Times New Roman"/>
          <w:snapToGrid w:val="0"/>
          <w:sz w:val="20"/>
          <w:szCs w:val="20"/>
        </w:rPr>
        <w:t>e</w:t>
      </w:r>
      <w:r w:rsidRPr="00FE5579">
        <w:rPr>
          <w:rFonts w:ascii="Times New Roman" w:hAnsi="Times New Roman" w:cs="Times New Roman"/>
          <w:snapToGrid w:val="0"/>
          <w:sz w:val="20"/>
          <w:szCs w:val="20"/>
        </w:rPr>
        <w:t xml:space="preserve"> na področju </w:t>
      </w:r>
      <w:r w:rsidR="00B3393B" w:rsidRPr="00FE5579">
        <w:rPr>
          <w:rFonts w:ascii="Times New Roman" w:hAnsi="Times New Roman" w:cs="Times New Roman"/>
          <w:snapToGrid w:val="0"/>
          <w:sz w:val="20"/>
          <w:szCs w:val="20"/>
        </w:rPr>
        <w:t>periodičnih publikacij</w:t>
      </w:r>
      <w:r w:rsidRPr="00FE5579">
        <w:rPr>
          <w:rFonts w:ascii="Times New Roman" w:hAnsi="Times New Roman" w:cs="Times New Roman"/>
          <w:snapToGrid w:val="0"/>
          <w:sz w:val="20"/>
          <w:szCs w:val="20"/>
        </w:rPr>
        <w:t>, sprejeti</w:t>
      </w:r>
      <w:r w:rsidR="00195CE0" w:rsidRPr="00FE5579">
        <w:rPr>
          <w:rFonts w:ascii="Times New Roman" w:hAnsi="Times New Roman" w:cs="Times New Roman"/>
          <w:snapToGrid w:val="0"/>
          <w:sz w:val="20"/>
          <w:szCs w:val="20"/>
        </w:rPr>
        <w:t>h</w:t>
      </w:r>
      <w:r w:rsidRPr="00FE5579">
        <w:rPr>
          <w:rFonts w:ascii="Times New Roman" w:hAnsi="Times New Roman" w:cs="Times New Roman"/>
          <w:snapToGrid w:val="0"/>
          <w:sz w:val="20"/>
          <w:szCs w:val="20"/>
        </w:rPr>
        <w:t xml:space="preserve"> v sofinanciranje za obdobje </w:t>
      </w:r>
      <w:r w:rsidRPr="00FE5579">
        <w:rPr>
          <w:rFonts w:ascii="Times New Roman" w:eastAsia="Times New Roman" w:hAnsi="Times New Roman" w:cs="Times New Roman"/>
          <w:sz w:val="20"/>
          <w:szCs w:val="20"/>
          <w:lang w:eastAsia="sl-SI"/>
        </w:rPr>
        <w:t>202</w:t>
      </w:r>
      <w:r w:rsidR="00F66397" w:rsidRPr="00FE5579">
        <w:rPr>
          <w:rFonts w:ascii="Times New Roman" w:eastAsia="Times New Roman" w:hAnsi="Times New Roman" w:cs="Times New Roman"/>
          <w:sz w:val="20"/>
          <w:szCs w:val="20"/>
          <w:lang w:eastAsia="sl-SI"/>
        </w:rPr>
        <w:t>6</w:t>
      </w:r>
      <w:r w:rsidRPr="00FE5579">
        <w:rPr>
          <w:rFonts w:ascii="Times New Roman" w:eastAsia="Times New Roman" w:hAnsi="Times New Roman" w:cs="Times New Roman"/>
          <w:sz w:val="20"/>
          <w:szCs w:val="20"/>
          <w:lang w:eastAsia="sl-SI"/>
        </w:rPr>
        <w:t>–202</w:t>
      </w:r>
      <w:r w:rsidR="00F66397" w:rsidRPr="00FE5579">
        <w:rPr>
          <w:rFonts w:ascii="Times New Roman" w:eastAsia="Times New Roman" w:hAnsi="Times New Roman" w:cs="Times New Roman"/>
          <w:sz w:val="20"/>
          <w:szCs w:val="20"/>
          <w:lang w:eastAsia="sl-SI"/>
        </w:rPr>
        <w:t>8</w:t>
      </w:r>
      <w:r w:rsidRPr="00FE5579">
        <w:rPr>
          <w:rFonts w:ascii="Times New Roman" w:eastAsia="Times New Roman" w:hAnsi="Times New Roman" w:cs="Times New Roman"/>
          <w:sz w:val="20"/>
          <w:szCs w:val="20"/>
          <w:lang w:eastAsia="sl-SI"/>
        </w:rPr>
        <w:t xml:space="preserve">, </w:t>
      </w:r>
      <w:r w:rsidR="00195CE0" w:rsidRPr="00FE5579">
        <w:rPr>
          <w:rFonts w:ascii="Times New Roman" w:eastAsia="Times New Roman" w:hAnsi="Times New Roman" w:cs="Times New Roman"/>
          <w:sz w:val="20"/>
          <w:szCs w:val="20"/>
          <w:lang w:eastAsia="sl-SI"/>
        </w:rPr>
        <w:t xml:space="preserve">bo </w:t>
      </w:r>
      <w:r w:rsidRPr="00FE5579">
        <w:rPr>
          <w:rFonts w:ascii="Times New Roman" w:hAnsi="Times New Roman" w:cs="Times New Roman"/>
          <w:snapToGrid w:val="0"/>
          <w:sz w:val="20"/>
          <w:szCs w:val="20"/>
        </w:rPr>
        <w:t>določena v letni odločbi in pogodbi (202</w:t>
      </w:r>
      <w:r w:rsidR="00F66397" w:rsidRPr="00FE5579">
        <w:rPr>
          <w:rFonts w:ascii="Times New Roman" w:hAnsi="Times New Roman" w:cs="Times New Roman"/>
          <w:snapToGrid w:val="0"/>
          <w:sz w:val="20"/>
          <w:szCs w:val="20"/>
        </w:rPr>
        <w:t>6</w:t>
      </w:r>
      <w:r w:rsidRPr="00FE5579">
        <w:rPr>
          <w:rFonts w:ascii="Times New Roman" w:hAnsi="Times New Roman" w:cs="Times New Roman"/>
          <w:snapToGrid w:val="0"/>
          <w:sz w:val="20"/>
          <w:szCs w:val="20"/>
        </w:rPr>
        <w:t>, 202</w:t>
      </w:r>
      <w:r w:rsidR="00F66397" w:rsidRPr="00FE5579">
        <w:rPr>
          <w:rFonts w:ascii="Times New Roman" w:hAnsi="Times New Roman" w:cs="Times New Roman"/>
          <w:snapToGrid w:val="0"/>
          <w:sz w:val="20"/>
          <w:szCs w:val="20"/>
        </w:rPr>
        <w:t>7</w:t>
      </w:r>
      <w:r w:rsidRPr="00FE5579">
        <w:rPr>
          <w:rFonts w:ascii="Times New Roman" w:hAnsi="Times New Roman" w:cs="Times New Roman"/>
          <w:snapToGrid w:val="0"/>
          <w:sz w:val="20"/>
          <w:szCs w:val="20"/>
        </w:rPr>
        <w:t xml:space="preserve"> in 202</w:t>
      </w:r>
      <w:r w:rsidR="00F66397" w:rsidRPr="00FE5579">
        <w:rPr>
          <w:rFonts w:ascii="Times New Roman" w:hAnsi="Times New Roman" w:cs="Times New Roman"/>
          <w:snapToGrid w:val="0"/>
          <w:sz w:val="20"/>
          <w:szCs w:val="20"/>
        </w:rPr>
        <w:t>8</w:t>
      </w:r>
      <w:r w:rsidRPr="00FE5579">
        <w:rPr>
          <w:rFonts w:ascii="Times New Roman" w:hAnsi="Times New Roman" w:cs="Times New Roman"/>
          <w:snapToGrid w:val="0"/>
          <w:sz w:val="20"/>
          <w:szCs w:val="20"/>
        </w:rPr>
        <w:t>), in sicer na podlagi:</w:t>
      </w:r>
    </w:p>
    <w:p w14:paraId="6D55FB19" w14:textId="701FACCF" w:rsidR="00B4630C" w:rsidRPr="00FE5579" w:rsidRDefault="00B4630C" w:rsidP="00B4630C">
      <w:pPr>
        <w:pStyle w:val="Odstavekseznama"/>
        <w:numPr>
          <w:ilvl w:val="0"/>
          <w:numId w:val="22"/>
        </w:numPr>
        <w:spacing w:after="0" w:line="240" w:lineRule="auto"/>
        <w:rPr>
          <w:rFonts w:ascii="Times New Roman" w:hAnsi="Times New Roman" w:cs="Times New Roman"/>
          <w:snapToGrid w:val="0"/>
          <w:sz w:val="20"/>
          <w:szCs w:val="20"/>
        </w:rPr>
      </w:pPr>
      <w:r w:rsidRPr="00FE5579">
        <w:rPr>
          <w:rFonts w:ascii="Times New Roman" w:hAnsi="Times New Roman" w:cs="Times New Roman"/>
          <w:snapToGrid w:val="0"/>
          <w:sz w:val="20"/>
          <w:szCs w:val="20"/>
        </w:rPr>
        <w:t xml:space="preserve">pravočasne in popolne prijave javnega kulturnega programa </w:t>
      </w:r>
      <w:r w:rsidR="00EE1456" w:rsidRPr="00FE5579">
        <w:rPr>
          <w:rFonts w:ascii="Times New Roman" w:hAnsi="Times New Roman" w:cs="Times New Roman"/>
          <w:snapToGrid w:val="0"/>
          <w:sz w:val="20"/>
          <w:szCs w:val="20"/>
        </w:rPr>
        <w:t xml:space="preserve">na poziv </w:t>
      </w:r>
      <w:r w:rsidRPr="00FE5579">
        <w:rPr>
          <w:rFonts w:ascii="Times New Roman" w:hAnsi="Times New Roman" w:cs="Times New Roman"/>
          <w:snapToGrid w:val="0"/>
          <w:sz w:val="20"/>
          <w:szCs w:val="20"/>
        </w:rPr>
        <w:t xml:space="preserve">za posamično leto, </w:t>
      </w:r>
    </w:p>
    <w:p w14:paraId="168EEBAA" w14:textId="3147C992" w:rsidR="00B4630C" w:rsidRPr="00FE5579" w:rsidRDefault="00B4630C" w:rsidP="00B4630C">
      <w:pPr>
        <w:pStyle w:val="Odstavekseznama"/>
        <w:numPr>
          <w:ilvl w:val="0"/>
          <w:numId w:val="22"/>
        </w:numPr>
        <w:spacing w:after="0" w:line="240" w:lineRule="auto"/>
        <w:rPr>
          <w:rFonts w:ascii="Times New Roman" w:hAnsi="Times New Roman" w:cs="Times New Roman"/>
          <w:snapToGrid w:val="0"/>
          <w:sz w:val="20"/>
          <w:szCs w:val="20"/>
        </w:rPr>
      </w:pPr>
      <w:r w:rsidRPr="00FE5579">
        <w:rPr>
          <w:rFonts w:ascii="Times New Roman" w:hAnsi="Times New Roman" w:cs="Times New Roman"/>
          <w:snapToGrid w:val="0"/>
          <w:sz w:val="20"/>
          <w:szCs w:val="20"/>
        </w:rPr>
        <w:t xml:space="preserve">vsakoletnega preverjanja izpolnjevanja pogojev </w:t>
      </w:r>
      <w:r w:rsidRPr="00FE5579">
        <w:rPr>
          <w:rFonts w:ascii="Times New Roman" w:eastAsia="Times New Roman" w:hAnsi="Times New Roman" w:cs="Times New Roman"/>
          <w:sz w:val="20"/>
          <w:szCs w:val="20"/>
          <w:lang w:eastAsia="sl-SI"/>
        </w:rPr>
        <w:t xml:space="preserve">javnega razpisa </w:t>
      </w:r>
      <w:bookmarkStart w:id="2" w:name="_Hlk213928970"/>
      <w:r w:rsidRPr="00FE5579">
        <w:rPr>
          <w:rFonts w:ascii="Times New Roman" w:eastAsia="Times New Roman" w:hAnsi="Times New Roman" w:cs="Times New Roman"/>
          <w:snapToGrid w:val="0"/>
          <w:sz w:val="20"/>
          <w:szCs w:val="20"/>
          <w:lang w:eastAsia="sl-SI"/>
        </w:rPr>
        <w:t>JR1</w:t>
      </w:r>
      <w:r w:rsidR="00243A46" w:rsidRPr="00FE5579">
        <w:rPr>
          <w:rFonts w:ascii="Times New Roman" w:eastAsia="Times New Roman" w:hAnsi="Times New Roman" w:cs="Times New Roman"/>
          <w:snapToGrid w:val="0"/>
          <w:sz w:val="20"/>
          <w:szCs w:val="20"/>
          <w:lang w:eastAsia="sl-SI"/>
        </w:rPr>
        <w:t>2</w:t>
      </w:r>
      <w:r w:rsidRPr="00FE5579">
        <w:rPr>
          <w:rFonts w:ascii="Times New Roman" w:eastAsia="Times New Roman" w:hAnsi="Times New Roman" w:cs="Times New Roman"/>
          <w:snapToGrid w:val="0"/>
          <w:sz w:val="20"/>
          <w:szCs w:val="20"/>
          <w:lang w:eastAsia="sl-SI"/>
        </w:rPr>
        <w:t>–</w:t>
      </w:r>
      <w:r w:rsidR="00F66397" w:rsidRPr="00FE5579">
        <w:rPr>
          <w:rFonts w:ascii="Times New Roman" w:eastAsia="Times New Roman" w:hAnsi="Times New Roman" w:cs="Times New Roman"/>
          <w:snapToGrid w:val="0"/>
          <w:sz w:val="20"/>
          <w:szCs w:val="20"/>
          <w:lang w:eastAsia="sl-SI"/>
        </w:rPr>
        <w:t>PRO</w:t>
      </w:r>
      <w:r w:rsidRPr="00FE5579">
        <w:rPr>
          <w:rFonts w:ascii="Times New Roman" w:eastAsia="Times New Roman" w:hAnsi="Times New Roman" w:cs="Times New Roman"/>
          <w:snapToGrid w:val="0"/>
          <w:sz w:val="20"/>
          <w:szCs w:val="20"/>
          <w:lang w:eastAsia="sl-SI"/>
        </w:rPr>
        <w:t>GRAM</w:t>
      </w:r>
      <w:r w:rsidR="00195CE0" w:rsidRPr="00FE5579">
        <w:rPr>
          <w:rFonts w:ascii="Times New Roman" w:eastAsia="Times New Roman" w:hAnsi="Times New Roman" w:cs="Times New Roman"/>
          <w:snapToGrid w:val="0"/>
          <w:sz w:val="20"/>
          <w:szCs w:val="20"/>
          <w:lang w:eastAsia="sl-SI"/>
        </w:rPr>
        <w:t xml:space="preserve"> PP</w:t>
      </w:r>
      <w:r w:rsidRPr="00FE5579">
        <w:rPr>
          <w:rFonts w:ascii="Times New Roman" w:eastAsia="Times New Roman" w:hAnsi="Times New Roman" w:cs="Times New Roman"/>
          <w:snapToGrid w:val="0"/>
          <w:sz w:val="20"/>
          <w:szCs w:val="20"/>
          <w:lang w:eastAsia="sl-SI"/>
        </w:rPr>
        <w:t>–202</w:t>
      </w:r>
      <w:r w:rsidR="00F66397" w:rsidRPr="00FE5579">
        <w:rPr>
          <w:rFonts w:ascii="Times New Roman" w:eastAsia="Times New Roman" w:hAnsi="Times New Roman" w:cs="Times New Roman"/>
          <w:snapToGrid w:val="0"/>
          <w:sz w:val="20"/>
          <w:szCs w:val="20"/>
          <w:lang w:eastAsia="sl-SI"/>
        </w:rPr>
        <w:t>6</w:t>
      </w:r>
      <w:r w:rsidRPr="00FE5579">
        <w:rPr>
          <w:rFonts w:ascii="Times New Roman" w:eastAsia="Times New Roman" w:hAnsi="Times New Roman" w:cs="Times New Roman"/>
          <w:snapToGrid w:val="0"/>
          <w:sz w:val="20"/>
          <w:szCs w:val="20"/>
          <w:lang w:eastAsia="sl-SI"/>
        </w:rPr>
        <w:t>–202</w:t>
      </w:r>
      <w:r w:rsidR="00F66397" w:rsidRPr="00FE5579">
        <w:rPr>
          <w:rFonts w:ascii="Times New Roman" w:eastAsia="Times New Roman" w:hAnsi="Times New Roman" w:cs="Times New Roman"/>
          <w:snapToGrid w:val="0"/>
          <w:sz w:val="20"/>
          <w:szCs w:val="20"/>
          <w:lang w:eastAsia="sl-SI"/>
        </w:rPr>
        <w:t>8</w:t>
      </w:r>
      <w:bookmarkEnd w:id="2"/>
      <w:r w:rsidRPr="00FE5579">
        <w:rPr>
          <w:rFonts w:ascii="Times New Roman" w:eastAsia="Times New Roman" w:hAnsi="Times New Roman" w:cs="Times New Roman"/>
          <w:snapToGrid w:val="0"/>
          <w:sz w:val="20"/>
          <w:szCs w:val="20"/>
          <w:lang w:eastAsia="sl-SI"/>
        </w:rPr>
        <w:t>,</w:t>
      </w:r>
      <w:r w:rsidRPr="00FE5579">
        <w:rPr>
          <w:rFonts w:ascii="Times New Roman" w:hAnsi="Times New Roman" w:cs="Times New Roman"/>
          <w:snapToGrid w:val="0"/>
          <w:sz w:val="20"/>
          <w:szCs w:val="20"/>
        </w:rPr>
        <w:t xml:space="preserve"> </w:t>
      </w:r>
    </w:p>
    <w:p w14:paraId="03F3A843" w14:textId="7E0A8697" w:rsidR="00B4630C" w:rsidRPr="00FE5579" w:rsidRDefault="00B4630C" w:rsidP="00B4630C">
      <w:pPr>
        <w:pStyle w:val="Odstavekseznama"/>
        <w:numPr>
          <w:ilvl w:val="0"/>
          <w:numId w:val="22"/>
        </w:numPr>
        <w:spacing w:after="0" w:line="240" w:lineRule="auto"/>
        <w:rPr>
          <w:rFonts w:ascii="Times New Roman" w:hAnsi="Times New Roman" w:cs="Times New Roman"/>
          <w:snapToGrid w:val="0"/>
          <w:sz w:val="20"/>
          <w:szCs w:val="20"/>
        </w:rPr>
      </w:pPr>
      <w:r w:rsidRPr="00FE5579">
        <w:rPr>
          <w:rFonts w:ascii="Times New Roman" w:hAnsi="Times New Roman" w:cs="Times New Roman"/>
          <w:snapToGrid w:val="0"/>
          <w:sz w:val="20"/>
          <w:szCs w:val="20"/>
        </w:rPr>
        <w:t>pregleda in potrditve realizacije letne pogodbe izvajalca programa</w:t>
      </w:r>
      <w:r w:rsidR="00195CE0" w:rsidRPr="00FE5579">
        <w:rPr>
          <w:rFonts w:ascii="Times New Roman" w:hAnsi="Times New Roman" w:cs="Times New Roman"/>
          <w:snapToGrid w:val="0"/>
          <w:sz w:val="20"/>
          <w:szCs w:val="20"/>
        </w:rPr>
        <w:t xml:space="preserve"> periodičnih publikacij</w:t>
      </w:r>
      <w:r w:rsidRPr="00FE5579">
        <w:rPr>
          <w:rFonts w:ascii="Times New Roman" w:hAnsi="Times New Roman" w:cs="Times New Roman"/>
          <w:snapToGrid w:val="0"/>
          <w:sz w:val="20"/>
          <w:szCs w:val="20"/>
        </w:rPr>
        <w:t xml:space="preserve"> s strani pristojne strokovne službe JAK (v obrazcu letnega končnega vsebinskega in finančnega poročila), </w:t>
      </w:r>
    </w:p>
    <w:p w14:paraId="358ABB1A" w14:textId="44917680" w:rsidR="00B4630C" w:rsidRPr="00FE5579" w:rsidRDefault="00B4630C" w:rsidP="00B4630C">
      <w:pPr>
        <w:pStyle w:val="Odstavekseznama"/>
        <w:numPr>
          <w:ilvl w:val="0"/>
          <w:numId w:val="22"/>
        </w:numPr>
        <w:spacing w:after="0" w:line="240" w:lineRule="auto"/>
        <w:rPr>
          <w:rFonts w:ascii="Times New Roman" w:hAnsi="Times New Roman" w:cs="Times New Roman"/>
          <w:snapToGrid w:val="0"/>
          <w:sz w:val="20"/>
          <w:szCs w:val="20"/>
        </w:rPr>
      </w:pPr>
      <w:r w:rsidRPr="00FE5579">
        <w:rPr>
          <w:rFonts w:ascii="Times New Roman" w:hAnsi="Times New Roman" w:cs="Times New Roman"/>
          <w:snapToGrid w:val="0"/>
          <w:sz w:val="20"/>
          <w:szCs w:val="20"/>
        </w:rPr>
        <w:t xml:space="preserve">vrednotenja </w:t>
      </w:r>
      <w:r w:rsidR="00195CE0" w:rsidRPr="00FE5579">
        <w:rPr>
          <w:rFonts w:ascii="Times New Roman" w:hAnsi="Times New Roman" w:cs="Times New Roman"/>
          <w:snapToGrid w:val="0"/>
          <w:sz w:val="20"/>
          <w:szCs w:val="20"/>
        </w:rPr>
        <w:t>programa periodičnih publikacij</w:t>
      </w:r>
      <w:r w:rsidRPr="00FE5579">
        <w:rPr>
          <w:rFonts w:ascii="Times New Roman" w:hAnsi="Times New Roman" w:cs="Times New Roman"/>
          <w:snapToGrid w:val="0"/>
          <w:sz w:val="20"/>
          <w:szCs w:val="20"/>
        </w:rPr>
        <w:t xml:space="preserve"> na letni ravni s strani pristojne strokovne komisije, </w:t>
      </w:r>
    </w:p>
    <w:p w14:paraId="2638A718" w14:textId="199FC954" w:rsidR="00B4630C" w:rsidRPr="00FE5579" w:rsidRDefault="00B4630C" w:rsidP="00B4630C">
      <w:pPr>
        <w:pStyle w:val="Odstavekseznama"/>
        <w:numPr>
          <w:ilvl w:val="0"/>
          <w:numId w:val="22"/>
        </w:numPr>
        <w:spacing w:after="0" w:line="240" w:lineRule="auto"/>
        <w:rPr>
          <w:rFonts w:ascii="Times New Roman" w:hAnsi="Times New Roman" w:cs="Times New Roman"/>
          <w:snapToGrid w:val="0"/>
          <w:sz w:val="20"/>
          <w:szCs w:val="20"/>
        </w:rPr>
      </w:pPr>
      <w:r w:rsidRPr="00FE5579">
        <w:rPr>
          <w:rFonts w:ascii="Times New Roman" w:hAnsi="Times New Roman" w:cs="Times New Roman"/>
          <w:snapToGrid w:val="0"/>
          <w:sz w:val="20"/>
          <w:szCs w:val="20"/>
        </w:rPr>
        <w:t xml:space="preserve">obsega sredstev, namenjenih razpisu </w:t>
      </w:r>
      <w:r w:rsidR="00195CE0" w:rsidRPr="00FE5579">
        <w:rPr>
          <w:rFonts w:ascii="Times New Roman" w:eastAsia="Times New Roman" w:hAnsi="Times New Roman" w:cs="Times New Roman"/>
          <w:snapToGrid w:val="0"/>
          <w:sz w:val="20"/>
          <w:szCs w:val="20"/>
          <w:lang w:eastAsia="sl-SI"/>
        </w:rPr>
        <w:t>JR1</w:t>
      </w:r>
      <w:r w:rsidR="00243A46" w:rsidRPr="00FE5579">
        <w:rPr>
          <w:rFonts w:ascii="Times New Roman" w:eastAsia="Times New Roman" w:hAnsi="Times New Roman" w:cs="Times New Roman"/>
          <w:snapToGrid w:val="0"/>
          <w:sz w:val="20"/>
          <w:szCs w:val="20"/>
          <w:lang w:eastAsia="sl-SI"/>
        </w:rPr>
        <w:t>2</w:t>
      </w:r>
      <w:r w:rsidR="00195CE0" w:rsidRPr="00FE5579">
        <w:rPr>
          <w:rFonts w:ascii="Times New Roman" w:eastAsia="Times New Roman" w:hAnsi="Times New Roman" w:cs="Times New Roman"/>
          <w:snapToGrid w:val="0"/>
          <w:sz w:val="20"/>
          <w:szCs w:val="20"/>
          <w:lang w:eastAsia="sl-SI"/>
        </w:rPr>
        <w:t>–PROGRAM PP–2026–2028</w:t>
      </w:r>
      <w:r w:rsidRPr="00FE5579">
        <w:rPr>
          <w:rFonts w:ascii="Times New Roman" w:hAnsi="Times New Roman" w:cs="Times New Roman"/>
          <w:snapToGrid w:val="0"/>
          <w:sz w:val="20"/>
          <w:szCs w:val="20"/>
        </w:rPr>
        <w:t>,</w:t>
      </w:r>
      <w:r w:rsidRPr="00FE5579">
        <w:rPr>
          <w:rFonts w:ascii="Times New Roman" w:eastAsia="Times New Roman" w:hAnsi="Times New Roman" w:cs="Times New Roman"/>
          <w:snapToGrid w:val="0"/>
          <w:sz w:val="20"/>
          <w:szCs w:val="20"/>
          <w:lang w:eastAsia="sl-SI"/>
        </w:rPr>
        <w:t xml:space="preserve"> </w:t>
      </w:r>
      <w:r w:rsidRPr="00FE5579">
        <w:rPr>
          <w:rFonts w:ascii="Times New Roman" w:hAnsi="Times New Roman" w:cs="Times New Roman"/>
          <w:snapToGrid w:val="0"/>
          <w:sz w:val="20"/>
          <w:szCs w:val="20"/>
        </w:rPr>
        <w:t xml:space="preserve">v posamičnem proračunskem letu. </w:t>
      </w:r>
    </w:p>
    <w:p w14:paraId="666F049B" w14:textId="77777777" w:rsidR="00B4630C" w:rsidRPr="00FE5579" w:rsidRDefault="00B4630C" w:rsidP="00B4630C">
      <w:pPr>
        <w:pStyle w:val="Odstavekseznama"/>
        <w:spacing w:after="0" w:line="240" w:lineRule="auto"/>
        <w:rPr>
          <w:rFonts w:ascii="Times New Roman" w:hAnsi="Times New Roman" w:cs="Times New Roman"/>
          <w:snapToGrid w:val="0"/>
          <w:sz w:val="20"/>
          <w:szCs w:val="20"/>
        </w:rPr>
      </w:pPr>
    </w:p>
    <w:p w14:paraId="4C1093B0" w14:textId="77777777" w:rsidR="00B4630C" w:rsidRPr="00FE5579" w:rsidRDefault="00B4630C" w:rsidP="00B4630C">
      <w:pPr>
        <w:spacing w:after="0" w:line="240" w:lineRule="auto"/>
        <w:jc w:val="both"/>
        <w:rPr>
          <w:rFonts w:ascii="Times New Roman" w:eastAsia="Times New Roman" w:hAnsi="Times New Roman" w:cs="Times New Roman"/>
          <w:b/>
          <w:bCs/>
          <w:snapToGrid w:val="0"/>
          <w:sz w:val="20"/>
          <w:szCs w:val="20"/>
          <w:lang w:eastAsia="sl-SI"/>
        </w:rPr>
      </w:pPr>
      <w:bookmarkStart w:id="3" w:name="_Hlk155772192"/>
      <w:r w:rsidRPr="00FE5579">
        <w:rPr>
          <w:rFonts w:ascii="Times New Roman" w:eastAsia="Times New Roman" w:hAnsi="Times New Roman" w:cs="Times New Roman"/>
          <w:b/>
          <w:bCs/>
          <w:snapToGrid w:val="0"/>
          <w:sz w:val="20"/>
          <w:szCs w:val="20"/>
          <w:lang w:eastAsia="sl-SI"/>
        </w:rPr>
        <w:t xml:space="preserve">5.3 Sprememba, prekinitev ali odstop od sofinanciranja, vračilo javnih sredstev </w:t>
      </w:r>
    </w:p>
    <w:p w14:paraId="32FE9790" w14:textId="77777777" w:rsidR="00B4630C" w:rsidRPr="00FE5579" w:rsidRDefault="00B4630C" w:rsidP="00B4630C">
      <w:pPr>
        <w:spacing w:after="0" w:line="240" w:lineRule="auto"/>
        <w:jc w:val="both"/>
        <w:rPr>
          <w:rFonts w:ascii="Times New Roman" w:hAnsi="Times New Roman" w:cs="Times New Roman"/>
          <w:snapToGrid w:val="0"/>
          <w:sz w:val="20"/>
          <w:szCs w:val="20"/>
        </w:rPr>
      </w:pPr>
    </w:p>
    <w:p w14:paraId="6C0933DF" w14:textId="5E5ED94B" w:rsidR="00B4630C" w:rsidRPr="00FE5579" w:rsidRDefault="00B4630C" w:rsidP="00B4630C">
      <w:pPr>
        <w:spacing w:after="0" w:line="240" w:lineRule="auto"/>
        <w:jc w:val="both"/>
        <w:rPr>
          <w:rFonts w:ascii="Times New Roman" w:hAnsi="Times New Roman" w:cs="Times New Roman"/>
          <w:snapToGrid w:val="0"/>
          <w:sz w:val="20"/>
          <w:szCs w:val="20"/>
        </w:rPr>
      </w:pPr>
      <w:r w:rsidRPr="00FE5579">
        <w:rPr>
          <w:rFonts w:ascii="Times New Roman" w:hAnsi="Times New Roman" w:cs="Times New Roman"/>
          <w:snapToGrid w:val="0"/>
          <w:sz w:val="20"/>
          <w:szCs w:val="20"/>
        </w:rPr>
        <w:t>Izvajalec mora vse obdobje trajanja razpisa (</w:t>
      </w:r>
      <w:r w:rsidRPr="00FE5579">
        <w:rPr>
          <w:rFonts w:ascii="Times New Roman" w:eastAsia="Times New Roman" w:hAnsi="Times New Roman" w:cs="Times New Roman"/>
          <w:sz w:val="20"/>
          <w:szCs w:val="20"/>
          <w:lang w:eastAsia="sl-SI"/>
        </w:rPr>
        <w:t>202</w:t>
      </w:r>
      <w:r w:rsidR="00773A3E" w:rsidRPr="00FE5579">
        <w:rPr>
          <w:rFonts w:ascii="Times New Roman" w:eastAsia="Times New Roman" w:hAnsi="Times New Roman" w:cs="Times New Roman"/>
          <w:sz w:val="20"/>
          <w:szCs w:val="20"/>
          <w:lang w:eastAsia="sl-SI"/>
        </w:rPr>
        <w:t>6</w:t>
      </w:r>
      <w:r w:rsidRPr="00FE5579">
        <w:rPr>
          <w:rFonts w:ascii="Times New Roman" w:eastAsia="Times New Roman" w:hAnsi="Times New Roman" w:cs="Times New Roman"/>
          <w:sz w:val="20"/>
          <w:szCs w:val="20"/>
          <w:lang w:eastAsia="sl-SI"/>
        </w:rPr>
        <w:t>–202</w:t>
      </w:r>
      <w:r w:rsidR="00773A3E" w:rsidRPr="00FE5579">
        <w:rPr>
          <w:rFonts w:ascii="Times New Roman" w:eastAsia="Times New Roman" w:hAnsi="Times New Roman" w:cs="Times New Roman"/>
          <w:sz w:val="20"/>
          <w:szCs w:val="20"/>
          <w:lang w:eastAsia="sl-SI"/>
        </w:rPr>
        <w:t>8</w:t>
      </w:r>
      <w:r w:rsidRPr="00FE5579">
        <w:rPr>
          <w:rFonts w:ascii="Times New Roman" w:eastAsia="Times New Roman" w:hAnsi="Times New Roman" w:cs="Times New Roman"/>
          <w:sz w:val="20"/>
          <w:szCs w:val="20"/>
          <w:lang w:eastAsia="sl-SI"/>
        </w:rPr>
        <w:t xml:space="preserve">) </w:t>
      </w:r>
      <w:r w:rsidRPr="00FE5579">
        <w:rPr>
          <w:rFonts w:ascii="Times New Roman" w:hAnsi="Times New Roman" w:cs="Times New Roman"/>
          <w:snapToGrid w:val="0"/>
          <w:sz w:val="20"/>
          <w:szCs w:val="20"/>
        </w:rPr>
        <w:t>izpolnjevati pogoje razpisa ter uspešno zaključiti letno izvedbo programa</w:t>
      </w:r>
      <w:r w:rsidR="00195CE0" w:rsidRPr="00FE5579">
        <w:rPr>
          <w:rFonts w:ascii="Times New Roman" w:hAnsi="Times New Roman" w:cs="Times New Roman"/>
          <w:snapToGrid w:val="0"/>
          <w:sz w:val="20"/>
          <w:szCs w:val="20"/>
        </w:rPr>
        <w:t xml:space="preserve"> periodičnih publikacij</w:t>
      </w:r>
      <w:r w:rsidRPr="00FE5579">
        <w:rPr>
          <w:rFonts w:ascii="Times New Roman" w:hAnsi="Times New Roman" w:cs="Times New Roman"/>
          <w:snapToGrid w:val="0"/>
          <w:sz w:val="20"/>
          <w:szCs w:val="20"/>
        </w:rPr>
        <w:t xml:space="preserve">. </w:t>
      </w:r>
    </w:p>
    <w:p w14:paraId="3817D392" w14:textId="77777777" w:rsidR="00B4630C" w:rsidRPr="00FE5579" w:rsidRDefault="00B4630C" w:rsidP="00B4630C">
      <w:pPr>
        <w:spacing w:after="0" w:line="240" w:lineRule="auto"/>
        <w:jc w:val="both"/>
        <w:rPr>
          <w:rFonts w:ascii="Times New Roman" w:hAnsi="Times New Roman" w:cs="Times New Roman"/>
          <w:snapToGrid w:val="0"/>
          <w:sz w:val="20"/>
          <w:szCs w:val="20"/>
        </w:rPr>
      </w:pPr>
    </w:p>
    <w:p w14:paraId="051C4EB3" w14:textId="3EBAD22F" w:rsidR="00B4630C" w:rsidRPr="00FE5579" w:rsidRDefault="00B4630C" w:rsidP="00B4630C">
      <w:pPr>
        <w:spacing w:after="0" w:line="240" w:lineRule="auto"/>
        <w:jc w:val="both"/>
        <w:rPr>
          <w:rFonts w:ascii="Times New Roman" w:hAnsi="Times New Roman" w:cs="Times New Roman"/>
          <w:snapToGrid w:val="0"/>
          <w:sz w:val="20"/>
          <w:szCs w:val="20"/>
        </w:rPr>
      </w:pPr>
      <w:r w:rsidRPr="00FE5579">
        <w:rPr>
          <w:rFonts w:ascii="Times New Roman" w:hAnsi="Times New Roman" w:cs="Times New Roman"/>
          <w:snapToGrid w:val="0"/>
          <w:sz w:val="20"/>
          <w:szCs w:val="20"/>
        </w:rPr>
        <w:t xml:space="preserve">V primeru objektivnih sprememb, ki vplivajo na izpolnjevanje pogodbenih obveznosti v tekočem letu, bodo z izvajalcem lahko sklenjeni aneksi k osnovni letni pogodbi, v katerih bosta določena dokončen obseg programa </w:t>
      </w:r>
      <w:r w:rsidR="00195CE0" w:rsidRPr="00FE5579">
        <w:rPr>
          <w:rFonts w:ascii="Times New Roman" w:hAnsi="Times New Roman" w:cs="Times New Roman"/>
          <w:snapToGrid w:val="0"/>
          <w:sz w:val="20"/>
          <w:szCs w:val="20"/>
        </w:rPr>
        <w:t xml:space="preserve">periodičnih publikacij </w:t>
      </w:r>
      <w:r w:rsidRPr="00FE5579">
        <w:rPr>
          <w:rFonts w:ascii="Times New Roman" w:hAnsi="Times New Roman" w:cs="Times New Roman"/>
          <w:snapToGrid w:val="0"/>
          <w:sz w:val="20"/>
          <w:szCs w:val="20"/>
        </w:rPr>
        <w:t>in dokončna višina sredstev v posamičnem letu ter opredeljene morebitne druge spremembe, vezane na izvedbo programa</w:t>
      </w:r>
      <w:r w:rsidR="00195CE0" w:rsidRPr="00FE5579">
        <w:rPr>
          <w:rFonts w:ascii="Times New Roman" w:hAnsi="Times New Roman" w:cs="Times New Roman"/>
          <w:snapToGrid w:val="0"/>
          <w:sz w:val="20"/>
          <w:szCs w:val="20"/>
        </w:rPr>
        <w:t xml:space="preserve"> periodičnih publikacij</w:t>
      </w:r>
      <w:r w:rsidRPr="00FE5579">
        <w:rPr>
          <w:rFonts w:ascii="Times New Roman" w:hAnsi="Times New Roman" w:cs="Times New Roman"/>
          <w:snapToGrid w:val="0"/>
          <w:sz w:val="20"/>
          <w:szCs w:val="20"/>
        </w:rPr>
        <w:t xml:space="preserve">. </w:t>
      </w:r>
    </w:p>
    <w:p w14:paraId="2A03E785" w14:textId="77777777" w:rsidR="00B4630C" w:rsidRPr="00FE5579" w:rsidRDefault="00B4630C" w:rsidP="00B4630C">
      <w:pPr>
        <w:spacing w:after="0" w:line="240" w:lineRule="auto"/>
        <w:jc w:val="both"/>
        <w:rPr>
          <w:rFonts w:ascii="Times New Roman" w:hAnsi="Times New Roman" w:cs="Times New Roman"/>
          <w:snapToGrid w:val="0"/>
          <w:sz w:val="20"/>
          <w:szCs w:val="20"/>
        </w:rPr>
      </w:pPr>
    </w:p>
    <w:bookmarkEnd w:id="3"/>
    <w:p w14:paraId="4C443FAD" w14:textId="7AFB80B2" w:rsidR="00B4630C" w:rsidRPr="00FE5579" w:rsidRDefault="00B4630C" w:rsidP="00B4630C">
      <w:pPr>
        <w:spacing w:after="0" w:line="240" w:lineRule="auto"/>
        <w:jc w:val="both"/>
        <w:rPr>
          <w:rFonts w:ascii="Times New Roman" w:hAnsi="Times New Roman" w:cs="Times New Roman"/>
          <w:snapToGrid w:val="0"/>
          <w:sz w:val="20"/>
          <w:szCs w:val="20"/>
        </w:rPr>
      </w:pPr>
      <w:r w:rsidRPr="00FE5579">
        <w:rPr>
          <w:rFonts w:ascii="Times New Roman" w:hAnsi="Times New Roman" w:cs="Times New Roman"/>
          <w:snapToGrid w:val="0"/>
          <w:sz w:val="20"/>
          <w:szCs w:val="20"/>
        </w:rPr>
        <w:t>V kolikor izvajalec odstopi od izvajanja programa</w:t>
      </w:r>
      <w:r w:rsidR="00195CE0" w:rsidRPr="00FE5579">
        <w:rPr>
          <w:rFonts w:ascii="Times New Roman" w:hAnsi="Times New Roman" w:cs="Times New Roman"/>
          <w:snapToGrid w:val="0"/>
          <w:sz w:val="20"/>
          <w:szCs w:val="20"/>
        </w:rPr>
        <w:t xml:space="preserve"> periodičnih publikacij </w:t>
      </w:r>
      <w:r w:rsidRPr="00FE5579">
        <w:rPr>
          <w:rFonts w:ascii="Times New Roman" w:hAnsi="Times New Roman" w:cs="Times New Roman"/>
          <w:snapToGrid w:val="0"/>
          <w:sz w:val="20"/>
          <w:szCs w:val="20"/>
        </w:rPr>
        <w:t xml:space="preserve">v posamičnem letu, je njegov odstop dokončen in izvajanja sofinanciranega programa </w:t>
      </w:r>
      <w:r w:rsidR="00C22F61" w:rsidRPr="00FE5579">
        <w:rPr>
          <w:rFonts w:ascii="Times New Roman" w:hAnsi="Times New Roman" w:cs="Times New Roman"/>
          <w:snapToGrid w:val="0"/>
          <w:sz w:val="20"/>
          <w:szCs w:val="20"/>
        </w:rPr>
        <w:t xml:space="preserve">periodičnih publikacij </w:t>
      </w:r>
      <w:r w:rsidRPr="00FE5579">
        <w:rPr>
          <w:rFonts w:ascii="Times New Roman" w:hAnsi="Times New Roman" w:cs="Times New Roman"/>
          <w:snapToGrid w:val="0"/>
          <w:sz w:val="20"/>
          <w:szCs w:val="20"/>
        </w:rPr>
        <w:t>v prihodnjem letu ne more več nadaljevati oz. ni upravičen do sofinanciranja s strani JAK. Vrniti pa mora delež sredstev, za katera ne more dokazati, da jih je namensko uporabil v času, ko je izvajal sofinancirani program</w:t>
      </w:r>
      <w:r w:rsidR="00C22F61" w:rsidRPr="00FE5579">
        <w:rPr>
          <w:rFonts w:ascii="Times New Roman" w:hAnsi="Times New Roman" w:cs="Times New Roman"/>
          <w:snapToGrid w:val="0"/>
          <w:sz w:val="20"/>
          <w:szCs w:val="20"/>
        </w:rPr>
        <w:t xml:space="preserve"> periodičnih</w:t>
      </w:r>
      <w:r w:rsidRPr="00FE5579">
        <w:rPr>
          <w:rFonts w:ascii="Times New Roman" w:hAnsi="Times New Roman" w:cs="Times New Roman"/>
          <w:snapToGrid w:val="0"/>
          <w:sz w:val="20"/>
          <w:szCs w:val="20"/>
        </w:rPr>
        <w:t xml:space="preserve"> </w:t>
      </w:r>
      <w:r w:rsidR="003A4CF0" w:rsidRPr="00FE5579">
        <w:rPr>
          <w:rFonts w:ascii="Times New Roman" w:hAnsi="Times New Roman" w:cs="Times New Roman"/>
          <w:snapToGrid w:val="0"/>
          <w:sz w:val="20"/>
          <w:szCs w:val="20"/>
        </w:rPr>
        <w:t xml:space="preserve">publikacij </w:t>
      </w:r>
      <w:r w:rsidRPr="00FE5579">
        <w:rPr>
          <w:rFonts w:ascii="Times New Roman" w:hAnsi="Times New Roman" w:cs="Times New Roman"/>
          <w:snapToGrid w:val="0"/>
          <w:sz w:val="20"/>
          <w:szCs w:val="20"/>
        </w:rPr>
        <w:t xml:space="preserve">v skladu s tem javnim razpisom in veljavnimi zakonskimi predpisi. </w:t>
      </w:r>
    </w:p>
    <w:p w14:paraId="714BB78C" w14:textId="77777777" w:rsidR="00B4630C" w:rsidRPr="00FE5579" w:rsidRDefault="00B4630C" w:rsidP="00B4630C">
      <w:pPr>
        <w:spacing w:after="0" w:line="240" w:lineRule="auto"/>
        <w:jc w:val="both"/>
        <w:rPr>
          <w:rFonts w:ascii="Times New Roman" w:eastAsia="Times New Roman" w:hAnsi="Times New Roman" w:cs="Times New Roman"/>
          <w:sz w:val="20"/>
          <w:szCs w:val="20"/>
          <w:lang w:eastAsia="sl-SI"/>
        </w:rPr>
      </w:pPr>
    </w:p>
    <w:p w14:paraId="00CD5EB0" w14:textId="1FF02F1E" w:rsidR="00B4630C" w:rsidRPr="00FE5579" w:rsidRDefault="00B4630C" w:rsidP="00B4630C">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Če JAK na podlagi rednega ali izrednega nadzora sofinanciranega programa</w:t>
      </w:r>
      <w:r w:rsidR="00C22F61" w:rsidRPr="00FE5579">
        <w:rPr>
          <w:rFonts w:ascii="Times New Roman" w:eastAsia="Times New Roman" w:hAnsi="Times New Roman" w:cs="Times New Roman"/>
          <w:sz w:val="20"/>
          <w:szCs w:val="20"/>
          <w:lang w:eastAsia="sl-SI"/>
        </w:rPr>
        <w:t xml:space="preserve"> periodičnih publikacij</w:t>
      </w:r>
      <w:r w:rsidRPr="00FE5579">
        <w:rPr>
          <w:rFonts w:ascii="Times New Roman" w:eastAsia="Times New Roman" w:hAnsi="Times New Roman" w:cs="Times New Roman"/>
          <w:sz w:val="20"/>
          <w:szCs w:val="20"/>
          <w:lang w:eastAsia="sl-SI"/>
        </w:rPr>
        <w:t xml:space="preserve"> ugotovi, da izbrani program v celoti ali delno ni bil izveden, da je bila izvedba programa neskladna </w:t>
      </w:r>
      <w:r w:rsidR="00857F2D" w:rsidRPr="00FE5579">
        <w:rPr>
          <w:rFonts w:ascii="Times New Roman" w:eastAsia="Times New Roman" w:hAnsi="Times New Roman" w:cs="Times New Roman"/>
          <w:sz w:val="20"/>
          <w:szCs w:val="20"/>
          <w:lang w:eastAsia="sl-SI"/>
        </w:rPr>
        <w:t xml:space="preserve">z razpisnim besedilom ali </w:t>
      </w:r>
      <w:r w:rsidRPr="00FE5579">
        <w:rPr>
          <w:rFonts w:ascii="Times New Roman" w:eastAsia="Times New Roman" w:hAnsi="Times New Roman" w:cs="Times New Roman"/>
          <w:sz w:val="20"/>
          <w:szCs w:val="20"/>
          <w:lang w:eastAsia="sl-SI"/>
        </w:rPr>
        <w:t>prijav</w:t>
      </w:r>
      <w:r w:rsidR="00857F2D" w:rsidRPr="00FE5579">
        <w:rPr>
          <w:rFonts w:ascii="Times New Roman" w:eastAsia="Times New Roman" w:hAnsi="Times New Roman" w:cs="Times New Roman"/>
          <w:sz w:val="20"/>
          <w:szCs w:val="20"/>
          <w:lang w:eastAsia="sl-SI"/>
        </w:rPr>
        <w:t>n</w:t>
      </w:r>
      <w:r w:rsidRPr="00FE5579">
        <w:rPr>
          <w:rFonts w:ascii="Times New Roman" w:eastAsia="Times New Roman" w:hAnsi="Times New Roman" w:cs="Times New Roman"/>
          <w:sz w:val="20"/>
          <w:szCs w:val="20"/>
          <w:lang w:eastAsia="sl-SI"/>
        </w:rPr>
        <w:t>o</w:t>
      </w:r>
      <w:r w:rsidR="00857F2D" w:rsidRPr="00FE5579">
        <w:rPr>
          <w:rFonts w:ascii="Times New Roman" w:eastAsia="Times New Roman" w:hAnsi="Times New Roman" w:cs="Times New Roman"/>
          <w:sz w:val="20"/>
          <w:szCs w:val="20"/>
          <w:lang w:eastAsia="sl-SI"/>
        </w:rPr>
        <w:t xml:space="preserve"> vlogo</w:t>
      </w:r>
      <w:r w:rsidRPr="00FE5579">
        <w:rPr>
          <w:rFonts w:ascii="Times New Roman" w:eastAsia="Times New Roman" w:hAnsi="Times New Roman" w:cs="Times New Roman"/>
          <w:sz w:val="20"/>
          <w:szCs w:val="20"/>
          <w:lang w:eastAsia="sl-SI"/>
        </w:rPr>
        <w:t>, pomanjkljiva ali na neustrezni ravni, da se dejanski stroški programa razlikujejo od navedenih v sklenjeni pogodbi o sofinanciranju programa</w:t>
      </w:r>
      <w:r w:rsidR="00C22F61" w:rsidRPr="00FE5579">
        <w:rPr>
          <w:rFonts w:ascii="Times New Roman" w:eastAsia="Times New Roman" w:hAnsi="Times New Roman" w:cs="Times New Roman"/>
          <w:sz w:val="20"/>
          <w:szCs w:val="20"/>
          <w:lang w:eastAsia="sl-SI"/>
        </w:rPr>
        <w:t xml:space="preserve"> periodičnih publikacij</w:t>
      </w:r>
      <w:r w:rsidRPr="00FE5579">
        <w:rPr>
          <w:rFonts w:ascii="Times New Roman" w:eastAsia="Times New Roman" w:hAnsi="Times New Roman" w:cs="Times New Roman"/>
          <w:sz w:val="20"/>
          <w:szCs w:val="20"/>
          <w:lang w:eastAsia="sl-SI"/>
        </w:rPr>
        <w:t xml:space="preserve">, ali da prijavitelj ni upošteval v </w:t>
      </w:r>
      <w:r w:rsidR="001F5F22" w:rsidRPr="00FE5579">
        <w:rPr>
          <w:rFonts w:ascii="Times New Roman" w:eastAsia="Times New Roman" w:hAnsi="Times New Roman" w:cs="Times New Roman"/>
          <w:sz w:val="20"/>
          <w:szCs w:val="20"/>
          <w:lang w:eastAsia="sl-SI"/>
        </w:rPr>
        <w:t xml:space="preserve">besedilu razpisa in </w:t>
      </w:r>
      <w:r w:rsidRPr="00FE5579">
        <w:rPr>
          <w:rFonts w:ascii="Times New Roman" w:eastAsia="Times New Roman" w:hAnsi="Times New Roman" w:cs="Times New Roman"/>
          <w:sz w:val="20"/>
          <w:szCs w:val="20"/>
          <w:lang w:eastAsia="sl-SI"/>
        </w:rPr>
        <w:t>pogodbi določenih drugih obveznosti, JAK zahteva delno ali celotno vračilo že izplačanih sredstev z zakonitimi obrestmi, pri čemer nemudoma prekine sofinanciranje programa</w:t>
      </w:r>
      <w:r w:rsidR="00C22F61" w:rsidRPr="00FE5579">
        <w:rPr>
          <w:rFonts w:ascii="Times New Roman" w:eastAsia="Times New Roman" w:hAnsi="Times New Roman" w:cs="Times New Roman"/>
          <w:sz w:val="20"/>
          <w:szCs w:val="20"/>
          <w:lang w:eastAsia="sl-SI"/>
        </w:rPr>
        <w:t xml:space="preserve"> periodičnih publikacij</w:t>
      </w:r>
      <w:r w:rsidRPr="00FE5579">
        <w:rPr>
          <w:rFonts w:ascii="Times New Roman" w:eastAsia="Times New Roman" w:hAnsi="Times New Roman" w:cs="Times New Roman"/>
          <w:sz w:val="20"/>
          <w:szCs w:val="20"/>
          <w:lang w:eastAsia="sl-SI"/>
        </w:rPr>
        <w:t>, izbranega na javnem razpisu JR1</w:t>
      </w:r>
      <w:r w:rsidR="00243A46" w:rsidRPr="00FE5579">
        <w:rPr>
          <w:rFonts w:ascii="Times New Roman" w:eastAsia="Times New Roman" w:hAnsi="Times New Roman" w:cs="Times New Roman"/>
          <w:sz w:val="20"/>
          <w:szCs w:val="20"/>
          <w:lang w:eastAsia="sl-SI"/>
        </w:rPr>
        <w:t>2</w:t>
      </w:r>
      <w:r w:rsidRPr="00FE5579">
        <w:rPr>
          <w:rFonts w:ascii="Times New Roman" w:eastAsia="Times New Roman" w:hAnsi="Times New Roman" w:cs="Times New Roman"/>
          <w:sz w:val="20"/>
          <w:szCs w:val="20"/>
          <w:lang w:eastAsia="sl-SI"/>
        </w:rPr>
        <w:t>–PROGRAM</w:t>
      </w:r>
      <w:r w:rsidR="00C22F61" w:rsidRPr="00FE5579">
        <w:rPr>
          <w:rFonts w:ascii="Times New Roman" w:eastAsia="Times New Roman" w:hAnsi="Times New Roman" w:cs="Times New Roman"/>
          <w:sz w:val="20"/>
          <w:szCs w:val="20"/>
          <w:lang w:eastAsia="sl-SI"/>
        </w:rPr>
        <w:t xml:space="preserve"> PP</w:t>
      </w:r>
      <w:r w:rsidRPr="00FE5579">
        <w:rPr>
          <w:rFonts w:ascii="Times New Roman" w:eastAsia="Times New Roman" w:hAnsi="Times New Roman" w:cs="Times New Roman"/>
          <w:sz w:val="20"/>
          <w:szCs w:val="20"/>
          <w:lang w:eastAsia="sl-SI"/>
        </w:rPr>
        <w:t>–</w:t>
      </w:r>
      <w:bookmarkStart w:id="4" w:name="_Hlk152747528"/>
      <w:r w:rsidRPr="00FE5579">
        <w:rPr>
          <w:rFonts w:ascii="Times New Roman" w:eastAsia="Times New Roman" w:hAnsi="Times New Roman" w:cs="Times New Roman"/>
          <w:sz w:val="20"/>
          <w:szCs w:val="20"/>
          <w:lang w:eastAsia="sl-SI"/>
        </w:rPr>
        <w:t>202</w:t>
      </w:r>
      <w:r w:rsidR="00773A3E" w:rsidRPr="00FE5579">
        <w:rPr>
          <w:rFonts w:ascii="Times New Roman" w:eastAsia="Times New Roman" w:hAnsi="Times New Roman" w:cs="Times New Roman"/>
          <w:sz w:val="20"/>
          <w:szCs w:val="20"/>
          <w:lang w:eastAsia="sl-SI"/>
        </w:rPr>
        <w:t>6</w:t>
      </w:r>
      <w:r w:rsidRPr="00FE5579">
        <w:rPr>
          <w:rFonts w:ascii="Times New Roman" w:eastAsia="Times New Roman" w:hAnsi="Times New Roman" w:cs="Times New Roman"/>
          <w:sz w:val="20"/>
          <w:szCs w:val="20"/>
          <w:lang w:eastAsia="sl-SI"/>
        </w:rPr>
        <w:t>–202</w:t>
      </w:r>
      <w:bookmarkEnd w:id="4"/>
      <w:r w:rsidR="00773A3E" w:rsidRPr="00FE5579">
        <w:rPr>
          <w:rFonts w:ascii="Times New Roman" w:eastAsia="Times New Roman" w:hAnsi="Times New Roman" w:cs="Times New Roman"/>
          <w:sz w:val="20"/>
          <w:szCs w:val="20"/>
          <w:lang w:eastAsia="sl-SI"/>
        </w:rPr>
        <w:t>8</w:t>
      </w:r>
      <w:r w:rsidRPr="00FE5579">
        <w:rPr>
          <w:rFonts w:ascii="Times New Roman" w:eastAsia="Times New Roman" w:hAnsi="Times New Roman" w:cs="Times New Roman"/>
          <w:sz w:val="20"/>
          <w:szCs w:val="20"/>
          <w:lang w:eastAsia="sl-SI"/>
        </w:rPr>
        <w:t>.</w:t>
      </w:r>
    </w:p>
    <w:p w14:paraId="61B63DE8" w14:textId="77777777" w:rsidR="00B4630C" w:rsidRPr="00FE5579" w:rsidRDefault="00B4630C" w:rsidP="00B4630C">
      <w:pPr>
        <w:spacing w:after="0" w:line="240" w:lineRule="auto"/>
        <w:jc w:val="both"/>
        <w:rPr>
          <w:rFonts w:ascii="Times New Roman" w:eastAsia="Times New Roman" w:hAnsi="Times New Roman" w:cs="Times New Roman"/>
          <w:sz w:val="20"/>
          <w:szCs w:val="20"/>
          <w:lang w:eastAsia="sl-SI"/>
        </w:rPr>
      </w:pPr>
    </w:p>
    <w:p w14:paraId="2771E16C" w14:textId="7F4BE88B" w:rsidR="00B4630C" w:rsidRPr="00FE5579" w:rsidRDefault="00B4630C" w:rsidP="00B4630C">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programov</w:t>
      </w:r>
      <w:r w:rsidR="00C22F61" w:rsidRPr="00FE5579">
        <w:rPr>
          <w:rFonts w:ascii="Times New Roman" w:eastAsia="Times New Roman" w:hAnsi="Times New Roman" w:cs="Times New Roman"/>
          <w:sz w:val="20"/>
          <w:szCs w:val="20"/>
          <w:lang w:eastAsia="sl-SI"/>
        </w:rPr>
        <w:t xml:space="preserve"> periodičnih publikacij</w:t>
      </w:r>
      <w:r w:rsidRPr="00FE5579">
        <w:rPr>
          <w:rFonts w:ascii="Times New Roman" w:eastAsia="Times New Roman" w:hAnsi="Times New Roman" w:cs="Times New Roman"/>
          <w:sz w:val="20"/>
          <w:szCs w:val="20"/>
          <w:lang w:eastAsia="sl-SI"/>
        </w:rPr>
        <w:t xml:space="preserve"> oziroma spremeni ali prekine že sklenjene pogodbe o sofinanciranju programov</w:t>
      </w:r>
      <w:r w:rsidR="00C22F61" w:rsidRPr="00FE5579">
        <w:rPr>
          <w:rFonts w:ascii="Times New Roman" w:eastAsia="Times New Roman" w:hAnsi="Times New Roman" w:cs="Times New Roman"/>
          <w:sz w:val="20"/>
          <w:szCs w:val="20"/>
          <w:lang w:eastAsia="sl-SI"/>
        </w:rPr>
        <w:t xml:space="preserve"> periodičnih publikacij</w:t>
      </w:r>
      <w:r w:rsidRPr="00FE5579">
        <w:rPr>
          <w:rFonts w:ascii="Times New Roman" w:eastAsia="Times New Roman" w:hAnsi="Times New Roman" w:cs="Times New Roman"/>
          <w:sz w:val="20"/>
          <w:szCs w:val="20"/>
          <w:lang w:eastAsia="sl-SI"/>
        </w:rPr>
        <w:t>.</w:t>
      </w:r>
    </w:p>
    <w:p w14:paraId="56E1C001" w14:textId="77777777" w:rsidR="00B4630C" w:rsidRPr="00FE5579" w:rsidRDefault="00B4630C" w:rsidP="00B4630C">
      <w:pPr>
        <w:spacing w:after="0" w:line="240" w:lineRule="auto"/>
        <w:jc w:val="both"/>
        <w:rPr>
          <w:rFonts w:ascii="Times New Roman" w:eastAsia="Times New Roman" w:hAnsi="Times New Roman" w:cs="Times New Roman"/>
          <w:sz w:val="20"/>
          <w:szCs w:val="20"/>
          <w:lang w:eastAsia="sl-SI"/>
        </w:rPr>
      </w:pPr>
    </w:p>
    <w:p w14:paraId="2D8FC30D" w14:textId="595E21B4" w:rsidR="00B4630C" w:rsidRPr="00FE5579" w:rsidRDefault="00B4630C" w:rsidP="00B4630C">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Vsa tveganja pri izvajanju programa</w:t>
      </w:r>
      <w:r w:rsidR="00C22F61" w:rsidRPr="00FE5579">
        <w:rPr>
          <w:rFonts w:ascii="Times New Roman" w:eastAsia="Times New Roman" w:hAnsi="Times New Roman" w:cs="Times New Roman"/>
          <w:sz w:val="20"/>
          <w:szCs w:val="20"/>
          <w:lang w:eastAsia="sl-SI"/>
        </w:rPr>
        <w:t xml:space="preserve"> periodičnih publikacij</w:t>
      </w:r>
      <w:r w:rsidRPr="00FE5579">
        <w:rPr>
          <w:rFonts w:ascii="Times New Roman" w:eastAsia="Times New Roman" w:hAnsi="Times New Roman" w:cs="Times New Roman"/>
          <w:sz w:val="20"/>
          <w:szCs w:val="20"/>
          <w:lang w:eastAsia="sl-SI"/>
        </w:rPr>
        <w:t xml:space="preserve"> pred izdajo odločbe in podpisom pogodbe o sofinanciranju v posameznem letu v obdobju 202</w:t>
      </w:r>
      <w:r w:rsidR="001011E5" w:rsidRPr="00FE5579">
        <w:rPr>
          <w:rFonts w:ascii="Times New Roman" w:eastAsia="Times New Roman" w:hAnsi="Times New Roman" w:cs="Times New Roman"/>
          <w:sz w:val="20"/>
          <w:szCs w:val="20"/>
          <w:lang w:eastAsia="sl-SI"/>
        </w:rPr>
        <w:t>6</w:t>
      </w:r>
      <w:r w:rsidRPr="00FE5579">
        <w:rPr>
          <w:rFonts w:ascii="Times New Roman" w:eastAsia="Times New Roman" w:hAnsi="Times New Roman" w:cs="Times New Roman"/>
          <w:sz w:val="20"/>
          <w:szCs w:val="20"/>
          <w:lang w:eastAsia="sl-SI"/>
        </w:rPr>
        <w:t>–202</w:t>
      </w:r>
      <w:r w:rsidR="001011E5" w:rsidRPr="00FE5579">
        <w:rPr>
          <w:rFonts w:ascii="Times New Roman" w:eastAsia="Times New Roman" w:hAnsi="Times New Roman" w:cs="Times New Roman"/>
          <w:sz w:val="20"/>
          <w:szCs w:val="20"/>
          <w:lang w:eastAsia="sl-SI"/>
        </w:rPr>
        <w:t>8</w:t>
      </w:r>
      <w:r w:rsidRPr="00FE5579">
        <w:rPr>
          <w:rFonts w:ascii="Times New Roman" w:eastAsia="Times New Roman" w:hAnsi="Times New Roman" w:cs="Times New Roman"/>
          <w:sz w:val="20"/>
          <w:szCs w:val="20"/>
          <w:lang w:eastAsia="sl-SI"/>
        </w:rPr>
        <w:t xml:space="preserve"> nosi izvajalec</w:t>
      </w:r>
      <w:r w:rsidR="003A4CF0" w:rsidRPr="00FE5579">
        <w:rPr>
          <w:rFonts w:ascii="Times New Roman" w:eastAsia="Times New Roman" w:hAnsi="Times New Roman" w:cs="Times New Roman"/>
          <w:sz w:val="20"/>
          <w:szCs w:val="20"/>
          <w:lang w:eastAsia="sl-SI"/>
        </w:rPr>
        <w:t xml:space="preserve"> programa</w:t>
      </w:r>
      <w:r w:rsidRPr="00FE5579">
        <w:rPr>
          <w:rFonts w:ascii="Times New Roman" w:eastAsia="Times New Roman" w:hAnsi="Times New Roman" w:cs="Times New Roman"/>
          <w:sz w:val="20"/>
          <w:szCs w:val="20"/>
          <w:lang w:eastAsia="sl-SI"/>
        </w:rPr>
        <w:t>.</w:t>
      </w:r>
    </w:p>
    <w:p w14:paraId="53AAC10F" w14:textId="58BD46D9" w:rsidR="00D81A57" w:rsidRPr="00FE5579" w:rsidRDefault="00D81A57" w:rsidP="0048053B">
      <w:pPr>
        <w:spacing w:after="0" w:line="240" w:lineRule="auto"/>
        <w:jc w:val="both"/>
        <w:rPr>
          <w:rFonts w:ascii="Times New Roman" w:eastAsia="Times New Roman" w:hAnsi="Times New Roman" w:cs="Times New Roman"/>
          <w:sz w:val="20"/>
          <w:szCs w:val="20"/>
          <w:lang w:eastAsia="sl-SI"/>
        </w:rPr>
      </w:pPr>
    </w:p>
    <w:p w14:paraId="1132638D" w14:textId="39723589" w:rsidR="005148F9" w:rsidRPr="00FE5579" w:rsidRDefault="0032328A" w:rsidP="00CF1B61">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b/>
          <w:bCs/>
          <w:sz w:val="20"/>
          <w:szCs w:val="20"/>
          <w:lang w:eastAsia="sl-SI"/>
        </w:rPr>
        <w:t>6. Upravičeni stroški in</w:t>
      </w:r>
      <w:r w:rsidR="005148F9" w:rsidRPr="00FE5579">
        <w:rPr>
          <w:rFonts w:ascii="Times New Roman" w:eastAsia="Times New Roman" w:hAnsi="Times New Roman" w:cs="Times New Roman"/>
          <w:b/>
          <w:bCs/>
          <w:sz w:val="20"/>
          <w:szCs w:val="20"/>
          <w:lang w:eastAsia="sl-SI"/>
        </w:rPr>
        <w:t xml:space="preserve"> finančna uravnoteženost </w:t>
      </w:r>
      <w:r w:rsidRPr="00FE5579">
        <w:rPr>
          <w:rFonts w:ascii="Times New Roman" w:eastAsia="Times New Roman" w:hAnsi="Times New Roman" w:cs="Times New Roman"/>
          <w:b/>
          <w:bCs/>
          <w:sz w:val="20"/>
          <w:szCs w:val="20"/>
          <w:lang w:eastAsia="sl-SI"/>
        </w:rPr>
        <w:t xml:space="preserve">prijavljenega </w:t>
      </w:r>
      <w:r w:rsidR="005F6955" w:rsidRPr="00FE5579">
        <w:rPr>
          <w:rFonts w:ascii="Times New Roman" w:eastAsia="Times New Roman" w:hAnsi="Times New Roman" w:cs="Times New Roman"/>
          <w:b/>
          <w:bCs/>
          <w:sz w:val="20"/>
          <w:szCs w:val="20"/>
          <w:lang w:eastAsia="sl-SI"/>
        </w:rPr>
        <w:t>pr</w:t>
      </w:r>
      <w:r w:rsidR="005148F9" w:rsidRPr="00FE5579">
        <w:rPr>
          <w:rFonts w:ascii="Times New Roman" w:eastAsia="Times New Roman" w:hAnsi="Times New Roman" w:cs="Times New Roman"/>
          <w:b/>
          <w:bCs/>
          <w:sz w:val="20"/>
          <w:szCs w:val="20"/>
          <w:lang w:eastAsia="sl-SI"/>
        </w:rPr>
        <w:t>ograma</w:t>
      </w:r>
      <w:r w:rsidR="00C22F61" w:rsidRPr="00FE5579">
        <w:rPr>
          <w:rFonts w:ascii="Times New Roman" w:eastAsia="Times New Roman" w:hAnsi="Times New Roman" w:cs="Times New Roman"/>
          <w:b/>
          <w:bCs/>
          <w:sz w:val="20"/>
          <w:szCs w:val="20"/>
          <w:lang w:eastAsia="sl-SI"/>
        </w:rPr>
        <w:t xml:space="preserve"> periodičnih publikacij</w:t>
      </w:r>
    </w:p>
    <w:p w14:paraId="5521C46E" w14:textId="77777777" w:rsidR="005148F9" w:rsidRPr="00FE5579" w:rsidRDefault="005148F9" w:rsidP="00CF1B61">
      <w:pPr>
        <w:spacing w:after="0" w:line="240" w:lineRule="auto"/>
        <w:jc w:val="both"/>
        <w:rPr>
          <w:rFonts w:ascii="Times New Roman" w:eastAsia="Times New Roman" w:hAnsi="Times New Roman" w:cs="Times New Roman"/>
          <w:sz w:val="20"/>
          <w:szCs w:val="20"/>
          <w:lang w:eastAsia="sl-SI"/>
        </w:rPr>
      </w:pPr>
    </w:p>
    <w:p w14:paraId="505F8359" w14:textId="6DEB4770" w:rsidR="001011E5" w:rsidRPr="00FE5579" w:rsidRDefault="001011E5" w:rsidP="001011E5">
      <w:pPr>
        <w:autoSpaceDE w:val="0"/>
        <w:autoSpaceDN w:val="0"/>
        <w:spacing w:after="0" w:line="240" w:lineRule="auto"/>
        <w:jc w:val="both"/>
        <w:rPr>
          <w:rFonts w:ascii="Times New Roman" w:eastAsia="Times New Roman" w:hAnsi="Times New Roman" w:cs="Times New Roman"/>
          <w:sz w:val="20"/>
          <w:szCs w:val="20"/>
        </w:rPr>
      </w:pPr>
      <w:r w:rsidRPr="00FE5579">
        <w:rPr>
          <w:rFonts w:ascii="Times New Roman" w:eastAsia="Times New Roman" w:hAnsi="Times New Roman" w:cs="Times New Roman"/>
          <w:sz w:val="20"/>
          <w:szCs w:val="20"/>
        </w:rPr>
        <w:t xml:space="preserve">Prijava na razpis mora vključevati načrtovano finančno konstrukcijo programa </w:t>
      </w:r>
      <w:r w:rsidR="00C22F61" w:rsidRPr="00FE5579">
        <w:rPr>
          <w:rFonts w:ascii="Times New Roman" w:eastAsia="Times New Roman" w:hAnsi="Times New Roman" w:cs="Times New Roman"/>
          <w:sz w:val="20"/>
          <w:szCs w:val="20"/>
        </w:rPr>
        <w:t>periodičnih publikacij</w:t>
      </w:r>
      <w:r w:rsidRPr="00FE5579">
        <w:rPr>
          <w:rFonts w:ascii="Times New Roman" w:eastAsia="Times New Roman" w:hAnsi="Times New Roman" w:cs="Times New Roman"/>
          <w:sz w:val="20"/>
          <w:szCs w:val="20"/>
        </w:rPr>
        <w:t xml:space="preserve">, ki prikazuje vse prihodke in odhodke, nujno potrebne za izvedbo prijavljenega programa. Predstavljena finančna konstrukcija mora biti uravnotežena (prihodki = odhodki), realna in dovolj podrobna, da omogoča identifikacijo, spremljavo in nadzor prijavljenega programa. </w:t>
      </w:r>
    </w:p>
    <w:p w14:paraId="5B9A1D13" w14:textId="77777777" w:rsidR="00ED0FDB" w:rsidRPr="00FE5579" w:rsidRDefault="00ED0FDB" w:rsidP="001011E5">
      <w:pPr>
        <w:autoSpaceDE w:val="0"/>
        <w:autoSpaceDN w:val="0"/>
        <w:spacing w:after="0" w:line="240" w:lineRule="auto"/>
        <w:jc w:val="both"/>
        <w:rPr>
          <w:rFonts w:ascii="Times New Roman" w:eastAsia="Times New Roman" w:hAnsi="Times New Roman" w:cs="Times New Roman"/>
          <w:sz w:val="20"/>
          <w:szCs w:val="20"/>
        </w:rPr>
      </w:pPr>
    </w:p>
    <w:p w14:paraId="31DBFB20" w14:textId="77777777" w:rsidR="001011E5" w:rsidRPr="00FE5579" w:rsidRDefault="001011E5" w:rsidP="001011E5">
      <w:pPr>
        <w:widowControl w:val="0"/>
        <w:spacing w:after="0" w:line="240" w:lineRule="auto"/>
        <w:ind w:right="-32"/>
        <w:rPr>
          <w:rFonts w:ascii="Times New Roman" w:hAnsi="Times New Roman" w:cs="Times New Roman"/>
          <w:sz w:val="20"/>
          <w:szCs w:val="20"/>
        </w:rPr>
      </w:pPr>
      <w:r w:rsidRPr="00FE5579">
        <w:rPr>
          <w:rFonts w:ascii="Times New Roman" w:hAnsi="Times New Roman" w:cs="Times New Roman"/>
          <w:b/>
          <w:bCs/>
          <w:sz w:val="20"/>
          <w:szCs w:val="20"/>
        </w:rPr>
        <w:t>Upravičeni stroški za sofinanciranje s strani JAK</w:t>
      </w:r>
      <w:r w:rsidRPr="00FE5579">
        <w:rPr>
          <w:rFonts w:ascii="Times New Roman" w:hAnsi="Times New Roman" w:cs="Times New Roman"/>
          <w:sz w:val="20"/>
          <w:szCs w:val="20"/>
        </w:rPr>
        <w:t xml:space="preserve"> so tisti stroški, ki:</w:t>
      </w:r>
    </w:p>
    <w:p w14:paraId="5F3DBBE3" w14:textId="77777777" w:rsidR="001011E5" w:rsidRPr="00FE5579" w:rsidRDefault="001011E5" w:rsidP="001011E5">
      <w:pPr>
        <w:widowControl w:val="0"/>
        <w:numPr>
          <w:ilvl w:val="0"/>
          <w:numId w:val="23"/>
        </w:numPr>
        <w:suppressAutoHyphens/>
        <w:spacing w:after="0" w:line="240" w:lineRule="auto"/>
        <w:ind w:left="567" w:hanging="283"/>
        <w:jc w:val="both"/>
        <w:rPr>
          <w:rFonts w:ascii="Times New Roman" w:hAnsi="Times New Roman" w:cs="Times New Roman"/>
          <w:sz w:val="20"/>
          <w:szCs w:val="20"/>
        </w:rPr>
      </w:pPr>
      <w:r w:rsidRPr="00FE5579">
        <w:rPr>
          <w:rFonts w:ascii="Times New Roman" w:hAnsi="Times New Roman" w:cs="Times New Roman"/>
          <w:sz w:val="20"/>
          <w:szCs w:val="20"/>
          <w:lang w:eastAsia="sl-SI"/>
        </w:rPr>
        <w:t>izhajajo iz predmeta pogodbe,</w:t>
      </w:r>
    </w:p>
    <w:p w14:paraId="5E5DD552" w14:textId="5BE6F25C" w:rsidR="001011E5" w:rsidRPr="00FE5579" w:rsidRDefault="001011E5" w:rsidP="001011E5">
      <w:pPr>
        <w:widowControl w:val="0"/>
        <w:numPr>
          <w:ilvl w:val="0"/>
          <w:numId w:val="23"/>
        </w:numPr>
        <w:suppressAutoHyphens/>
        <w:spacing w:after="0" w:line="240" w:lineRule="auto"/>
        <w:ind w:left="567" w:hanging="283"/>
        <w:jc w:val="both"/>
        <w:rPr>
          <w:rFonts w:ascii="Times New Roman" w:hAnsi="Times New Roman" w:cs="Times New Roman"/>
          <w:sz w:val="20"/>
          <w:szCs w:val="20"/>
        </w:rPr>
      </w:pPr>
      <w:r w:rsidRPr="00FE5579">
        <w:rPr>
          <w:rFonts w:ascii="Times New Roman" w:hAnsi="Times New Roman" w:cs="Times New Roman"/>
          <w:sz w:val="20"/>
          <w:szCs w:val="20"/>
        </w:rPr>
        <w:t xml:space="preserve">so nujno potrebni za kakovostno izvedbo </w:t>
      </w:r>
      <w:r w:rsidRPr="00FE5579">
        <w:rPr>
          <w:rFonts w:ascii="Times New Roman" w:hAnsi="Times New Roman" w:cs="Times New Roman"/>
          <w:sz w:val="20"/>
          <w:szCs w:val="20"/>
          <w:lang w:eastAsia="sl-SI"/>
        </w:rPr>
        <w:t>sofinanciranega</w:t>
      </w:r>
      <w:r w:rsidRPr="00FE5579">
        <w:rPr>
          <w:rFonts w:ascii="Times New Roman" w:hAnsi="Times New Roman" w:cs="Times New Roman"/>
          <w:sz w:val="20"/>
          <w:szCs w:val="20"/>
        </w:rPr>
        <w:t xml:space="preserve"> </w:t>
      </w:r>
      <w:bookmarkStart w:id="5" w:name="_Hlk213930903"/>
      <w:r w:rsidRPr="00FE5579">
        <w:rPr>
          <w:rFonts w:ascii="Times New Roman" w:hAnsi="Times New Roman" w:cs="Times New Roman"/>
          <w:sz w:val="20"/>
          <w:szCs w:val="20"/>
        </w:rPr>
        <w:t>programa</w:t>
      </w:r>
      <w:r w:rsidR="00C22F61" w:rsidRPr="00FE5579">
        <w:rPr>
          <w:rFonts w:ascii="Times New Roman" w:hAnsi="Times New Roman" w:cs="Times New Roman"/>
          <w:sz w:val="20"/>
          <w:szCs w:val="20"/>
        </w:rPr>
        <w:t xml:space="preserve"> periodičnih publikacij </w:t>
      </w:r>
      <w:bookmarkEnd w:id="5"/>
      <w:r w:rsidRPr="00FE5579">
        <w:rPr>
          <w:rFonts w:ascii="Times New Roman" w:hAnsi="Times New Roman" w:cs="Times New Roman"/>
          <w:sz w:val="20"/>
          <w:szCs w:val="20"/>
        </w:rPr>
        <w:t>in so vezani na izvedbo programa,</w:t>
      </w:r>
    </w:p>
    <w:p w14:paraId="50CD8D2B" w14:textId="67269E4C" w:rsidR="001011E5" w:rsidRPr="00FE5579" w:rsidRDefault="001011E5" w:rsidP="001011E5">
      <w:pPr>
        <w:widowControl w:val="0"/>
        <w:numPr>
          <w:ilvl w:val="0"/>
          <w:numId w:val="23"/>
        </w:numPr>
        <w:suppressAutoHyphens/>
        <w:spacing w:after="0" w:line="240" w:lineRule="auto"/>
        <w:ind w:left="567" w:hanging="283"/>
        <w:jc w:val="both"/>
        <w:rPr>
          <w:rFonts w:ascii="Times New Roman" w:hAnsi="Times New Roman" w:cs="Times New Roman"/>
          <w:sz w:val="20"/>
          <w:szCs w:val="20"/>
        </w:rPr>
      </w:pPr>
      <w:r w:rsidRPr="00FE5579">
        <w:rPr>
          <w:rFonts w:ascii="Times New Roman" w:hAnsi="Times New Roman" w:cs="Times New Roman"/>
          <w:sz w:val="20"/>
          <w:szCs w:val="20"/>
          <w:lang w:eastAsia="sl-SI"/>
        </w:rPr>
        <w:t xml:space="preserve">nastanejo izključno za namen realizacije sofinanciranega </w:t>
      </w:r>
      <w:r w:rsidR="00C22F61" w:rsidRPr="00FE5579">
        <w:rPr>
          <w:rFonts w:ascii="Times New Roman" w:hAnsi="Times New Roman" w:cs="Times New Roman"/>
          <w:sz w:val="20"/>
          <w:szCs w:val="20"/>
        </w:rPr>
        <w:t xml:space="preserve">programa periodičnih publikacij </w:t>
      </w:r>
      <w:r w:rsidRPr="00FE5579">
        <w:rPr>
          <w:rFonts w:ascii="Times New Roman" w:hAnsi="Times New Roman" w:cs="Times New Roman"/>
          <w:sz w:val="20"/>
          <w:szCs w:val="20"/>
          <w:lang w:eastAsia="sl-SI"/>
        </w:rPr>
        <w:t>in se lahko v celoti pripišejo temu programu,</w:t>
      </w:r>
    </w:p>
    <w:p w14:paraId="78AD976A" w14:textId="77777777" w:rsidR="001011E5" w:rsidRPr="00FE5579" w:rsidRDefault="001011E5" w:rsidP="001011E5">
      <w:pPr>
        <w:widowControl w:val="0"/>
        <w:numPr>
          <w:ilvl w:val="0"/>
          <w:numId w:val="23"/>
        </w:numPr>
        <w:suppressAutoHyphens/>
        <w:spacing w:after="0" w:line="240" w:lineRule="auto"/>
        <w:ind w:left="567" w:hanging="283"/>
        <w:jc w:val="both"/>
        <w:rPr>
          <w:rFonts w:ascii="Times New Roman" w:hAnsi="Times New Roman" w:cs="Times New Roman"/>
          <w:sz w:val="20"/>
          <w:szCs w:val="20"/>
        </w:rPr>
      </w:pPr>
      <w:r w:rsidRPr="00FE5579">
        <w:rPr>
          <w:rFonts w:ascii="Times New Roman" w:hAnsi="Times New Roman" w:cs="Times New Roman"/>
          <w:sz w:val="20"/>
          <w:szCs w:val="20"/>
        </w:rPr>
        <w:t>so opredeljeni v prijavi prijavitelja,</w:t>
      </w:r>
    </w:p>
    <w:p w14:paraId="3696B3D2" w14:textId="77777777" w:rsidR="001011E5" w:rsidRPr="00FE5579" w:rsidRDefault="001011E5" w:rsidP="001011E5">
      <w:pPr>
        <w:widowControl w:val="0"/>
        <w:numPr>
          <w:ilvl w:val="0"/>
          <w:numId w:val="23"/>
        </w:numPr>
        <w:suppressAutoHyphens/>
        <w:spacing w:after="0" w:line="240" w:lineRule="auto"/>
        <w:ind w:left="567" w:hanging="283"/>
        <w:jc w:val="both"/>
        <w:rPr>
          <w:rFonts w:ascii="Times New Roman" w:hAnsi="Times New Roman" w:cs="Times New Roman"/>
          <w:sz w:val="20"/>
          <w:szCs w:val="20"/>
        </w:rPr>
      </w:pPr>
      <w:r w:rsidRPr="00FE5579">
        <w:rPr>
          <w:rFonts w:ascii="Times New Roman" w:hAnsi="Times New Roman" w:cs="Times New Roman"/>
          <w:sz w:val="20"/>
          <w:szCs w:val="20"/>
          <w:lang w:eastAsia="sl-SI"/>
        </w:rPr>
        <w:t xml:space="preserve">so razumni in utemeljeni ter </w:t>
      </w:r>
      <w:r w:rsidRPr="00FE5579">
        <w:rPr>
          <w:rFonts w:ascii="Times New Roman" w:hAnsi="Times New Roman" w:cs="Times New Roman"/>
          <w:sz w:val="20"/>
          <w:szCs w:val="20"/>
        </w:rPr>
        <w:t>skladni z načeli dobrega finančnega poslovanja, zlasti glede cenovne primernosti in stroškovne učinkovitosti,</w:t>
      </w:r>
    </w:p>
    <w:p w14:paraId="4E7D51EF" w14:textId="77777777" w:rsidR="001011E5" w:rsidRPr="00FE5579" w:rsidRDefault="001011E5" w:rsidP="001011E5">
      <w:pPr>
        <w:widowControl w:val="0"/>
        <w:numPr>
          <w:ilvl w:val="0"/>
          <w:numId w:val="23"/>
        </w:numPr>
        <w:suppressAutoHyphens/>
        <w:spacing w:after="0" w:line="240" w:lineRule="auto"/>
        <w:ind w:left="567" w:hanging="283"/>
        <w:jc w:val="both"/>
        <w:rPr>
          <w:rFonts w:ascii="Times New Roman" w:hAnsi="Times New Roman" w:cs="Times New Roman"/>
          <w:sz w:val="20"/>
          <w:szCs w:val="20"/>
        </w:rPr>
      </w:pPr>
      <w:r w:rsidRPr="00FE5579">
        <w:rPr>
          <w:rFonts w:ascii="Times New Roman" w:hAnsi="Times New Roman" w:cs="Times New Roman"/>
          <w:sz w:val="20"/>
          <w:szCs w:val="20"/>
        </w:rPr>
        <w:lastRenderedPageBreak/>
        <w:t>so dejansko nastali</w:t>
      </w:r>
      <w:r w:rsidRPr="00FE5579">
        <w:rPr>
          <w:rFonts w:ascii="Times New Roman" w:hAnsi="Times New Roman" w:cs="Times New Roman"/>
          <w:sz w:val="20"/>
          <w:szCs w:val="20"/>
          <w:lang w:eastAsia="sl-SI"/>
        </w:rPr>
        <w:t xml:space="preserve"> izvajalcu</w:t>
      </w:r>
      <w:r w:rsidRPr="00FE5579">
        <w:rPr>
          <w:rFonts w:ascii="Times New Roman" w:hAnsi="Times New Roman" w:cs="Times New Roman"/>
          <w:sz w:val="20"/>
          <w:szCs w:val="20"/>
        </w:rPr>
        <w:t>,</w:t>
      </w:r>
    </w:p>
    <w:p w14:paraId="38BD2514" w14:textId="77777777" w:rsidR="001011E5" w:rsidRPr="00FE5579" w:rsidRDefault="001011E5" w:rsidP="001011E5">
      <w:pPr>
        <w:numPr>
          <w:ilvl w:val="0"/>
          <w:numId w:val="23"/>
        </w:numPr>
        <w:suppressAutoHyphens/>
        <w:spacing w:after="0" w:line="240" w:lineRule="auto"/>
        <w:ind w:left="567" w:hanging="283"/>
        <w:jc w:val="both"/>
        <w:rPr>
          <w:rFonts w:ascii="Times New Roman" w:hAnsi="Times New Roman" w:cs="Times New Roman"/>
          <w:sz w:val="20"/>
          <w:szCs w:val="20"/>
        </w:rPr>
      </w:pPr>
      <w:r w:rsidRPr="00FE5579">
        <w:rPr>
          <w:rFonts w:ascii="Times New Roman" w:hAnsi="Times New Roman" w:cs="Times New Roman"/>
          <w:sz w:val="20"/>
          <w:szCs w:val="20"/>
          <w:lang w:eastAsia="sl-SI"/>
        </w:rPr>
        <w:t>temeljijo na verodostojnih knjigovodskih in drugih listinah, so evidentirani na računih izvajalca v skladu z veljavnimi računovodskimi načeli in so opredeljeni v skladu z zahtevami obstoječe zakonodaje,</w:t>
      </w:r>
    </w:p>
    <w:p w14:paraId="4B442F48" w14:textId="77777777" w:rsidR="001011E5" w:rsidRPr="00FE5579" w:rsidRDefault="001011E5" w:rsidP="001011E5">
      <w:pPr>
        <w:numPr>
          <w:ilvl w:val="0"/>
          <w:numId w:val="23"/>
        </w:numPr>
        <w:suppressAutoHyphens/>
        <w:spacing w:after="0" w:line="240" w:lineRule="auto"/>
        <w:ind w:left="567" w:hanging="283"/>
        <w:jc w:val="both"/>
        <w:rPr>
          <w:rFonts w:ascii="Times New Roman" w:hAnsi="Times New Roman" w:cs="Times New Roman"/>
          <w:sz w:val="20"/>
          <w:szCs w:val="20"/>
        </w:rPr>
      </w:pPr>
      <w:r w:rsidRPr="00FE5579">
        <w:rPr>
          <w:rFonts w:ascii="Times New Roman" w:hAnsi="Times New Roman" w:cs="Times New Roman"/>
          <w:sz w:val="20"/>
          <w:szCs w:val="20"/>
          <w:lang w:eastAsia="sl-SI"/>
        </w:rPr>
        <w:t>so izkazani s preverljivimi dokazili (računi, pogodbe, potrdila o izvedenih plačilih in druga obračunska dokumentacija),</w:t>
      </w:r>
    </w:p>
    <w:p w14:paraId="11D6ADC8" w14:textId="4367DE30" w:rsidR="001011E5" w:rsidRPr="00FE5579" w:rsidRDefault="001011E5" w:rsidP="001011E5">
      <w:pPr>
        <w:widowControl w:val="0"/>
        <w:numPr>
          <w:ilvl w:val="0"/>
          <w:numId w:val="23"/>
        </w:numPr>
        <w:suppressAutoHyphens/>
        <w:spacing w:after="0" w:line="240" w:lineRule="auto"/>
        <w:ind w:left="567" w:hanging="283"/>
        <w:jc w:val="both"/>
        <w:rPr>
          <w:rFonts w:ascii="Times New Roman" w:hAnsi="Times New Roman" w:cs="Times New Roman"/>
          <w:sz w:val="20"/>
          <w:szCs w:val="20"/>
        </w:rPr>
      </w:pPr>
      <w:r w:rsidRPr="00FE5579">
        <w:rPr>
          <w:rFonts w:ascii="Times New Roman" w:hAnsi="Times New Roman" w:cs="Times New Roman"/>
          <w:sz w:val="20"/>
          <w:szCs w:val="20"/>
        </w:rPr>
        <w:t xml:space="preserve">niso in ne bodo sočasno financirani od drugih sofinancerjev </w:t>
      </w:r>
      <w:r w:rsidR="00C22F61" w:rsidRPr="00FE5579">
        <w:rPr>
          <w:rFonts w:ascii="Times New Roman" w:hAnsi="Times New Roman" w:cs="Times New Roman"/>
          <w:sz w:val="20"/>
          <w:szCs w:val="20"/>
        </w:rPr>
        <w:t xml:space="preserve">programa periodičnih publikacij </w:t>
      </w:r>
      <w:r w:rsidRPr="00FE5579">
        <w:rPr>
          <w:rFonts w:ascii="Times New Roman" w:hAnsi="Times New Roman" w:cs="Times New Roman"/>
          <w:sz w:val="20"/>
          <w:szCs w:val="20"/>
        </w:rPr>
        <w:t>(dvojno financiranje).</w:t>
      </w:r>
    </w:p>
    <w:p w14:paraId="73D59636" w14:textId="77777777" w:rsidR="001011E5" w:rsidRPr="00FE5579" w:rsidRDefault="001011E5" w:rsidP="001011E5">
      <w:pPr>
        <w:spacing w:after="0" w:line="240" w:lineRule="auto"/>
        <w:jc w:val="both"/>
        <w:rPr>
          <w:rFonts w:ascii="Times New Roman" w:eastAsia="Times New Roman" w:hAnsi="Times New Roman" w:cs="Times New Roman"/>
          <w:sz w:val="20"/>
          <w:szCs w:val="20"/>
          <w:lang w:eastAsia="sl-SI"/>
        </w:rPr>
      </w:pPr>
    </w:p>
    <w:p w14:paraId="63F09D89" w14:textId="77777777" w:rsidR="001011E5" w:rsidRPr="00FE5579" w:rsidRDefault="001011E5" w:rsidP="001011E5">
      <w:pPr>
        <w:spacing w:after="0" w:line="240" w:lineRule="auto"/>
        <w:jc w:val="both"/>
        <w:rPr>
          <w:rFonts w:ascii="Times New Roman" w:eastAsia="Times New Roman" w:hAnsi="Times New Roman" w:cs="Times New Roman"/>
          <w:sz w:val="20"/>
          <w:szCs w:val="20"/>
          <w:lang w:eastAsia="sl-SI"/>
        </w:rPr>
      </w:pPr>
      <w:bookmarkStart w:id="6" w:name="_Hlk152764808"/>
      <w:r w:rsidRPr="00FE5579">
        <w:rPr>
          <w:rFonts w:ascii="Times New Roman" w:eastAsia="Times New Roman" w:hAnsi="Times New Roman" w:cs="Times New Roman"/>
          <w:sz w:val="20"/>
          <w:szCs w:val="20"/>
          <w:lang w:eastAsia="sl-SI"/>
        </w:rPr>
        <w:t xml:space="preserve">Kot upravičeni stroški se priznajo vrednosti stroškov, izkazane na računu,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13/11 in </w:t>
      </w:r>
      <w:proofErr w:type="spellStart"/>
      <w:r w:rsidRPr="00FE5579">
        <w:rPr>
          <w:rFonts w:ascii="Times New Roman" w:eastAsia="Times New Roman" w:hAnsi="Times New Roman" w:cs="Times New Roman"/>
          <w:sz w:val="20"/>
          <w:szCs w:val="20"/>
          <w:lang w:eastAsia="sl-SI"/>
        </w:rPr>
        <w:t>nasl</w:t>
      </w:r>
      <w:proofErr w:type="spellEnd"/>
      <w:r w:rsidRPr="00FE5579">
        <w:rPr>
          <w:rFonts w:ascii="Times New Roman" w:eastAsia="Times New Roman" w:hAnsi="Times New Roman" w:cs="Times New Roman"/>
          <w:sz w:val="20"/>
          <w:szCs w:val="20"/>
          <w:lang w:eastAsia="sl-SI"/>
        </w:rPr>
        <w:t>.).</w:t>
      </w:r>
    </w:p>
    <w:p w14:paraId="20D87DCB" w14:textId="77777777" w:rsidR="001011E5" w:rsidRPr="00FE5579" w:rsidRDefault="001011E5" w:rsidP="001011E5">
      <w:pPr>
        <w:autoSpaceDE w:val="0"/>
        <w:autoSpaceDN w:val="0"/>
        <w:spacing w:after="0" w:line="240" w:lineRule="auto"/>
        <w:jc w:val="both"/>
        <w:rPr>
          <w:rFonts w:ascii="Times New Roman" w:eastAsia="Times New Roman" w:hAnsi="Times New Roman" w:cs="Times New Roman"/>
          <w:sz w:val="20"/>
          <w:szCs w:val="20"/>
        </w:rPr>
      </w:pPr>
    </w:p>
    <w:p w14:paraId="227681BF" w14:textId="77777777" w:rsidR="003B7BD2" w:rsidRPr="00FE5579" w:rsidRDefault="001011E5" w:rsidP="001011E5">
      <w:pPr>
        <w:autoSpaceDE w:val="0"/>
        <w:autoSpaceDN w:val="0"/>
        <w:spacing w:after="0" w:line="240" w:lineRule="auto"/>
        <w:jc w:val="both"/>
        <w:rPr>
          <w:rFonts w:ascii="Times New Roman" w:eastAsia="Times New Roman" w:hAnsi="Times New Roman" w:cs="Times New Roman"/>
          <w:sz w:val="20"/>
          <w:szCs w:val="20"/>
        </w:rPr>
      </w:pPr>
      <w:r w:rsidRPr="00FE5579">
        <w:rPr>
          <w:rFonts w:ascii="Times New Roman" w:eastAsia="Times New Roman" w:hAnsi="Times New Roman" w:cs="Times New Roman"/>
          <w:sz w:val="20"/>
          <w:szCs w:val="20"/>
        </w:rPr>
        <w:t>JAK v letu 2026 sofinancira le upravičene stroške</w:t>
      </w:r>
      <w:r w:rsidR="00C22F61" w:rsidRPr="00FE5579">
        <w:rPr>
          <w:rFonts w:ascii="Times New Roman" w:hAnsi="Times New Roman" w:cs="Times New Roman"/>
          <w:sz w:val="20"/>
          <w:szCs w:val="20"/>
        </w:rPr>
        <w:t xml:space="preserve"> programa periodičnih publikacij</w:t>
      </w:r>
      <w:r w:rsidRPr="00FE5579">
        <w:rPr>
          <w:rFonts w:ascii="Times New Roman" w:eastAsia="Times New Roman" w:hAnsi="Times New Roman" w:cs="Times New Roman"/>
          <w:sz w:val="20"/>
          <w:szCs w:val="20"/>
        </w:rPr>
        <w:t xml:space="preserve">, ki so nastali od 1. 1. 2026 dalje, razen stroškov odkupa avtorskih pravic prijavljenega </w:t>
      </w:r>
      <w:r w:rsidR="00C22F61" w:rsidRPr="00FE5579">
        <w:rPr>
          <w:rFonts w:ascii="Times New Roman" w:hAnsi="Times New Roman" w:cs="Times New Roman"/>
          <w:sz w:val="20"/>
          <w:szCs w:val="20"/>
        </w:rPr>
        <w:t>programa periodičnih publikacij</w:t>
      </w:r>
      <w:r w:rsidRPr="00FE5579">
        <w:rPr>
          <w:rFonts w:ascii="Times New Roman" w:eastAsia="Times New Roman" w:hAnsi="Times New Roman" w:cs="Times New Roman"/>
          <w:sz w:val="20"/>
          <w:szCs w:val="20"/>
        </w:rPr>
        <w:t xml:space="preserve">. </w:t>
      </w:r>
      <w:bookmarkEnd w:id="6"/>
    </w:p>
    <w:p w14:paraId="6BFD4565" w14:textId="77777777" w:rsidR="003B7BD2" w:rsidRPr="00FE5579" w:rsidRDefault="003B7BD2" w:rsidP="001011E5">
      <w:pPr>
        <w:autoSpaceDE w:val="0"/>
        <w:autoSpaceDN w:val="0"/>
        <w:spacing w:after="0" w:line="240" w:lineRule="auto"/>
        <w:jc w:val="both"/>
        <w:rPr>
          <w:rFonts w:ascii="Times New Roman" w:eastAsia="Times New Roman" w:hAnsi="Times New Roman" w:cs="Times New Roman"/>
          <w:sz w:val="20"/>
          <w:szCs w:val="20"/>
        </w:rPr>
      </w:pPr>
    </w:p>
    <w:p w14:paraId="2C5E933D" w14:textId="375C5387" w:rsidR="001011E5" w:rsidRPr="00FE5579" w:rsidRDefault="001011E5" w:rsidP="001011E5">
      <w:pPr>
        <w:autoSpaceDE w:val="0"/>
        <w:autoSpaceDN w:val="0"/>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rPr>
        <w:t xml:space="preserve">JAK v letu 2027 sofinancira le upravičene stroške, ki bodo nastali od 1. 1. 2027 dalje in za leto 2028 stroške, ki bodo nastali od 1. 1. 2028 dalje, razen stroškov odkupa avtorskih pravic prijavljenega </w:t>
      </w:r>
      <w:r w:rsidR="00C22F61" w:rsidRPr="00FE5579">
        <w:rPr>
          <w:rFonts w:ascii="Times New Roman" w:hAnsi="Times New Roman" w:cs="Times New Roman"/>
          <w:sz w:val="20"/>
          <w:szCs w:val="20"/>
        </w:rPr>
        <w:t>programa periodičnih publikacij</w:t>
      </w:r>
      <w:r w:rsidRPr="00FE5579">
        <w:rPr>
          <w:rFonts w:ascii="Times New Roman" w:eastAsia="Times New Roman" w:hAnsi="Times New Roman" w:cs="Times New Roman"/>
          <w:sz w:val="20"/>
          <w:szCs w:val="20"/>
        </w:rPr>
        <w:t>, ki so nastali pred temi datumi.</w:t>
      </w:r>
    </w:p>
    <w:p w14:paraId="4343515E" w14:textId="77777777" w:rsidR="001011E5" w:rsidRPr="00FE5579" w:rsidRDefault="001011E5" w:rsidP="001011E5">
      <w:pPr>
        <w:autoSpaceDE w:val="0"/>
        <w:autoSpaceDN w:val="0"/>
        <w:spacing w:after="0" w:line="240" w:lineRule="auto"/>
        <w:jc w:val="both"/>
        <w:rPr>
          <w:rFonts w:ascii="Times New Roman" w:eastAsia="Times New Roman" w:hAnsi="Times New Roman" w:cs="Times New Roman"/>
          <w:b/>
          <w:bCs/>
          <w:sz w:val="20"/>
          <w:szCs w:val="20"/>
          <w:lang w:eastAsia="sl-SI"/>
        </w:rPr>
      </w:pPr>
    </w:p>
    <w:p w14:paraId="0895648F" w14:textId="5125B2EE" w:rsidR="001011E5" w:rsidRPr="00FE5579" w:rsidRDefault="001011E5" w:rsidP="001011E5">
      <w:pPr>
        <w:autoSpaceDE w:val="0"/>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Če bo JAK ugotovila, da je </w:t>
      </w:r>
      <w:r w:rsidR="00D63633" w:rsidRPr="00FE5579">
        <w:rPr>
          <w:rFonts w:ascii="Times New Roman" w:eastAsia="Times New Roman" w:hAnsi="Times New Roman" w:cs="Times New Roman"/>
          <w:sz w:val="20"/>
          <w:szCs w:val="20"/>
          <w:lang w:eastAsia="sl-SI"/>
        </w:rPr>
        <w:t>izvajalec</w:t>
      </w:r>
      <w:r w:rsidRPr="00FE5579">
        <w:rPr>
          <w:rFonts w:ascii="Times New Roman" w:eastAsia="Times New Roman" w:hAnsi="Times New Roman" w:cs="Times New Roman"/>
          <w:sz w:val="20"/>
          <w:szCs w:val="20"/>
          <w:lang w:eastAsia="sl-SI"/>
        </w:rPr>
        <w:t xml:space="preserve"> prejel sredstva oziroma so mu bila odobrena za isti program in isti namen tudi iz drugih virov, se pogodba o sofinanciranju razdre, JAK pa od prijavitelja zahteva povrnitev vseh neupravičeno prejetih sredstev s pripadajočimi obrestmi od dneva nakazila do dneva vračila sredstev. </w:t>
      </w:r>
    </w:p>
    <w:p w14:paraId="41150F1D" w14:textId="77777777" w:rsidR="0099362F" w:rsidRPr="00FE5579" w:rsidRDefault="0099362F" w:rsidP="0048053B">
      <w:pPr>
        <w:autoSpaceDE w:val="0"/>
        <w:spacing w:after="0" w:line="240" w:lineRule="auto"/>
        <w:jc w:val="both"/>
        <w:rPr>
          <w:rFonts w:ascii="Times New Roman" w:eastAsia="Times New Roman" w:hAnsi="Times New Roman" w:cs="Times New Roman"/>
          <w:sz w:val="20"/>
          <w:szCs w:val="20"/>
        </w:rPr>
      </w:pPr>
    </w:p>
    <w:p w14:paraId="1E353601" w14:textId="6B4C72D0" w:rsidR="00C92595" w:rsidRPr="00FE5579" w:rsidRDefault="001A5288" w:rsidP="0048053B">
      <w:pPr>
        <w:autoSpaceDE w:val="0"/>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Donacije, druge nefinančne prihodke in nefinančne vložke soorganizatorjev, ki povečujejo </w:t>
      </w:r>
      <w:r w:rsidR="00517474" w:rsidRPr="00FE5579">
        <w:rPr>
          <w:rFonts w:ascii="Times New Roman" w:eastAsia="Times New Roman" w:hAnsi="Times New Roman" w:cs="Times New Roman"/>
          <w:sz w:val="20"/>
          <w:szCs w:val="20"/>
          <w:lang w:eastAsia="sl-SI"/>
        </w:rPr>
        <w:t xml:space="preserve">skupno </w:t>
      </w:r>
      <w:r w:rsidRPr="00FE5579">
        <w:rPr>
          <w:rFonts w:ascii="Times New Roman" w:eastAsia="Times New Roman" w:hAnsi="Times New Roman" w:cs="Times New Roman"/>
          <w:sz w:val="20"/>
          <w:szCs w:val="20"/>
          <w:lang w:eastAsia="sl-SI"/>
        </w:rPr>
        <w:t xml:space="preserve">vrednost </w:t>
      </w:r>
      <w:r w:rsidR="00D63633" w:rsidRPr="00FE5579">
        <w:rPr>
          <w:rFonts w:ascii="Times New Roman" w:hAnsi="Times New Roman" w:cs="Times New Roman"/>
          <w:sz w:val="20"/>
          <w:szCs w:val="20"/>
        </w:rPr>
        <w:t>programa periodičnih publikacij</w:t>
      </w:r>
      <w:r w:rsidRPr="00FE5579">
        <w:rPr>
          <w:rFonts w:ascii="Times New Roman" w:eastAsia="Times New Roman" w:hAnsi="Times New Roman" w:cs="Times New Roman"/>
          <w:sz w:val="20"/>
          <w:szCs w:val="20"/>
          <w:lang w:eastAsia="sl-SI"/>
        </w:rPr>
        <w:t>, je potrebno napovedati v prijavi.</w:t>
      </w:r>
      <w:r w:rsidR="0099362F" w:rsidRPr="00FE5579">
        <w:rPr>
          <w:rFonts w:ascii="Times New Roman" w:eastAsia="Times New Roman" w:hAnsi="Times New Roman" w:cs="Times New Roman"/>
          <w:sz w:val="20"/>
          <w:szCs w:val="20"/>
          <w:lang w:eastAsia="sl-SI"/>
        </w:rPr>
        <w:t xml:space="preserve"> </w:t>
      </w:r>
      <w:r w:rsidR="00C92595" w:rsidRPr="00FE5579">
        <w:rPr>
          <w:rFonts w:ascii="Times New Roman" w:eastAsia="Times New Roman" w:hAnsi="Times New Roman" w:cs="Times New Roman"/>
          <w:sz w:val="20"/>
          <w:szCs w:val="20"/>
          <w:lang w:eastAsia="sl-SI"/>
        </w:rPr>
        <w:t>Delo v obliki prostovoljskega dela</w:t>
      </w:r>
      <w:r w:rsidR="00586059" w:rsidRPr="00FE5579">
        <w:rPr>
          <w:rFonts w:ascii="Times New Roman" w:eastAsia="Times New Roman" w:hAnsi="Times New Roman" w:cs="Times New Roman"/>
          <w:sz w:val="20"/>
          <w:szCs w:val="20"/>
          <w:lang w:eastAsia="sl-SI"/>
        </w:rPr>
        <w:t xml:space="preserve">, vključeno v finančni načrt za posamezno leto, </w:t>
      </w:r>
      <w:r w:rsidR="00C92595" w:rsidRPr="00FE5579">
        <w:rPr>
          <w:rFonts w:ascii="Times New Roman" w:eastAsia="Times New Roman" w:hAnsi="Times New Roman" w:cs="Times New Roman"/>
          <w:sz w:val="20"/>
          <w:szCs w:val="20"/>
          <w:lang w:eastAsia="sl-SI"/>
        </w:rPr>
        <w:t xml:space="preserve">bo JAK </w:t>
      </w:r>
      <w:r w:rsidR="00586059" w:rsidRPr="00FE5579">
        <w:rPr>
          <w:rFonts w:ascii="Times New Roman" w:eastAsia="Times New Roman" w:hAnsi="Times New Roman" w:cs="Times New Roman"/>
          <w:sz w:val="20"/>
          <w:szCs w:val="20"/>
          <w:lang w:eastAsia="sl-SI"/>
        </w:rPr>
        <w:t>za tekoče leto</w:t>
      </w:r>
      <w:r w:rsidR="00C92595" w:rsidRPr="00FE5579">
        <w:rPr>
          <w:rFonts w:ascii="Times New Roman" w:eastAsia="Times New Roman" w:hAnsi="Times New Roman" w:cs="Times New Roman"/>
          <w:sz w:val="20"/>
          <w:szCs w:val="20"/>
          <w:lang w:eastAsia="sl-SI"/>
        </w:rPr>
        <w:t xml:space="preserve"> priznala, če </w:t>
      </w:r>
      <w:r w:rsidR="00586059" w:rsidRPr="00FE5579">
        <w:rPr>
          <w:rFonts w:ascii="Times New Roman" w:eastAsia="Times New Roman" w:hAnsi="Times New Roman" w:cs="Times New Roman"/>
          <w:sz w:val="20"/>
          <w:szCs w:val="20"/>
          <w:lang w:eastAsia="sl-SI"/>
        </w:rPr>
        <w:t xml:space="preserve">bo </w:t>
      </w:r>
      <w:r w:rsidR="00C92595" w:rsidRPr="00FE5579">
        <w:rPr>
          <w:rFonts w:ascii="Times New Roman" w:eastAsia="Times New Roman" w:hAnsi="Times New Roman" w:cs="Times New Roman"/>
          <w:sz w:val="20"/>
          <w:szCs w:val="20"/>
          <w:lang w:eastAsia="sl-SI"/>
        </w:rPr>
        <w:t>vlagatelj na dan oddaje vloge vpisan v vpisnik prostovoljskih organizacij v skladu z Zakonom o prostovoljstvu (</w:t>
      </w:r>
      <w:r w:rsidR="00C92595" w:rsidRPr="00FE5579">
        <w:rPr>
          <w:rFonts w:ascii="Times New Roman" w:hAnsi="Times New Roman" w:cs="Times New Roman"/>
          <w:sz w:val="20"/>
          <w:szCs w:val="20"/>
          <w:shd w:val="clear" w:color="auto" w:fill="FFFFFF"/>
        </w:rPr>
        <w:t>Uradni list RS, št.</w:t>
      </w:r>
      <w:r w:rsidR="001F5F22" w:rsidRPr="00FE5579">
        <w:rPr>
          <w:rFonts w:ascii="Times New Roman" w:hAnsi="Times New Roman" w:cs="Times New Roman"/>
          <w:sz w:val="20"/>
          <w:szCs w:val="20"/>
          <w:shd w:val="clear" w:color="auto" w:fill="FFFFFF"/>
        </w:rPr>
        <w:t xml:space="preserve"> 10/11</w:t>
      </w:r>
      <w:r w:rsidR="00C92595" w:rsidRPr="00FE5579">
        <w:rPr>
          <w:rFonts w:ascii="Times New Roman" w:hAnsi="Times New Roman" w:cs="Times New Roman"/>
          <w:sz w:val="20"/>
          <w:szCs w:val="20"/>
          <w:shd w:val="clear" w:color="auto" w:fill="FFFFFF"/>
        </w:rPr>
        <w:t>,</w:t>
      </w:r>
      <w:r w:rsidR="001F5F22" w:rsidRPr="00FE5579">
        <w:rPr>
          <w:rFonts w:ascii="Times New Roman" w:hAnsi="Times New Roman" w:cs="Times New Roman"/>
          <w:sz w:val="20"/>
          <w:szCs w:val="20"/>
          <w:shd w:val="clear" w:color="auto" w:fill="FFFFFF"/>
        </w:rPr>
        <w:t xml:space="preserve"> 16/11 </w:t>
      </w:r>
      <w:r w:rsidR="00C92595" w:rsidRPr="00FE5579">
        <w:rPr>
          <w:rFonts w:ascii="Times New Roman" w:hAnsi="Times New Roman" w:cs="Times New Roman"/>
          <w:sz w:val="20"/>
          <w:szCs w:val="20"/>
          <w:shd w:val="clear" w:color="auto" w:fill="FFFFFF"/>
        </w:rPr>
        <w:t xml:space="preserve">– </w:t>
      </w:r>
      <w:proofErr w:type="spellStart"/>
      <w:r w:rsidR="00C92595" w:rsidRPr="00FE5579">
        <w:rPr>
          <w:rFonts w:ascii="Times New Roman" w:hAnsi="Times New Roman" w:cs="Times New Roman"/>
          <w:sz w:val="20"/>
          <w:szCs w:val="20"/>
          <w:shd w:val="clear" w:color="auto" w:fill="FFFFFF"/>
        </w:rPr>
        <w:t>popr</w:t>
      </w:r>
      <w:proofErr w:type="spellEnd"/>
      <w:r w:rsidR="00C92595" w:rsidRPr="00FE5579">
        <w:rPr>
          <w:rFonts w:ascii="Times New Roman" w:hAnsi="Times New Roman" w:cs="Times New Roman"/>
          <w:sz w:val="20"/>
          <w:szCs w:val="20"/>
          <w:shd w:val="clear" w:color="auto" w:fill="FFFFFF"/>
        </w:rPr>
        <w:t>. in</w:t>
      </w:r>
      <w:r w:rsidR="001F5F22" w:rsidRPr="00FE5579">
        <w:rPr>
          <w:rFonts w:ascii="Times New Roman" w:hAnsi="Times New Roman" w:cs="Times New Roman"/>
          <w:sz w:val="20"/>
          <w:szCs w:val="20"/>
          <w:shd w:val="clear" w:color="auto" w:fill="FFFFFF"/>
        </w:rPr>
        <w:t xml:space="preserve"> </w:t>
      </w:r>
      <w:r w:rsidR="00C92595" w:rsidRPr="00FE5579">
        <w:rPr>
          <w:rFonts w:ascii="Times New Roman" w:hAnsi="Times New Roman" w:cs="Times New Roman"/>
          <w:sz w:val="20"/>
          <w:szCs w:val="20"/>
          <w:shd w:val="clear" w:color="auto" w:fill="FFFFFF"/>
        </w:rPr>
        <w:t>82/15</w:t>
      </w:r>
      <w:r w:rsidR="00C92595" w:rsidRPr="00FE5579">
        <w:rPr>
          <w:rFonts w:ascii="Times New Roman" w:hAnsi="Times New Roman" w:cs="Times New Roman"/>
          <w:sz w:val="20"/>
          <w:szCs w:val="20"/>
        </w:rPr>
        <w:t xml:space="preserve">) </w:t>
      </w:r>
      <w:r w:rsidR="00586059" w:rsidRPr="00FE5579">
        <w:rPr>
          <w:rFonts w:ascii="Times New Roman" w:hAnsi="Times New Roman" w:cs="Times New Roman"/>
          <w:sz w:val="20"/>
          <w:szCs w:val="20"/>
        </w:rPr>
        <w:t>ter bo prostovoljsko delo vrednotil skladno s</w:t>
      </w:r>
      <w:r w:rsidR="00C92595" w:rsidRPr="00FE5579">
        <w:rPr>
          <w:rFonts w:ascii="Times New Roman" w:eastAsia="Times New Roman" w:hAnsi="Times New Roman" w:cs="Times New Roman"/>
          <w:sz w:val="20"/>
          <w:szCs w:val="20"/>
          <w:lang w:eastAsia="sl-SI"/>
        </w:rPr>
        <w:t xml:space="preserve"> </w:t>
      </w:r>
      <w:r w:rsidR="00586059" w:rsidRPr="00FE5579">
        <w:rPr>
          <w:rFonts w:ascii="Times New Roman" w:eastAsia="Times New Roman" w:hAnsi="Times New Roman" w:cs="Times New Roman"/>
          <w:sz w:val="20"/>
          <w:szCs w:val="20"/>
          <w:lang w:eastAsia="sl-SI"/>
        </w:rPr>
        <w:t>Pravilnikom o področjih prostovoljskega dela in vpisniku (</w:t>
      </w:r>
      <w:r w:rsidR="00C92595" w:rsidRPr="00FE5579">
        <w:rPr>
          <w:rFonts w:ascii="Times New Roman" w:hAnsi="Times New Roman" w:cs="Times New Roman"/>
          <w:sz w:val="20"/>
          <w:szCs w:val="20"/>
          <w:shd w:val="clear" w:color="auto" w:fill="FFFFFF"/>
        </w:rPr>
        <w:t>Uradni list RS, št.</w:t>
      </w:r>
      <w:r w:rsidR="001F5F22" w:rsidRPr="00FE5579">
        <w:rPr>
          <w:rFonts w:ascii="Times New Roman" w:hAnsi="Times New Roman" w:cs="Times New Roman"/>
          <w:sz w:val="20"/>
          <w:szCs w:val="20"/>
          <w:shd w:val="clear" w:color="auto" w:fill="FFFFFF"/>
        </w:rPr>
        <w:t xml:space="preserve"> </w:t>
      </w:r>
      <w:r w:rsidR="00C92595" w:rsidRPr="00FE5579">
        <w:rPr>
          <w:rFonts w:ascii="Times New Roman" w:hAnsi="Times New Roman" w:cs="Times New Roman"/>
          <w:sz w:val="20"/>
          <w:szCs w:val="20"/>
          <w:shd w:val="clear" w:color="auto" w:fill="FFFFFF"/>
        </w:rPr>
        <w:t>48/11,</w:t>
      </w:r>
      <w:r w:rsidR="001F5F22" w:rsidRPr="00FE5579">
        <w:rPr>
          <w:rFonts w:ascii="Times New Roman" w:hAnsi="Times New Roman" w:cs="Times New Roman"/>
          <w:sz w:val="20"/>
          <w:szCs w:val="20"/>
          <w:shd w:val="clear" w:color="auto" w:fill="FFFFFF"/>
        </w:rPr>
        <w:t xml:space="preserve"> </w:t>
      </w:r>
      <w:r w:rsidR="00C92595" w:rsidRPr="00FE5579">
        <w:rPr>
          <w:rFonts w:ascii="Times New Roman" w:hAnsi="Times New Roman" w:cs="Times New Roman"/>
          <w:sz w:val="20"/>
          <w:szCs w:val="20"/>
          <w:shd w:val="clear" w:color="auto" w:fill="FFFFFF"/>
        </w:rPr>
        <w:t>60/11</w:t>
      </w:r>
      <w:r w:rsidR="001F5F22" w:rsidRPr="00FE5579">
        <w:rPr>
          <w:rFonts w:ascii="Times New Roman" w:hAnsi="Times New Roman" w:cs="Times New Roman"/>
          <w:sz w:val="20"/>
          <w:szCs w:val="20"/>
        </w:rPr>
        <w:t xml:space="preserve"> </w:t>
      </w:r>
      <w:r w:rsidR="00C92595" w:rsidRPr="00FE5579">
        <w:rPr>
          <w:rFonts w:ascii="Times New Roman" w:hAnsi="Times New Roman" w:cs="Times New Roman"/>
          <w:sz w:val="20"/>
          <w:szCs w:val="20"/>
          <w:shd w:val="clear" w:color="auto" w:fill="FFFFFF"/>
        </w:rPr>
        <w:t>in</w:t>
      </w:r>
      <w:r w:rsidR="001F5F22" w:rsidRPr="00FE5579">
        <w:rPr>
          <w:rFonts w:ascii="Times New Roman" w:hAnsi="Times New Roman" w:cs="Times New Roman"/>
          <w:sz w:val="20"/>
          <w:szCs w:val="20"/>
          <w:shd w:val="clear" w:color="auto" w:fill="FFFFFF"/>
        </w:rPr>
        <w:t xml:space="preserve"> </w:t>
      </w:r>
      <w:r w:rsidR="00C92595" w:rsidRPr="00FE5579">
        <w:rPr>
          <w:rFonts w:ascii="Times New Roman" w:hAnsi="Times New Roman" w:cs="Times New Roman"/>
          <w:sz w:val="20"/>
          <w:szCs w:val="20"/>
          <w:shd w:val="clear" w:color="auto" w:fill="FFFFFF"/>
        </w:rPr>
        <w:t>29/16</w:t>
      </w:r>
      <w:r w:rsidR="00586059" w:rsidRPr="00FE5579">
        <w:rPr>
          <w:rFonts w:ascii="Times New Roman" w:hAnsi="Times New Roman" w:cs="Times New Roman"/>
          <w:sz w:val="20"/>
          <w:szCs w:val="20"/>
        </w:rPr>
        <w:t>).</w:t>
      </w:r>
      <w:r w:rsidR="00C92595" w:rsidRPr="00FE5579">
        <w:rPr>
          <w:rFonts w:ascii="Times New Roman" w:eastAsia="Times New Roman" w:hAnsi="Times New Roman" w:cs="Times New Roman"/>
          <w:sz w:val="20"/>
          <w:szCs w:val="20"/>
          <w:lang w:eastAsia="sl-SI"/>
        </w:rPr>
        <w:t xml:space="preserve"> </w:t>
      </w:r>
      <w:r w:rsidR="00586059" w:rsidRPr="00FE5579">
        <w:rPr>
          <w:rFonts w:ascii="Times New Roman" w:eastAsia="Times New Roman" w:hAnsi="Times New Roman" w:cs="Times New Roman"/>
          <w:sz w:val="20"/>
          <w:szCs w:val="20"/>
          <w:lang w:eastAsia="sl-SI"/>
        </w:rPr>
        <w:t>P</w:t>
      </w:r>
      <w:r w:rsidR="00C92595" w:rsidRPr="00FE5579">
        <w:rPr>
          <w:rFonts w:ascii="Times New Roman" w:eastAsia="Times New Roman" w:hAnsi="Times New Roman" w:cs="Times New Roman"/>
          <w:sz w:val="20"/>
          <w:szCs w:val="20"/>
          <w:lang w:eastAsia="sl-SI"/>
        </w:rPr>
        <w:t>rostovoljsk</w:t>
      </w:r>
      <w:r w:rsidR="00586059" w:rsidRPr="00FE5579">
        <w:rPr>
          <w:rFonts w:ascii="Times New Roman" w:eastAsia="Times New Roman" w:hAnsi="Times New Roman" w:cs="Times New Roman"/>
          <w:sz w:val="20"/>
          <w:szCs w:val="20"/>
          <w:lang w:eastAsia="sl-SI"/>
        </w:rPr>
        <w:t>o</w:t>
      </w:r>
      <w:r w:rsidR="00C92595" w:rsidRPr="00FE5579">
        <w:rPr>
          <w:rFonts w:ascii="Times New Roman" w:eastAsia="Times New Roman" w:hAnsi="Times New Roman" w:cs="Times New Roman"/>
          <w:sz w:val="20"/>
          <w:szCs w:val="20"/>
          <w:lang w:eastAsia="sl-SI"/>
        </w:rPr>
        <w:t xml:space="preserve"> del</w:t>
      </w:r>
      <w:r w:rsidR="00580D30" w:rsidRPr="00FE5579">
        <w:rPr>
          <w:rFonts w:ascii="Times New Roman" w:eastAsia="Times New Roman" w:hAnsi="Times New Roman" w:cs="Times New Roman"/>
          <w:sz w:val="20"/>
          <w:szCs w:val="20"/>
          <w:lang w:eastAsia="sl-SI"/>
        </w:rPr>
        <w:t>o</w:t>
      </w:r>
      <w:r w:rsidR="00C92595" w:rsidRPr="00FE5579">
        <w:rPr>
          <w:rFonts w:ascii="Times New Roman" w:eastAsia="Times New Roman" w:hAnsi="Times New Roman" w:cs="Times New Roman"/>
          <w:sz w:val="20"/>
          <w:szCs w:val="20"/>
          <w:lang w:eastAsia="sl-SI"/>
        </w:rPr>
        <w:t xml:space="preserve"> se lahko uveljavlja kot lastna udeležba, ki j</w:t>
      </w:r>
      <w:r w:rsidR="00AB2F01">
        <w:rPr>
          <w:rFonts w:ascii="Times New Roman" w:eastAsia="Times New Roman" w:hAnsi="Times New Roman" w:cs="Times New Roman"/>
          <w:sz w:val="20"/>
          <w:szCs w:val="20"/>
          <w:lang w:eastAsia="sl-SI"/>
        </w:rPr>
        <w:t>o</w:t>
      </w:r>
      <w:r w:rsidR="00C92595" w:rsidRPr="00FE5579">
        <w:rPr>
          <w:rFonts w:ascii="Times New Roman" w:eastAsia="Times New Roman" w:hAnsi="Times New Roman" w:cs="Times New Roman"/>
          <w:sz w:val="20"/>
          <w:szCs w:val="20"/>
          <w:lang w:eastAsia="sl-SI"/>
        </w:rPr>
        <w:t xml:space="preserve"> vlagatelj ne uveljavlja </w:t>
      </w:r>
      <w:r w:rsidR="0099362F" w:rsidRPr="00FE5579">
        <w:rPr>
          <w:rFonts w:ascii="Times New Roman" w:eastAsia="Times New Roman" w:hAnsi="Times New Roman" w:cs="Times New Roman"/>
          <w:sz w:val="20"/>
          <w:szCs w:val="20"/>
          <w:lang w:eastAsia="sl-SI"/>
        </w:rPr>
        <w:t xml:space="preserve">za izplačilo </w:t>
      </w:r>
      <w:r w:rsidR="00C92595" w:rsidRPr="00FE5579">
        <w:rPr>
          <w:rFonts w:ascii="Times New Roman" w:eastAsia="Times New Roman" w:hAnsi="Times New Roman" w:cs="Times New Roman"/>
          <w:sz w:val="20"/>
          <w:szCs w:val="20"/>
          <w:lang w:eastAsia="sl-SI"/>
        </w:rPr>
        <w:t xml:space="preserve">pri </w:t>
      </w:r>
      <w:r w:rsidR="00586059" w:rsidRPr="00FE5579">
        <w:rPr>
          <w:rFonts w:ascii="Times New Roman" w:eastAsia="Times New Roman" w:hAnsi="Times New Roman" w:cs="Times New Roman"/>
          <w:sz w:val="20"/>
          <w:szCs w:val="20"/>
          <w:lang w:eastAsia="sl-SI"/>
        </w:rPr>
        <w:t>JAK</w:t>
      </w:r>
      <w:r w:rsidR="0099362F" w:rsidRPr="00FE5579">
        <w:rPr>
          <w:rFonts w:ascii="Times New Roman" w:eastAsia="Times New Roman" w:hAnsi="Times New Roman" w:cs="Times New Roman"/>
          <w:sz w:val="20"/>
          <w:szCs w:val="20"/>
          <w:lang w:eastAsia="sl-SI"/>
        </w:rPr>
        <w:t>, je pa vključena v finančno konstrukcijo ter končna poročila</w:t>
      </w:r>
      <w:r w:rsidR="00AB2F01">
        <w:rPr>
          <w:rFonts w:ascii="Times New Roman" w:eastAsia="Times New Roman" w:hAnsi="Times New Roman" w:cs="Times New Roman"/>
          <w:sz w:val="20"/>
          <w:szCs w:val="20"/>
          <w:lang w:eastAsia="sl-SI"/>
        </w:rPr>
        <w:t>.</w:t>
      </w:r>
    </w:p>
    <w:p w14:paraId="08AD3511" w14:textId="77777777" w:rsidR="00580D30" w:rsidRPr="00FE5579" w:rsidRDefault="00580D30" w:rsidP="0048053B">
      <w:pPr>
        <w:autoSpaceDE w:val="0"/>
        <w:spacing w:after="0" w:line="240" w:lineRule="auto"/>
        <w:jc w:val="both"/>
        <w:rPr>
          <w:rFonts w:ascii="Times New Roman" w:eastAsia="Times New Roman" w:hAnsi="Times New Roman" w:cs="Times New Roman"/>
          <w:sz w:val="20"/>
          <w:szCs w:val="20"/>
          <w:lang w:eastAsia="sl-SI"/>
        </w:rPr>
      </w:pPr>
    </w:p>
    <w:p w14:paraId="5DE7188D" w14:textId="654BA6C4" w:rsidR="00580D30" w:rsidRPr="00FE5579" w:rsidRDefault="00580D30" w:rsidP="00580D30">
      <w:pPr>
        <w:autoSpaceDE w:val="0"/>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Skladno z Zakonom o prostovoljstvu (</w:t>
      </w:r>
      <w:r w:rsidRPr="00FE5579">
        <w:rPr>
          <w:rFonts w:ascii="Times New Roman" w:hAnsi="Times New Roman" w:cs="Times New Roman"/>
          <w:sz w:val="20"/>
          <w:szCs w:val="20"/>
          <w:shd w:val="clear" w:color="auto" w:fill="FFFFFF"/>
        </w:rPr>
        <w:t xml:space="preserve">Uradni list RS, št. 10/11, 16/11 – </w:t>
      </w:r>
      <w:proofErr w:type="spellStart"/>
      <w:r w:rsidRPr="00FE5579">
        <w:rPr>
          <w:rFonts w:ascii="Times New Roman" w:hAnsi="Times New Roman" w:cs="Times New Roman"/>
          <w:sz w:val="20"/>
          <w:szCs w:val="20"/>
          <w:shd w:val="clear" w:color="auto" w:fill="FFFFFF"/>
        </w:rPr>
        <w:t>popr</w:t>
      </w:r>
      <w:proofErr w:type="spellEnd"/>
      <w:r w:rsidRPr="00FE5579">
        <w:rPr>
          <w:rFonts w:ascii="Times New Roman" w:hAnsi="Times New Roman" w:cs="Times New Roman"/>
          <w:sz w:val="20"/>
          <w:szCs w:val="20"/>
          <w:shd w:val="clear" w:color="auto" w:fill="FFFFFF"/>
        </w:rPr>
        <w:t>. in 82/15</w:t>
      </w:r>
      <w:r w:rsidRPr="00FE5579">
        <w:rPr>
          <w:rFonts w:ascii="Times New Roman" w:hAnsi="Times New Roman" w:cs="Times New Roman"/>
          <w:sz w:val="20"/>
          <w:szCs w:val="20"/>
        </w:rPr>
        <w:t>) je p</w:t>
      </w:r>
      <w:r w:rsidRPr="00FE5579">
        <w:rPr>
          <w:rFonts w:ascii="Times New Roman" w:eastAsia="Times New Roman" w:hAnsi="Times New Roman" w:cs="Times New Roman"/>
          <w:sz w:val="20"/>
          <w:szCs w:val="20"/>
          <w:lang w:eastAsia="sl-SI"/>
        </w:rPr>
        <w:t xml:space="preserve">rostovoljsko delo </w:t>
      </w:r>
      <w:r w:rsidR="00013E6A" w:rsidRPr="00FE5579">
        <w:rPr>
          <w:rFonts w:ascii="Times New Roman" w:eastAsia="Times New Roman" w:hAnsi="Times New Roman" w:cs="Times New Roman"/>
          <w:sz w:val="20"/>
          <w:szCs w:val="20"/>
          <w:lang w:eastAsia="sl-SI"/>
        </w:rPr>
        <w:t xml:space="preserve">tisto </w:t>
      </w:r>
      <w:r w:rsidRPr="00FE5579">
        <w:rPr>
          <w:rFonts w:ascii="Times New Roman" w:eastAsia="Times New Roman" w:hAnsi="Times New Roman" w:cs="Times New Roman"/>
          <w:sz w:val="20"/>
          <w:szCs w:val="20"/>
          <w:lang w:eastAsia="sl-SI"/>
        </w:rPr>
        <w:t>delo, ki ga posameznik po svoji svobodni volji in brez pričakovanja plačila ali neposrednih ali posrednih materialnih koristi zase, opravlja v dobro drugih ali v splošno korist. Za prostovoljsko delo se ne šteje brezplačno opravljanje dela:</w:t>
      </w:r>
    </w:p>
    <w:p w14:paraId="05A5B251" w14:textId="67DED8B1" w:rsidR="00580D30" w:rsidRPr="00FE5579" w:rsidRDefault="00580D30" w:rsidP="00580D30">
      <w:pPr>
        <w:pStyle w:val="Odstavekseznama"/>
        <w:numPr>
          <w:ilvl w:val="0"/>
          <w:numId w:val="32"/>
        </w:numPr>
        <w:autoSpaceDE w:val="0"/>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za katero je pogoj ali se prejme plačilo, druga premoženjska korist, oprostitev materialne obveznosti ali nagrada,</w:t>
      </w:r>
    </w:p>
    <w:p w14:paraId="40B67FC7" w14:textId="4F4C04CF" w:rsidR="00580D30" w:rsidRPr="00FE5579" w:rsidRDefault="00580D30" w:rsidP="00580D30">
      <w:pPr>
        <w:pStyle w:val="Odstavekseznama"/>
        <w:numPr>
          <w:ilvl w:val="0"/>
          <w:numId w:val="32"/>
        </w:numPr>
        <w:autoSpaceDE w:val="0"/>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za katero je glede na naravo dela potrebno skleniti pogodbo o zaposlitvi,</w:t>
      </w:r>
    </w:p>
    <w:p w14:paraId="3450D188" w14:textId="149B65BB" w:rsidR="00580D30" w:rsidRPr="00FE5579" w:rsidRDefault="00580D30" w:rsidP="00580D30">
      <w:pPr>
        <w:pStyle w:val="Odstavekseznama"/>
        <w:numPr>
          <w:ilvl w:val="0"/>
          <w:numId w:val="32"/>
        </w:numPr>
        <w:autoSpaceDE w:val="0"/>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če obveznost opravljanja temelji na pravnem poslu, ki ga ne določa Zakonom o prostovoljstvu, ali pa ga je ena oseba dolžna izvajati za drugo fizično ali pravno osebo na temelju zakona ali drugega predpisa ali na podlagi sodne odločbe,</w:t>
      </w:r>
    </w:p>
    <w:p w14:paraId="1B8318E3" w14:textId="5AD75393" w:rsidR="00580D30" w:rsidRPr="00FE5579" w:rsidRDefault="00580D30" w:rsidP="00580D30">
      <w:pPr>
        <w:pStyle w:val="Odstavekseznama"/>
        <w:numPr>
          <w:ilvl w:val="0"/>
          <w:numId w:val="32"/>
        </w:numPr>
        <w:autoSpaceDE w:val="0"/>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ki je običajno v sorodstvenih ali prijateljskih odnosih,</w:t>
      </w:r>
    </w:p>
    <w:p w14:paraId="0F5E8513" w14:textId="307F6E2B" w:rsidR="00580D30" w:rsidRPr="00FE5579" w:rsidRDefault="00580D30" w:rsidP="00580D30">
      <w:pPr>
        <w:pStyle w:val="Odstavekseznama"/>
        <w:numPr>
          <w:ilvl w:val="0"/>
          <w:numId w:val="32"/>
        </w:numPr>
        <w:autoSpaceDE w:val="0"/>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z namenom strokovnega usposabljanja brez sklenitve pogodbe o zaposlitvi (volontersko pripravništvo) v skladu zakonom, ki ureja delovna razmerja ali drugim zakonom.</w:t>
      </w:r>
    </w:p>
    <w:p w14:paraId="55EAEA2E" w14:textId="77777777" w:rsidR="00580D30" w:rsidRPr="00FE5579" w:rsidRDefault="00580D30" w:rsidP="0048053B">
      <w:pPr>
        <w:autoSpaceDE w:val="0"/>
        <w:spacing w:after="0" w:line="240" w:lineRule="auto"/>
        <w:jc w:val="both"/>
        <w:rPr>
          <w:rFonts w:ascii="Times New Roman" w:eastAsia="Times New Roman" w:hAnsi="Times New Roman" w:cs="Times New Roman"/>
          <w:sz w:val="20"/>
          <w:szCs w:val="20"/>
          <w:lang w:eastAsia="sl-SI"/>
        </w:rPr>
      </w:pPr>
    </w:p>
    <w:p w14:paraId="7BB7FF91" w14:textId="6D592FEB" w:rsidR="005148F9" w:rsidRPr="00FE5579" w:rsidRDefault="005148F9" w:rsidP="00CF1B61">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6.</w:t>
      </w:r>
      <w:r w:rsidR="005F6955" w:rsidRPr="00FE5579">
        <w:rPr>
          <w:rFonts w:ascii="Times New Roman" w:eastAsia="Times New Roman" w:hAnsi="Times New Roman" w:cs="Times New Roman"/>
          <w:b/>
          <w:bCs/>
          <w:sz w:val="20"/>
          <w:szCs w:val="20"/>
          <w:lang w:eastAsia="sl-SI"/>
        </w:rPr>
        <w:t>1</w:t>
      </w:r>
      <w:r w:rsidRPr="00FE5579">
        <w:rPr>
          <w:rFonts w:ascii="Times New Roman" w:eastAsia="Times New Roman" w:hAnsi="Times New Roman" w:cs="Times New Roman"/>
          <w:b/>
          <w:bCs/>
          <w:sz w:val="20"/>
          <w:szCs w:val="20"/>
          <w:lang w:eastAsia="sl-SI"/>
        </w:rPr>
        <w:t xml:space="preserve">. Upravičeni stroški na področju </w:t>
      </w:r>
      <w:r w:rsidR="00A733B4" w:rsidRPr="00FE5579">
        <w:rPr>
          <w:rFonts w:ascii="Times New Roman" w:eastAsia="Times New Roman" w:hAnsi="Times New Roman" w:cs="Times New Roman"/>
          <w:b/>
          <w:bCs/>
          <w:sz w:val="20"/>
          <w:szCs w:val="20"/>
          <w:lang w:eastAsia="sl-SI"/>
        </w:rPr>
        <w:t>periodičnih publikacij</w:t>
      </w:r>
      <w:r w:rsidRPr="00FE5579">
        <w:rPr>
          <w:rFonts w:ascii="Times New Roman" w:eastAsia="Times New Roman" w:hAnsi="Times New Roman" w:cs="Times New Roman"/>
          <w:b/>
          <w:bCs/>
          <w:sz w:val="20"/>
          <w:szCs w:val="20"/>
          <w:lang w:eastAsia="sl-SI"/>
        </w:rPr>
        <w:t xml:space="preserve"> (</w:t>
      </w:r>
      <w:r w:rsidR="00A733B4" w:rsidRPr="00FE5579">
        <w:rPr>
          <w:rFonts w:ascii="Times New Roman" w:eastAsia="Times New Roman" w:hAnsi="Times New Roman" w:cs="Times New Roman"/>
          <w:b/>
          <w:bCs/>
          <w:snapToGrid w:val="0"/>
          <w:sz w:val="20"/>
          <w:szCs w:val="20"/>
          <w:lang w:eastAsia="sl-SI"/>
        </w:rPr>
        <w:t>P</w:t>
      </w:r>
      <w:r w:rsidRPr="00FE5579">
        <w:rPr>
          <w:rFonts w:ascii="Times New Roman" w:eastAsia="Times New Roman" w:hAnsi="Times New Roman" w:cs="Times New Roman"/>
          <w:b/>
          <w:bCs/>
          <w:snapToGrid w:val="0"/>
          <w:sz w:val="20"/>
          <w:szCs w:val="20"/>
          <w:lang w:eastAsia="sl-SI"/>
        </w:rPr>
        <w:t>P)</w:t>
      </w:r>
    </w:p>
    <w:p w14:paraId="5CD447D9" w14:textId="77777777" w:rsidR="005148F9" w:rsidRPr="00FE5579" w:rsidRDefault="005148F9" w:rsidP="00CF1B61">
      <w:pPr>
        <w:spacing w:after="0" w:line="240" w:lineRule="auto"/>
        <w:ind w:left="360"/>
        <w:jc w:val="both"/>
        <w:rPr>
          <w:rFonts w:ascii="Times New Roman" w:eastAsia="Times New Roman" w:hAnsi="Times New Roman" w:cs="Times New Roman"/>
          <w:sz w:val="20"/>
          <w:szCs w:val="20"/>
          <w:lang w:eastAsia="sl-SI"/>
        </w:rPr>
      </w:pPr>
    </w:p>
    <w:p w14:paraId="56D53881" w14:textId="7E664370" w:rsidR="005148F9" w:rsidRPr="00FE5579" w:rsidRDefault="005148F9" w:rsidP="0048053B">
      <w:pPr>
        <w:spacing w:after="0" w:line="240" w:lineRule="auto"/>
        <w:ind w:left="1410" w:hanging="1410"/>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sklop A:</w:t>
      </w:r>
      <w:r w:rsidR="002D4357" w:rsidRPr="00FE5579">
        <w:rPr>
          <w:rFonts w:ascii="Times New Roman" w:eastAsia="Times New Roman" w:hAnsi="Times New Roman" w:cs="Times New Roman"/>
          <w:sz w:val="20"/>
          <w:szCs w:val="20"/>
          <w:lang w:eastAsia="sl-SI"/>
        </w:rPr>
        <w:tab/>
      </w:r>
      <w:r w:rsidRPr="00FE5579">
        <w:rPr>
          <w:rFonts w:ascii="Times New Roman" w:eastAsia="Times New Roman" w:hAnsi="Times New Roman" w:cs="Times New Roman"/>
          <w:sz w:val="20"/>
          <w:szCs w:val="20"/>
          <w:lang w:eastAsia="sl-SI"/>
        </w:rPr>
        <w:t>stroški avtorskega dela</w:t>
      </w:r>
      <w:r w:rsidR="00AF4853" w:rsidRPr="00FE5579">
        <w:rPr>
          <w:rFonts w:ascii="Times New Roman" w:eastAsia="Times New Roman" w:hAnsi="Times New Roman" w:cs="Times New Roman"/>
          <w:sz w:val="20"/>
          <w:szCs w:val="20"/>
          <w:lang w:eastAsia="sl-SI"/>
        </w:rPr>
        <w:t xml:space="preserve">, neposredno povezani z izvedbo prijavljenega </w:t>
      </w:r>
      <w:r w:rsidR="00B75BB7" w:rsidRPr="00FE5579">
        <w:rPr>
          <w:rFonts w:ascii="Times New Roman" w:eastAsia="Times New Roman" w:hAnsi="Times New Roman" w:cs="Times New Roman"/>
          <w:sz w:val="20"/>
          <w:szCs w:val="20"/>
          <w:lang w:eastAsia="sl-SI"/>
        </w:rPr>
        <w:t xml:space="preserve">programa </w:t>
      </w:r>
      <w:r w:rsidRPr="00FE5579">
        <w:rPr>
          <w:rFonts w:ascii="Times New Roman" w:eastAsia="Times New Roman" w:hAnsi="Times New Roman" w:cs="Times New Roman"/>
          <w:sz w:val="20"/>
          <w:szCs w:val="20"/>
          <w:lang w:eastAsia="sl-SI"/>
        </w:rPr>
        <w:t xml:space="preserve">(avtorska besedila, prevodi besedil v slovenski jezik, </w:t>
      </w:r>
      <w:r w:rsidR="00A5305D" w:rsidRPr="00FE5579">
        <w:rPr>
          <w:rFonts w:ascii="Times New Roman" w:eastAsia="Times New Roman" w:hAnsi="Times New Roman" w:cs="Times New Roman"/>
          <w:sz w:val="20"/>
          <w:szCs w:val="20"/>
          <w:lang w:eastAsia="sl-SI"/>
        </w:rPr>
        <w:t xml:space="preserve">stroški ilustratorjev, fotografov, oblikovalcev, </w:t>
      </w:r>
      <w:r w:rsidRPr="00FE5579">
        <w:rPr>
          <w:rFonts w:ascii="Times New Roman" w:eastAsia="Times New Roman" w:hAnsi="Times New Roman" w:cs="Times New Roman"/>
          <w:sz w:val="20"/>
          <w:szCs w:val="20"/>
          <w:lang w:eastAsia="sl-SI"/>
        </w:rPr>
        <w:t>odkup avtorskih pravic za besedila in vizualno gradivo, lektoriranje ipd.);</w:t>
      </w:r>
    </w:p>
    <w:p w14:paraId="4CE5A38D" w14:textId="43C4A2C4" w:rsidR="005148F9" w:rsidRPr="00FE5579" w:rsidRDefault="005148F9" w:rsidP="0048053B">
      <w:pPr>
        <w:spacing w:after="0" w:line="240" w:lineRule="auto"/>
        <w:ind w:left="1410" w:hanging="1410"/>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sklop B:</w:t>
      </w:r>
      <w:r w:rsidR="002D4357" w:rsidRPr="00FE5579">
        <w:rPr>
          <w:rFonts w:ascii="Times New Roman" w:eastAsia="Times New Roman" w:hAnsi="Times New Roman" w:cs="Times New Roman"/>
          <w:sz w:val="20"/>
          <w:szCs w:val="20"/>
          <w:lang w:eastAsia="sl-SI"/>
        </w:rPr>
        <w:tab/>
      </w:r>
      <w:r w:rsidRPr="00FE5579">
        <w:rPr>
          <w:rFonts w:ascii="Times New Roman" w:eastAsia="Times New Roman" w:hAnsi="Times New Roman" w:cs="Times New Roman"/>
          <w:sz w:val="20"/>
          <w:szCs w:val="20"/>
          <w:lang w:eastAsia="sl-SI"/>
        </w:rPr>
        <w:t>tiskarska priprava in tisk</w:t>
      </w:r>
      <w:r w:rsidR="00A5305D" w:rsidRPr="00FE5579">
        <w:rPr>
          <w:rFonts w:ascii="Times New Roman" w:eastAsia="Times New Roman" w:hAnsi="Times New Roman" w:cs="Times New Roman"/>
          <w:sz w:val="20"/>
          <w:szCs w:val="20"/>
          <w:lang w:eastAsia="sl-SI"/>
        </w:rPr>
        <w:t>;</w:t>
      </w:r>
    </w:p>
    <w:p w14:paraId="20C02746" w14:textId="119043FC" w:rsidR="005148F9" w:rsidRPr="00FE5579" w:rsidRDefault="005148F9" w:rsidP="0048053B">
      <w:pPr>
        <w:spacing w:after="0" w:line="240" w:lineRule="auto"/>
        <w:ind w:left="1410" w:hanging="1410"/>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sklop C:</w:t>
      </w:r>
      <w:r w:rsidR="002D4357" w:rsidRPr="00FE5579">
        <w:rPr>
          <w:rFonts w:ascii="Times New Roman" w:eastAsia="Times New Roman" w:hAnsi="Times New Roman" w:cs="Times New Roman"/>
          <w:sz w:val="20"/>
          <w:szCs w:val="20"/>
          <w:lang w:eastAsia="sl-SI"/>
        </w:rPr>
        <w:tab/>
      </w:r>
      <w:r w:rsidR="00900F10" w:rsidRPr="00FE5579">
        <w:rPr>
          <w:rFonts w:ascii="Times New Roman" w:eastAsia="Times New Roman" w:hAnsi="Times New Roman" w:cs="Times New Roman"/>
          <w:sz w:val="20"/>
          <w:szCs w:val="20"/>
          <w:lang w:eastAsia="sl-SI"/>
        </w:rPr>
        <w:t xml:space="preserve">stroški dela založnika, </w:t>
      </w:r>
      <w:r w:rsidR="003B7BD2" w:rsidRPr="00FE5579">
        <w:rPr>
          <w:rFonts w:ascii="Times New Roman" w:eastAsia="Times New Roman" w:hAnsi="Times New Roman" w:cs="Times New Roman"/>
          <w:sz w:val="20"/>
          <w:szCs w:val="20"/>
          <w:lang w:eastAsia="sl-SI"/>
        </w:rPr>
        <w:t xml:space="preserve">neposredno povezani z izvedbo prijavljenega programa, </w:t>
      </w:r>
      <w:r w:rsidR="00900F10" w:rsidRPr="00FE5579">
        <w:rPr>
          <w:rFonts w:ascii="Times New Roman" w:eastAsia="Times New Roman" w:hAnsi="Times New Roman" w:cs="Times New Roman"/>
          <w:sz w:val="20"/>
          <w:szCs w:val="20"/>
          <w:lang w:eastAsia="sl-SI"/>
        </w:rPr>
        <w:t xml:space="preserve">vključno s stroški uredniškega dela, </w:t>
      </w:r>
      <w:r w:rsidR="00CB2855" w:rsidRPr="00FE5579">
        <w:rPr>
          <w:rFonts w:ascii="Times New Roman" w:eastAsia="Times New Roman" w:hAnsi="Times New Roman" w:cs="Times New Roman"/>
          <w:sz w:val="20"/>
          <w:szCs w:val="20"/>
          <w:lang w:eastAsia="sl-SI"/>
        </w:rPr>
        <w:t xml:space="preserve">programsko-materialni </w:t>
      </w:r>
      <w:r w:rsidRPr="00FE5579">
        <w:rPr>
          <w:rFonts w:ascii="Times New Roman" w:eastAsia="Times New Roman" w:hAnsi="Times New Roman" w:cs="Times New Roman"/>
          <w:sz w:val="20"/>
          <w:szCs w:val="20"/>
          <w:lang w:eastAsia="sl-SI"/>
        </w:rPr>
        <w:t>stroški in stroški promocije</w:t>
      </w:r>
      <w:r w:rsidR="00AF4853" w:rsidRPr="00FE5579">
        <w:rPr>
          <w:rFonts w:ascii="Times New Roman" w:eastAsia="Times New Roman" w:hAnsi="Times New Roman" w:cs="Times New Roman"/>
          <w:sz w:val="20"/>
          <w:szCs w:val="20"/>
          <w:lang w:eastAsia="sl-SI"/>
        </w:rPr>
        <w:t xml:space="preserve">, </w:t>
      </w:r>
      <w:r w:rsidR="00D63633" w:rsidRPr="00FE5579">
        <w:rPr>
          <w:rFonts w:ascii="Times New Roman" w:eastAsia="Times New Roman" w:hAnsi="Times New Roman" w:cs="Times New Roman"/>
          <w:sz w:val="20"/>
          <w:szCs w:val="20"/>
          <w:lang w:eastAsia="sl-SI"/>
        </w:rPr>
        <w:t xml:space="preserve">vključno s stroški </w:t>
      </w:r>
      <w:r w:rsidR="008B5A34" w:rsidRPr="00FE5579">
        <w:rPr>
          <w:rFonts w:ascii="Times New Roman" w:eastAsia="Times New Roman" w:hAnsi="Times New Roman" w:cs="Times New Roman"/>
          <w:sz w:val="20"/>
          <w:szCs w:val="20"/>
          <w:lang w:eastAsia="sl-SI"/>
        </w:rPr>
        <w:t xml:space="preserve">vzdrževanja </w:t>
      </w:r>
      <w:r w:rsidR="00D63633" w:rsidRPr="00FE5579">
        <w:rPr>
          <w:rFonts w:ascii="Times New Roman" w:eastAsia="Times New Roman" w:hAnsi="Times New Roman" w:cs="Times New Roman"/>
          <w:sz w:val="20"/>
          <w:szCs w:val="20"/>
          <w:lang w:eastAsia="sl-SI"/>
        </w:rPr>
        <w:t>spletne strani prijavljene periodične publikacije</w:t>
      </w:r>
      <w:r w:rsidRPr="00FE5579">
        <w:rPr>
          <w:rFonts w:ascii="Times New Roman" w:eastAsia="Times New Roman" w:hAnsi="Times New Roman" w:cs="Times New Roman"/>
          <w:sz w:val="20"/>
          <w:szCs w:val="20"/>
          <w:lang w:eastAsia="sl-SI"/>
        </w:rPr>
        <w:t>.</w:t>
      </w:r>
    </w:p>
    <w:p w14:paraId="06AF741C" w14:textId="6BFECD8F" w:rsidR="005148F9" w:rsidRPr="00FE5579" w:rsidRDefault="005148F9" w:rsidP="0048053B">
      <w:pPr>
        <w:spacing w:after="0" w:line="240" w:lineRule="auto"/>
        <w:ind w:left="1410" w:hanging="1410"/>
        <w:jc w:val="both"/>
        <w:rPr>
          <w:rFonts w:ascii="Times New Roman" w:eastAsia="Times New Roman" w:hAnsi="Times New Roman" w:cs="Times New Roman"/>
          <w:sz w:val="20"/>
          <w:szCs w:val="20"/>
          <w:lang w:eastAsia="sl-SI"/>
        </w:rPr>
      </w:pPr>
    </w:p>
    <w:p w14:paraId="5B198A6E" w14:textId="0D16CCDC" w:rsidR="00B06A58" w:rsidRPr="00FE5579" w:rsidRDefault="00B06A58" w:rsidP="00B06A58">
      <w:pPr>
        <w:autoSpaceDE w:val="0"/>
        <w:autoSpaceDN w:val="0"/>
        <w:adjustRightInd w:val="0"/>
        <w:ind w:right="-32"/>
        <w:jc w:val="both"/>
        <w:rPr>
          <w:rFonts w:ascii="Times New Roman" w:hAnsi="Times New Roman" w:cs="Times New Roman"/>
          <w:bCs/>
          <w:sz w:val="20"/>
          <w:szCs w:val="20"/>
        </w:rPr>
      </w:pPr>
      <w:r w:rsidRPr="00FE5579">
        <w:rPr>
          <w:rFonts w:ascii="Times New Roman" w:hAnsi="Times New Roman" w:cs="Times New Roman"/>
          <w:bCs/>
          <w:sz w:val="20"/>
          <w:szCs w:val="20"/>
        </w:rPr>
        <w:t xml:space="preserve">Prijavitelj mora pri načrtovanju in izvedbi programa </w:t>
      </w:r>
      <w:r w:rsidR="008B5A34" w:rsidRPr="00FE5579">
        <w:rPr>
          <w:rFonts w:ascii="Times New Roman" w:hAnsi="Times New Roman" w:cs="Times New Roman"/>
          <w:sz w:val="20"/>
          <w:szCs w:val="20"/>
        </w:rPr>
        <w:t xml:space="preserve">periodičnih publikacij </w:t>
      </w:r>
      <w:r w:rsidRPr="00FE5579">
        <w:rPr>
          <w:rFonts w:ascii="Times New Roman" w:hAnsi="Times New Roman" w:cs="Times New Roman"/>
          <w:bCs/>
          <w:sz w:val="20"/>
          <w:szCs w:val="20"/>
        </w:rPr>
        <w:t>v primeru objavljanja literarnih kritik upoštevati izhodiščni honorar za literarno kritiko 180,00 EUR bruto</w:t>
      </w:r>
      <w:r w:rsidR="008B5A34" w:rsidRPr="00FE5579">
        <w:rPr>
          <w:rFonts w:ascii="Times New Roman" w:hAnsi="Times New Roman" w:cs="Times New Roman"/>
          <w:bCs/>
          <w:sz w:val="20"/>
          <w:szCs w:val="20"/>
        </w:rPr>
        <w:t xml:space="preserve"> (ne glede na obseg literarne kritike)</w:t>
      </w:r>
      <w:r w:rsidRPr="00FE5579">
        <w:rPr>
          <w:rFonts w:ascii="Times New Roman" w:hAnsi="Times New Roman" w:cs="Times New Roman"/>
          <w:bCs/>
          <w:sz w:val="20"/>
          <w:szCs w:val="20"/>
        </w:rPr>
        <w:t>.</w:t>
      </w:r>
    </w:p>
    <w:p w14:paraId="6F5DA8AC" w14:textId="59C1358E" w:rsidR="00962452" w:rsidRPr="00FE5579" w:rsidRDefault="00962452" w:rsidP="0048053B">
      <w:pPr>
        <w:spacing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lastRenderedPageBreak/>
        <w:t>Prijavitelj programa</w:t>
      </w:r>
      <w:r w:rsidR="00E5293F" w:rsidRPr="00FE5579">
        <w:rPr>
          <w:rFonts w:ascii="Times New Roman" w:hAnsi="Times New Roman" w:cs="Times New Roman"/>
          <w:sz w:val="20"/>
          <w:szCs w:val="20"/>
        </w:rPr>
        <w:t xml:space="preserve"> periodičnih publikacij</w:t>
      </w:r>
      <w:r w:rsidRPr="00FE5579">
        <w:rPr>
          <w:rFonts w:ascii="Times New Roman" w:eastAsia="Times New Roman" w:hAnsi="Times New Roman" w:cs="Times New Roman"/>
          <w:sz w:val="20"/>
          <w:szCs w:val="20"/>
          <w:lang w:eastAsia="sl-SI"/>
        </w:rPr>
        <w:t xml:space="preserve">, ki bo izbran v sofinanciranje in s katerim bo sklenjena pogodba o </w:t>
      </w:r>
      <w:r w:rsidR="00B31E95" w:rsidRPr="00FE5579">
        <w:rPr>
          <w:rFonts w:ascii="Times New Roman" w:eastAsia="Times New Roman" w:hAnsi="Times New Roman" w:cs="Times New Roman"/>
          <w:sz w:val="20"/>
          <w:szCs w:val="20"/>
          <w:lang w:eastAsia="sl-SI"/>
        </w:rPr>
        <w:t>so</w:t>
      </w:r>
      <w:r w:rsidRPr="00FE5579">
        <w:rPr>
          <w:rFonts w:ascii="Times New Roman" w:eastAsia="Times New Roman" w:hAnsi="Times New Roman" w:cs="Times New Roman"/>
          <w:sz w:val="20"/>
          <w:szCs w:val="20"/>
          <w:lang w:eastAsia="sl-SI"/>
        </w:rPr>
        <w:t>financiranju in izvedbi pro</w:t>
      </w:r>
      <w:r w:rsidR="0032328A" w:rsidRPr="00FE5579">
        <w:rPr>
          <w:rFonts w:ascii="Times New Roman" w:eastAsia="Times New Roman" w:hAnsi="Times New Roman" w:cs="Times New Roman"/>
          <w:sz w:val="20"/>
          <w:szCs w:val="20"/>
          <w:lang w:eastAsia="sl-SI"/>
        </w:rPr>
        <w:t>grama</w:t>
      </w:r>
      <w:r w:rsidRPr="00FE5579">
        <w:rPr>
          <w:rFonts w:ascii="Times New Roman" w:eastAsia="Times New Roman" w:hAnsi="Times New Roman" w:cs="Times New Roman"/>
          <w:sz w:val="20"/>
          <w:szCs w:val="20"/>
          <w:lang w:eastAsia="sl-SI"/>
        </w:rPr>
        <w:t>, bo moral vse upravičene stroške, ki jih bo uveljavljal v okviru zahtevk</w:t>
      </w:r>
      <w:r w:rsidR="003B38D2" w:rsidRPr="00FE5579">
        <w:rPr>
          <w:rFonts w:ascii="Times New Roman" w:eastAsia="Times New Roman" w:hAnsi="Times New Roman" w:cs="Times New Roman"/>
          <w:sz w:val="20"/>
          <w:szCs w:val="20"/>
          <w:lang w:eastAsia="sl-SI"/>
        </w:rPr>
        <w:t>ov</w:t>
      </w:r>
      <w:r w:rsidRPr="00FE5579">
        <w:rPr>
          <w:rFonts w:ascii="Times New Roman" w:eastAsia="Times New Roman" w:hAnsi="Times New Roman" w:cs="Times New Roman"/>
          <w:sz w:val="20"/>
          <w:szCs w:val="20"/>
          <w:lang w:eastAsia="sl-SI"/>
        </w:rPr>
        <w:t xml:space="preserve"> za izplačilo </w:t>
      </w:r>
      <w:r w:rsidR="00CB2855" w:rsidRPr="00FE5579">
        <w:rPr>
          <w:rFonts w:ascii="Times New Roman" w:eastAsia="Times New Roman" w:hAnsi="Times New Roman" w:cs="Times New Roman"/>
          <w:sz w:val="20"/>
          <w:szCs w:val="20"/>
          <w:lang w:eastAsia="sl-SI"/>
        </w:rPr>
        <w:t>ter</w:t>
      </w:r>
      <w:r w:rsidRPr="00FE5579">
        <w:rPr>
          <w:rFonts w:ascii="Times New Roman" w:eastAsia="Times New Roman" w:hAnsi="Times New Roman" w:cs="Times New Roman"/>
          <w:sz w:val="20"/>
          <w:szCs w:val="20"/>
          <w:lang w:eastAsia="sl-SI"/>
        </w:rPr>
        <w:t xml:space="preserve"> zaključnega vsebinskega in finančnega poročila, izkazati </w:t>
      </w:r>
      <w:r w:rsidRPr="00FE5579">
        <w:rPr>
          <w:rFonts w:ascii="Times New Roman" w:eastAsia="Times New Roman" w:hAnsi="Times New Roman" w:cs="Times New Roman"/>
          <w:b/>
          <w:bCs/>
          <w:sz w:val="20"/>
          <w:szCs w:val="20"/>
          <w:lang w:eastAsia="sl-SI"/>
        </w:rPr>
        <w:t>z dokazili o nastanku stroška in dokazili o plačilu stroška (potrdila o izvedenih plačilih).</w:t>
      </w:r>
      <w:r w:rsidRPr="00FE5579">
        <w:rPr>
          <w:rFonts w:ascii="Times New Roman" w:eastAsia="Times New Roman" w:hAnsi="Times New Roman" w:cs="Times New Roman"/>
          <w:sz w:val="20"/>
          <w:szCs w:val="20"/>
          <w:lang w:eastAsia="sl-SI"/>
        </w:rPr>
        <w:t xml:space="preserve"> </w:t>
      </w:r>
    </w:p>
    <w:p w14:paraId="357BB97B" w14:textId="77777777" w:rsidR="00803E03" w:rsidRPr="00FE5579" w:rsidRDefault="001011E5" w:rsidP="001011E5">
      <w:pPr>
        <w:spacing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Pri stroških </w:t>
      </w:r>
      <w:r w:rsidRPr="00FE5579">
        <w:rPr>
          <w:rFonts w:ascii="Times New Roman" w:eastAsia="Times New Roman" w:hAnsi="Times New Roman" w:cs="Times New Roman"/>
          <w:b/>
          <w:bCs/>
          <w:sz w:val="20"/>
          <w:szCs w:val="20"/>
          <w:lang w:eastAsia="sl-SI"/>
        </w:rPr>
        <w:t>avtorskega dela</w:t>
      </w:r>
      <w:r w:rsidRPr="00FE5579">
        <w:rPr>
          <w:rFonts w:ascii="Times New Roman" w:eastAsia="Times New Roman" w:hAnsi="Times New Roman" w:cs="Times New Roman"/>
          <w:sz w:val="20"/>
          <w:szCs w:val="20"/>
          <w:lang w:eastAsia="sl-SI"/>
        </w:rPr>
        <w:t xml:space="preserve"> </w:t>
      </w:r>
      <w:r w:rsidR="00AF4853" w:rsidRPr="00FE5579">
        <w:rPr>
          <w:rFonts w:ascii="Times New Roman" w:eastAsia="Times New Roman" w:hAnsi="Times New Roman" w:cs="Times New Roman"/>
          <w:sz w:val="20"/>
          <w:szCs w:val="20"/>
          <w:lang w:eastAsia="sl-SI"/>
        </w:rPr>
        <w:t xml:space="preserve">je potrebno priložiti </w:t>
      </w:r>
      <w:r w:rsidR="00E0116F" w:rsidRPr="00FE5579">
        <w:rPr>
          <w:rFonts w:ascii="Times New Roman" w:eastAsia="Times New Roman" w:hAnsi="Times New Roman" w:cs="Times New Roman"/>
          <w:sz w:val="20"/>
          <w:szCs w:val="20"/>
          <w:lang w:eastAsia="sl-SI"/>
        </w:rPr>
        <w:t xml:space="preserve">seznam sklenjenih </w:t>
      </w:r>
      <w:r w:rsidR="00962452" w:rsidRPr="00FE5579">
        <w:rPr>
          <w:rFonts w:ascii="Times New Roman" w:eastAsia="Times New Roman" w:hAnsi="Times New Roman" w:cs="Times New Roman"/>
          <w:sz w:val="20"/>
          <w:szCs w:val="20"/>
          <w:lang w:eastAsia="sl-SI"/>
        </w:rPr>
        <w:t>avtorsk</w:t>
      </w:r>
      <w:r w:rsidR="00E0116F" w:rsidRPr="00FE5579">
        <w:rPr>
          <w:rFonts w:ascii="Times New Roman" w:eastAsia="Times New Roman" w:hAnsi="Times New Roman" w:cs="Times New Roman"/>
          <w:sz w:val="20"/>
          <w:szCs w:val="20"/>
          <w:lang w:eastAsia="sl-SI"/>
        </w:rPr>
        <w:t xml:space="preserve">ih </w:t>
      </w:r>
      <w:r w:rsidR="00962452" w:rsidRPr="00FE5579">
        <w:rPr>
          <w:rFonts w:ascii="Times New Roman" w:eastAsia="Times New Roman" w:hAnsi="Times New Roman" w:cs="Times New Roman"/>
          <w:sz w:val="20"/>
          <w:szCs w:val="20"/>
          <w:lang w:eastAsia="sl-SI"/>
        </w:rPr>
        <w:t>ali drug</w:t>
      </w:r>
      <w:r w:rsidR="00E0116F" w:rsidRPr="00FE5579">
        <w:rPr>
          <w:rFonts w:ascii="Times New Roman" w:eastAsia="Times New Roman" w:hAnsi="Times New Roman" w:cs="Times New Roman"/>
          <w:sz w:val="20"/>
          <w:szCs w:val="20"/>
          <w:lang w:eastAsia="sl-SI"/>
        </w:rPr>
        <w:t>ih</w:t>
      </w:r>
      <w:r w:rsidR="00962452" w:rsidRPr="00FE5579">
        <w:rPr>
          <w:rFonts w:ascii="Times New Roman" w:eastAsia="Times New Roman" w:hAnsi="Times New Roman" w:cs="Times New Roman"/>
          <w:sz w:val="20"/>
          <w:szCs w:val="20"/>
          <w:lang w:eastAsia="sl-SI"/>
        </w:rPr>
        <w:t xml:space="preserve"> pogodb</w:t>
      </w:r>
      <w:r w:rsidR="00204ADF" w:rsidRPr="00FE5579">
        <w:rPr>
          <w:rFonts w:ascii="Times New Roman" w:eastAsia="Times New Roman" w:hAnsi="Times New Roman" w:cs="Times New Roman"/>
          <w:sz w:val="20"/>
          <w:szCs w:val="20"/>
          <w:lang w:eastAsia="sl-SI"/>
        </w:rPr>
        <w:t xml:space="preserve"> oz. izdanih računov avtorjev prispevkov</w:t>
      </w:r>
      <w:r w:rsidRPr="00FE5579">
        <w:rPr>
          <w:rFonts w:ascii="Times New Roman" w:eastAsia="Times New Roman" w:hAnsi="Times New Roman" w:cs="Times New Roman"/>
          <w:sz w:val="20"/>
          <w:szCs w:val="20"/>
          <w:lang w:eastAsia="sl-SI"/>
        </w:rPr>
        <w:t xml:space="preserve">, podpisan s strani računovodstva in odgovorne osebe, </w:t>
      </w:r>
      <w:r w:rsidR="00803E03" w:rsidRPr="00FE5579">
        <w:rPr>
          <w:rFonts w:ascii="Times New Roman" w:eastAsia="Times New Roman" w:hAnsi="Times New Roman" w:cs="Times New Roman"/>
          <w:sz w:val="20"/>
          <w:szCs w:val="20"/>
          <w:lang w:eastAsia="sl-SI"/>
        </w:rPr>
        <w:t>ter dokazila o plačilu.</w:t>
      </w:r>
    </w:p>
    <w:p w14:paraId="40CEE60E" w14:textId="488AC999" w:rsidR="003B7BD2" w:rsidRPr="00FE5579" w:rsidRDefault="001011E5" w:rsidP="00580D30">
      <w:pPr>
        <w:spacing w:line="240" w:lineRule="auto"/>
        <w:jc w:val="both"/>
        <w:rPr>
          <w:rFonts w:ascii="Times New Roman" w:hAnsi="Times New Roman" w:cs="Times New Roman"/>
          <w:b/>
          <w:sz w:val="20"/>
          <w:szCs w:val="20"/>
        </w:rPr>
      </w:pPr>
      <w:r w:rsidRPr="00FE5579">
        <w:rPr>
          <w:rFonts w:ascii="Times New Roman" w:eastAsia="Times New Roman" w:hAnsi="Times New Roman" w:cs="Times New Roman"/>
          <w:sz w:val="20"/>
          <w:szCs w:val="20"/>
          <w:lang w:eastAsia="sl-SI"/>
        </w:rPr>
        <w:t xml:space="preserve">Pri stroških </w:t>
      </w:r>
      <w:r w:rsidRPr="00FE5579">
        <w:rPr>
          <w:rFonts w:ascii="Times New Roman" w:eastAsia="Times New Roman" w:hAnsi="Times New Roman" w:cs="Times New Roman"/>
          <w:b/>
          <w:bCs/>
          <w:sz w:val="20"/>
          <w:szCs w:val="20"/>
          <w:lang w:eastAsia="sl-SI"/>
        </w:rPr>
        <w:t xml:space="preserve">tiskarske priprave in tiska zvezkov </w:t>
      </w:r>
      <w:r w:rsidRPr="00FE5579">
        <w:rPr>
          <w:rFonts w:ascii="Times New Roman" w:eastAsia="Times New Roman" w:hAnsi="Times New Roman" w:cs="Times New Roman"/>
          <w:sz w:val="20"/>
          <w:szCs w:val="20"/>
          <w:lang w:eastAsia="sl-SI"/>
        </w:rPr>
        <w:t>sofinanciranega</w:t>
      </w:r>
      <w:r w:rsidRPr="00FE5579">
        <w:rPr>
          <w:rFonts w:ascii="Times New Roman" w:eastAsia="Times New Roman" w:hAnsi="Times New Roman" w:cs="Times New Roman"/>
          <w:b/>
          <w:bCs/>
          <w:sz w:val="20"/>
          <w:szCs w:val="20"/>
          <w:lang w:eastAsia="sl-SI"/>
        </w:rPr>
        <w:t xml:space="preserve"> </w:t>
      </w:r>
      <w:r w:rsidR="00E5293F" w:rsidRPr="00FE5579">
        <w:rPr>
          <w:rFonts w:ascii="Times New Roman" w:hAnsi="Times New Roman" w:cs="Times New Roman"/>
          <w:sz w:val="20"/>
          <w:szCs w:val="20"/>
        </w:rPr>
        <w:t xml:space="preserve">programa periodičnih publikacij </w:t>
      </w:r>
      <w:r w:rsidRPr="00FE5579">
        <w:rPr>
          <w:rFonts w:ascii="Times New Roman" w:eastAsia="Times New Roman" w:hAnsi="Times New Roman" w:cs="Times New Roman"/>
          <w:sz w:val="20"/>
          <w:szCs w:val="20"/>
          <w:lang w:eastAsia="sl-SI"/>
        </w:rPr>
        <w:t xml:space="preserve">štejejo kot dokazila o nastanku stroška kopije prejetih računov o opravljenih storitvah </w:t>
      </w:r>
      <w:bookmarkStart w:id="7" w:name="_Hlk210982420"/>
      <w:r w:rsidRPr="00FE5579">
        <w:rPr>
          <w:rFonts w:ascii="Times New Roman" w:eastAsia="Times New Roman" w:hAnsi="Times New Roman" w:cs="Times New Roman"/>
          <w:sz w:val="20"/>
          <w:szCs w:val="20"/>
          <w:lang w:eastAsia="sl-SI"/>
        </w:rPr>
        <w:t>ter dokazila o plačilu teh storitev.</w:t>
      </w:r>
      <w:bookmarkEnd w:id="7"/>
    </w:p>
    <w:p w14:paraId="45659DE1" w14:textId="721593AA" w:rsidR="001011E5" w:rsidRPr="00FE5579" w:rsidRDefault="001011E5" w:rsidP="001011E5">
      <w:pPr>
        <w:widowControl w:val="0"/>
        <w:spacing w:line="240" w:lineRule="auto"/>
        <w:ind w:right="-32"/>
        <w:jc w:val="both"/>
        <w:rPr>
          <w:rFonts w:ascii="Times New Roman" w:hAnsi="Times New Roman" w:cs="Times New Roman"/>
          <w:sz w:val="20"/>
          <w:szCs w:val="20"/>
        </w:rPr>
      </w:pPr>
      <w:r w:rsidRPr="00FE5579">
        <w:rPr>
          <w:rFonts w:ascii="Times New Roman" w:hAnsi="Times New Roman" w:cs="Times New Roman"/>
          <w:b/>
          <w:sz w:val="20"/>
          <w:szCs w:val="20"/>
        </w:rPr>
        <w:t>Splošni stroški delovanja</w:t>
      </w:r>
      <w:r w:rsidRPr="00FE5579">
        <w:rPr>
          <w:rFonts w:ascii="Times New Roman" w:hAnsi="Times New Roman" w:cs="Times New Roman"/>
          <w:sz w:val="20"/>
          <w:szCs w:val="20"/>
        </w:rPr>
        <w:t xml:space="preserve"> so stroški izvajalca </w:t>
      </w:r>
      <w:r w:rsidR="00E5293F" w:rsidRPr="00FE5579">
        <w:rPr>
          <w:rFonts w:ascii="Times New Roman" w:hAnsi="Times New Roman" w:cs="Times New Roman"/>
          <w:sz w:val="20"/>
          <w:szCs w:val="20"/>
        </w:rPr>
        <w:t>programa periodičnih publikacij</w:t>
      </w:r>
      <w:r w:rsidRPr="00FE5579">
        <w:rPr>
          <w:rFonts w:ascii="Times New Roman" w:hAnsi="Times New Roman" w:cs="Times New Roman"/>
          <w:sz w:val="20"/>
          <w:szCs w:val="20"/>
        </w:rPr>
        <w:t xml:space="preserve">, ki se jih ne da vezati le na izvedbo programa (npr. najemnine prostorov, računovodstvo, pisarniški material, ogrevanje, elektrika, voda, telefon, internet, spletna stran …) in so nujni za izvajanje </w:t>
      </w:r>
      <w:r w:rsidR="00E5293F" w:rsidRPr="00FE5579">
        <w:rPr>
          <w:rFonts w:ascii="Times New Roman" w:hAnsi="Times New Roman" w:cs="Times New Roman"/>
          <w:sz w:val="20"/>
          <w:szCs w:val="20"/>
        </w:rPr>
        <w:t>programa periodičnih publikacij</w:t>
      </w:r>
      <w:r w:rsidRPr="00FE5579">
        <w:rPr>
          <w:rFonts w:ascii="Times New Roman" w:hAnsi="Times New Roman" w:cs="Times New Roman"/>
          <w:sz w:val="20"/>
          <w:szCs w:val="20"/>
        </w:rPr>
        <w:t xml:space="preserve">, podprtega v okviru razpisa. </w:t>
      </w:r>
    </w:p>
    <w:p w14:paraId="66668CCA" w14:textId="77777777" w:rsidR="001011E5" w:rsidRPr="00FE5579" w:rsidRDefault="001011E5" w:rsidP="001011E5">
      <w:pPr>
        <w:widowControl w:val="0"/>
        <w:spacing w:line="240" w:lineRule="auto"/>
        <w:ind w:right="-32"/>
        <w:jc w:val="both"/>
        <w:rPr>
          <w:rFonts w:ascii="Times New Roman" w:hAnsi="Times New Roman" w:cs="Times New Roman"/>
          <w:sz w:val="20"/>
          <w:szCs w:val="20"/>
        </w:rPr>
      </w:pPr>
      <w:r w:rsidRPr="00FE5579">
        <w:rPr>
          <w:rFonts w:ascii="Times New Roman" w:hAnsi="Times New Roman" w:cs="Times New Roman"/>
          <w:b/>
          <w:sz w:val="20"/>
          <w:szCs w:val="20"/>
        </w:rPr>
        <w:t>Stroški dela</w:t>
      </w:r>
      <w:r w:rsidRPr="00FE5579">
        <w:rPr>
          <w:rFonts w:ascii="Times New Roman" w:hAnsi="Times New Roman" w:cs="Times New Roman"/>
          <w:sz w:val="20"/>
          <w:szCs w:val="20"/>
        </w:rPr>
        <w:t xml:space="preserve"> založnika so stroški, nastali z izplačilom dohodka osebam, ki imajo z izvajalcem programa sklenjeno delovno razmerje na podlagi pogodbe o zaposlitvi ali sklenjeno pogodbo o letnem sodelovanju. </w:t>
      </w:r>
      <w:r w:rsidRPr="00FE5579">
        <w:rPr>
          <w:rFonts w:ascii="Times New Roman" w:eastAsia="Times New Roman" w:hAnsi="Times New Roman" w:cs="Times New Roman"/>
          <w:sz w:val="20"/>
          <w:szCs w:val="20"/>
          <w:lang w:eastAsia="sl-SI"/>
        </w:rPr>
        <w:t>Kot potrdila o izvedenih plačilih pri stroških zaposlenih in pogodbenih sodelavcev štejejo izpiski bančnih transakcijskih računov, iz katerih so razvidna nakazila plač/izplačil zaposlenim in pogodbenikom ter plačila davkov in prispevkov.</w:t>
      </w:r>
    </w:p>
    <w:p w14:paraId="0734093D" w14:textId="5E508010" w:rsidR="001011E5" w:rsidRPr="00FE5579" w:rsidRDefault="001011E5" w:rsidP="001011E5">
      <w:pPr>
        <w:spacing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Pri </w:t>
      </w:r>
      <w:r w:rsidRPr="00FE5579">
        <w:rPr>
          <w:rFonts w:ascii="Times New Roman" w:eastAsia="Times New Roman" w:hAnsi="Times New Roman" w:cs="Times New Roman"/>
          <w:b/>
          <w:bCs/>
          <w:sz w:val="20"/>
          <w:szCs w:val="20"/>
          <w:lang w:eastAsia="sl-SI"/>
        </w:rPr>
        <w:t>stroških drugih storitev</w:t>
      </w:r>
      <w:r w:rsidRPr="00FE5579">
        <w:rPr>
          <w:rFonts w:ascii="Times New Roman" w:eastAsia="Times New Roman" w:hAnsi="Times New Roman" w:cs="Times New Roman"/>
          <w:sz w:val="20"/>
          <w:szCs w:val="20"/>
          <w:lang w:eastAsia="sl-SI"/>
        </w:rPr>
        <w:t xml:space="preserve">, ki so neposredno povezane s </w:t>
      </w:r>
      <w:r w:rsidR="00E5293F" w:rsidRPr="00FE5579">
        <w:rPr>
          <w:rFonts w:ascii="Times New Roman" w:hAnsi="Times New Roman" w:cs="Times New Roman"/>
          <w:sz w:val="20"/>
          <w:szCs w:val="20"/>
        </w:rPr>
        <w:t>programom periodičnih publikacij</w:t>
      </w:r>
      <w:r w:rsidRPr="00FE5579">
        <w:rPr>
          <w:rFonts w:ascii="Times New Roman" w:eastAsia="Times New Roman" w:hAnsi="Times New Roman" w:cs="Times New Roman"/>
          <w:sz w:val="20"/>
          <w:szCs w:val="20"/>
          <w:lang w:eastAsia="sl-SI"/>
        </w:rPr>
        <w:t xml:space="preserve"> (promocija in programsko-materialni stroški), kot potrdila o izvedenih plačilih štejejo izpiski bančnih transakcijskih računov, iz katerih so razvidna plačila računov in nakazila honorarjev/plačilo študentskega dela skupaj z davki in prispevki ter druga ustrezna potrdila o izvedenih plačilih.</w:t>
      </w:r>
    </w:p>
    <w:p w14:paraId="5B068846" w14:textId="77777777" w:rsidR="00EF5694" w:rsidRPr="00FE5579" w:rsidRDefault="00EF5694" w:rsidP="00EF5694">
      <w:pPr>
        <w:spacing w:line="240" w:lineRule="auto"/>
        <w:jc w:val="both"/>
        <w:rPr>
          <w:rFonts w:ascii="Times New Roman" w:hAnsi="Times New Roman" w:cs="Times New Roman"/>
          <w:sz w:val="20"/>
          <w:szCs w:val="20"/>
        </w:rPr>
      </w:pPr>
      <w:r w:rsidRPr="00FE5579">
        <w:rPr>
          <w:rFonts w:ascii="Times New Roman" w:hAnsi="Times New Roman" w:cs="Times New Roman"/>
          <w:sz w:val="20"/>
          <w:szCs w:val="20"/>
        </w:rPr>
        <w:t>Če prijavitelj računa oziroma drugega dokazila o nastanku stroška ne uveljavlja v celoti, mora to opredeliti in navesti, v kolikšnem odstotku ga uveljavlja.</w:t>
      </w:r>
    </w:p>
    <w:p w14:paraId="2248FBF7" w14:textId="363C4559" w:rsidR="001011E5" w:rsidRPr="00FE5579" w:rsidRDefault="001011E5" w:rsidP="001011E5">
      <w:pPr>
        <w:spacing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Za vsak strošek, pri katerem JAK ob pregledu zahtevka za izplačilo ne najde neposredne povezave med nastankom stroška in izvedbo </w:t>
      </w:r>
      <w:r w:rsidR="00E5293F" w:rsidRPr="00FE5579">
        <w:rPr>
          <w:rFonts w:ascii="Times New Roman" w:hAnsi="Times New Roman" w:cs="Times New Roman"/>
          <w:sz w:val="20"/>
          <w:szCs w:val="20"/>
        </w:rPr>
        <w:t>programa periodičnih publikacij</w:t>
      </w:r>
      <w:r w:rsidRPr="00FE5579">
        <w:rPr>
          <w:rFonts w:ascii="Times New Roman" w:eastAsia="Times New Roman" w:hAnsi="Times New Roman" w:cs="Times New Roman"/>
          <w:sz w:val="20"/>
          <w:szCs w:val="20"/>
          <w:lang w:eastAsia="sl-SI"/>
        </w:rPr>
        <w:t xml:space="preserve">, oziroma ugotovi, da nastali strošek ni povezan z izvedbo </w:t>
      </w:r>
      <w:r w:rsidR="00E5293F" w:rsidRPr="00FE5579">
        <w:rPr>
          <w:rFonts w:ascii="Times New Roman" w:hAnsi="Times New Roman" w:cs="Times New Roman"/>
          <w:sz w:val="20"/>
          <w:szCs w:val="20"/>
        </w:rPr>
        <w:t xml:space="preserve">programa periodičnih publikacij </w:t>
      </w:r>
      <w:r w:rsidRPr="00FE5579">
        <w:rPr>
          <w:rFonts w:ascii="Times New Roman" w:eastAsia="Times New Roman" w:hAnsi="Times New Roman" w:cs="Times New Roman"/>
          <w:sz w:val="20"/>
          <w:szCs w:val="20"/>
          <w:lang w:eastAsia="sl-SI"/>
        </w:rPr>
        <w:t>ne glede na to, ali ta strošek dejansko obstaja, lahko JAK od prejemnika sredstev zahteva dodatna pojasnila ali izjave, ki dokazujejo nastanek stroška za izvedbo programa.</w:t>
      </w:r>
    </w:p>
    <w:p w14:paraId="3852B9CD" w14:textId="77777777" w:rsidR="001011E5" w:rsidRPr="00FE5579" w:rsidRDefault="001011E5" w:rsidP="001011E5">
      <w:pPr>
        <w:spacing w:after="0"/>
        <w:jc w:val="both"/>
        <w:rPr>
          <w:rFonts w:ascii="Times New Roman" w:eastAsia="Times New Roman" w:hAnsi="Times New Roman" w:cs="Times New Roman"/>
          <w:b/>
          <w:sz w:val="20"/>
          <w:szCs w:val="20"/>
          <w:lang w:eastAsia="sl-SI"/>
        </w:rPr>
      </w:pPr>
      <w:r w:rsidRPr="00FE5579">
        <w:rPr>
          <w:rFonts w:ascii="Times New Roman" w:eastAsia="Times New Roman" w:hAnsi="Times New Roman" w:cs="Times New Roman"/>
          <w:b/>
          <w:sz w:val="20"/>
          <w:szCs w:val="20"/>
          <w:lang w:eastAsia="sl-SI"/>
        </w:rPr>
        <w:t>6.1.1 Neupravičeni stroški:</w:t>
      </w:r>
    </w:p>
    <w:p w14:paraId="58AEADE9" w14:textId="77777777" w:rsidR="001011E5" w:rsidRPr="00FE5579" w:rsidRDefault="001011E5" w:rsidP="001011E5">
      <w:pPr>
        <w:pStyle w:val="Odstavekseznama"/>
        <w:numPr>
          <w:ilvl w:val="0"/>
          <w:numId w:val="24"/>
        </w:numPr>
        <w:spacing w:after="0"/>
        <w:jc w:val="both"/>
        <w:rPr>
          <w:rFonts w:ascii="Times New Roman" w:eastAsia="Times New Roman" w:hAnsi="Times New Roman" w:cs="Times New Roman"/>
          <w:bCs/>
          <w:sz w:val="20"/>
          <w:szCs w:val="20"/>
          <w:lang w:eastAsia="sl-SI"/>
        </w:rPr>
      </w:pPr>
      <w:r w:rsidRPr="00FE5579">
        <w:rPr>
          <w:rFonts w:ascii="Times New Roman" w:eastAsia="Times New Roman" w:hAnsi="Times New Roman" w:cs="Times New Roman"/>
          <w:bCs/>
          <w:sz w:val="20"/>
          <w:szCs w:val="20"/>
          <w:lang w:eastAsia="sl-SI"/>
        </w:rPr>
        <w:t xml:space="preserve">plače zaposlenih, ki se financirajo iz državnega ali občinskega proračuna, </w:t>
      </w:r>
    </w:p>
    <w:p w14:paraId="4052A593" w14:textId="77777777" w:rsidR="001011E5" w:rsidRPr="00FE5579" w:rsidRDefault="001011E5" w:rsidP="001011E5">
      <w:pPr>
        <w:pStyle w:val="Odstavekseznama"/>
        <w:numPr>
          <w:ilvl w:val="0"/>
          <w:numId w:val="24"/>
        </w:numPr>
        <w:spacing w:after="0"/>
        <w:jc w:val="both"/>
        <w:rPr>
          <w:rFonts w:ascii="Times New Roman" w:eastAsia="Times New Roman" w:hAnsi="Times New Roman" w:cs="Times New Roman"/>
          <w:b/>
          <w:sz w:val="20"/>
          <w:szCs w:val="20"/>
          <w:lang w:eastAsia="sl-SI"/>
        </w:rPr>
      </w:pPr>
      <w:r w:rsidRPr="00FE5579">
        <w:rPr>
          <w:rFonts w:ascii="Times New Roman" w:eastAsia="Times New Roman" w:hAnsi="Times New Roman" w:cs="Times New Roman"/>
          <w:bCs/>
          <w:sz w:val="20"/>
          <w:szCs w:val="20"/>
          <w:lang w:eastAsia="sl-SI"/>
        </w:rPr>
        <w:t>nakup osnovne opreme,</w:t>
      </w:r>
    </w:p>
    <w:p w14:paraId="3DA6E1C1" w14:textId="77777777" w:rsidR="001011E5" w:rsidRPr="00FE5579" w:rsidRDefault="001011E5" w:rsidP="001011E5">
      <w:pPr>
        <w:pStyle w:val="Odstavekseznama"/>
        <w:numPr>
          <w:ilvl w:val="0"/>
          <w:numId w:val="24"/>
        </w:numPr>
        <w:spacing w:after="0"/>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stroški investicijskega vzdrževanja,</w:t>
      </w:r>
    </w:p>
    <w:p w14:paraId="462F6B6D" w14:textId="77777777" w:rsidR="001011E5" w:rsidRPr="00FE5579" w:rsidRDefault="001011E5" w:rsidP="001011E5">
      <w:pPr>
        <w:pStyle w:val="Odstavekseznama"/>
        <w:numPr>
          <w:ilvl w:val="0"/>
          <w:numId w:val="24"/>
        </w:numPr>
        <w:spacing w:after="0"/>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alkoholne pijače, tobačni izdelki.</w:t>
      </w:r>
    </w:p>
    <w:p w14:paraId="3A8D4201" w14:textId="77777777" w:rsidR="00D81A57" w:rsidRPr="00FE5579" w:rsidRDefault="00D81A57" w:rsidP="00CF1B61">
      <w:pPr>
        <w:spacing w:after="0" w:line="240" w:lineRule="auto"/>
        <w:jc w:val="both"/>
        <w:rPr>
          <w:rFonts w:ascii="Times New Roman" w:eastAsia="Times New Roman" w:hAnsi="Times New Roman" w:cs="Times New Roman"/>
          <w:sz w:val="20"/>
          <w:szCs w:val="20"/>
          <w:lang w:eastAsia="sl-SI"/>
        </w:rPr>
      </w:pPr>
    </w:p>
    <w:p w14:paraId="28EB81DB" w14:textId="7129A904" w:rsidR="005148F9" w:rsidRPr="00FE5579" w:rsidRDefault="005148F9" w:rsidP="00D81A57">
      <w:pPr>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 xml:space="preserve">7. Pogoji za sodelovanje na javnem razpisu </w:t>
      </w:r>
      <w:r w:rsidR="00CB6F5C" w:rsidRPr="00FE5579">
        <w:rPr>
          <w:rFonts w:ascii="Times New Roman" w:eastAsia="Times New Roman" w:hAnsi="Times New Roman" w:cs="Times New Roman"/>
          <w:b/>
          <w:snapToGrid w:val="0"/>
          <w:sz w:val="20"/>
          <w:szCs w:val="20"/>
          <w:lang w:eastAsia="sl-SI"/>
        </w:rPr>
        <w:t>JR1</w:t>
      </w:r>
      <w:r w:rsidR="00243A46" w:rsidRPr="00FE5579">
        <w:rPr>
          <w:rFonts w:ascii="Times New Roman" w:eastAsia="Times New Roman" w:hAnsi="Times New Roman" w:cs="Times New Roman"/>
          <w:b/>
          <w:snapToGrid w:val="0"/>
          <w:sz w:val="20"/>
          <w:szCs w:val="20"/>
          <w:lang w:eastAsia="sl-SI"/>
        </w:rPr>
        <w:t>2</w:t>
      </w:r>
      <w:r w:rsidR="00CB6F5C" w:rsidRPr="00FE5579">
        <w:rPr>
          <w:rFonts w:ascii="Times New Roman" w:eastAsia="Times New Roman" w:hAnsi="Times New Roman" w:cs="Times New Roman"/>
          <w:b/>
          <w:snapToGrid w:val="0"/>
          <w:sz w:val="20"/>
          <w:szCs w:val="20"/>
          <w:lang w:eastAsia="sl-SI"/>
        </w:rPr>
        <w:t>–PROGRAM</w:t>
      </w:r>
      <w:r w:rsidR="00E5293F" w:rsidRPr="00FE5579">
        <w:rPr>
          <w:rFonts w:ascii="Times New Roman" w:eastAsia="Times New Roman" w:hAnsi="Times New Roman" w:cs="Times New Roman"/>
          <w:b/>
          <w:snapToGrid w:val="0"/>
          <w:sz w:val="20"/>
          <w:szCs w:val="20"/>
          <w:lang w:eastAsia="sl-SI"/>
        </w:rPr>
        <w:t xml:space="preserve"> PP</w:t>
      </w:r>
      <w:r w:rsidR="00CB6F5C" w:rsidRPr="00FE5579">
        <w:rPr>
          <w:rFonts w:ascii="Times New Roman" w:eastAsia="Times New Roman" w:hAnsi="Times New Roman" w:cs="Times New Roman"/>
          <w:b/>
          <w:snapToGrid w:val="0"/>
          <w:sz w:val="20"/>
          <w:szCs w:val="20"/>
          <w:lang w:eastAsia="sl-SI"/>
        </w:rPr>
        <w:t>–202</w:t>
      </w:r>
      <w:r w:rsidR="00204ADF" w:rsidRPr="00FE5579">
        <w:rPr>
          <w:rFonts w:ascii="Times New Roman" w:eastAsia="Times New Roman" w:hAnsi="Times New Roman" w:cs="Times New Roman"/>
          <w:b/>
          <w:snapToGrid w:val="0"/>
          <w:sz w:val="20"/>
          <w:szCs w:val="20"/>
          <w:lang w:eastAsia="sl-SI"/>
        </w:rPr>
        <w:t>6</w:t>
      </w:r>
      <w:r w:rsidR="00CB6F5C" w:rsidRPr="00FE5579">
        <w:rPr>
          <w:rFonts w:ascii="Times New Roman" w:eastAsia="Times New Roman" w:hAnsi="Times New Roman" w:cs="Times New Roman"/>
          <w:b/>
          <w:snapToGrid w:val="0"/>
          <w:sz w:val="20"/>
          <w:szCs w:val="20"/>
          <w:lang w:eastAsia="sl-SI"/>
        </w:rPr>
        <w:t>–202</w:t>
      </w:r>
      <w:r w:rsidR="00204ADF" w:rsidRPr="00FE5579">
        <w:rPr>
          <w:rFonts w:ascii="Times New Roman" w:eastAsia="Times New Roman" w:hAnsi="Times New Roman" w:cs="Times New Roman"/>
          <w:b/>
          <w:snapToGrid w:val="0"/>
          <w:sz w:val="20"/>
          <w:szCs w:val="20"/>
          <w:lang w:eastAsia="sl-SI"/>
        </w:rPr>
        <w:t>8</w:t>
      </w:r>
    </w:p>
    <w:p w14:paraId="2052F9AC" w14:textId="5445B0CD" w:rsidR="00ED3D0E" w:rsidRPr="00FE5579" w:rsidRDefault="00ED3D0E" w:rsidP="00CF1B61">
      <w:pPr>
        <w:spacing w:after="0" w:line="240" w:lineRule="auto"/>
        <w:jc w:val="both"/>
        <w:rPr>
          <w:rFonts w:ascii="Times New Roman" w:eastAsia="Times New Roman" w:hAnsi="Times New Roman" w:cs="Times New Roman"/>
          <w:sz w:val="20"/>
          <w:szCs w:val="20"/>
          <w:lang w:eastAsia="sl-SI"/>
        </w:rPr>
      </w:pPr>
      <w:bookmarkStart w:id="8" w:name="_Hlk210979390"/>
      <w:r w:rsidRPr="00FE5579">
        <w:rPr>
          <w:rFonts w:ascii="Times New Roman" w:eastAsia="Times New Roman" w:hAnsi="Times New Roman" w:cs="Times New Roman"/>
          <w:sz w:val="20"/>
          <w:szCs w:val="20"/>
          <w:lang w:eastAsia="sl-SI"/>
        </w:rPr>
        <w:t>Prijavitelji morajo izpolnjevati naslednje pogoje:</w:t>
      </w:r>
    </w:p>
    <w:p w14:paraId="5714151D" w14:textId="77777777" w:rsidR="005148F9" w:rsidRPr="00FE5579" w:rsidRDefault="005148F9" w:rsidP="00CF1B61">
      <w:pPr>
        <w:spacing w:after="0" w:line="240" w:lineRule="auto"/>
        <w:jc w:val="both"/>
        <w:rPr>
          <w:rFonts w:ascii="Times New Roman" w:eastAsia="Times New Roman" w:hAnsi="Times New Roman" w:cs="Times New Roman"/>
          <w:sz w:val="20"/>
          <w:szCs w:val="20"/>
          <w:lang w:eastAsia="sl-SI"/>
        </w:rPr>
      </w:pPr>
    </w:p>
    <w:p w14:paraId="387AD8EB" w14:textId="6BF0A664" w:rsidR="005148F9" w:rsidRPr="00FE5579" w:rsidRDefault="005148F9" w:rsidP="00CF1B61">
      <w:pPr>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da </w:t>
      </w:r>
      <w:r w:rsidR="00170BA7" w:rsidRPr="00FE5579">
        <w:rPr>
          <w:rFonts w:ascii="Times New Roman" w:eastAsia="Times New Roman" w:hAnsi="Times New Roman" w:cs="Times New Roman"/>
          <w:sz w:val="20"/>
          <w:szCs w:val="20"/>
          <w:lang w:eastAsia="sl-SI"/>
        </w:rPr>
        <w:t>so</w:t>
      </w:r>
      <w:r w:rsidR="00623186" w:rsidRPr="00FE5579">
        <w:rPr>
          <w:rFonts w:ascii="Times New Roman" w:eastAsia="Times New Roman" w:hAnsi="Times New Roman" w:cs="Times New Roman"/>
          <w:sz w:val="20"/>
          <w:szCs w:val="20"/>
          <w:lang w:eastAsia="sl-SI"/>
        </w:rPr>
        <w:t xml:space="preserve"> pravna oseba zasebnega prava, </w:t>
      </w:r>
      <w:r w:rsidR="009B2A17" w:rsidRPr="00FE5579">
        <w:rPr>
          <w:rFonts w:ascii="Times New Roman" w:eastAsia="Times New Roman" w:hAnsi="Times New Roman" w:cs="Times New Roman"/>
          <w:sz w:val="20"/>
          <w:szCs w:val="20"/>
          <w:lang w:eastAsia="sl-SI"/>
        </w:rPr>
        <w:t xml:space="preserve">ki </w:t>
      </w:r>
      <w:r w:rsidR="00E0116F" w:rsidRPr="00FE5579">
        <w:rPr>
          <w:rFonts w:ascii="Times New Roman" w:eastAsia="Times New Roman" w:hAnsi="Times New Roman" w:cs="Times New Roman"/>
          <w:sz w:val="20"/>
          <w:szCs w:val="20"/>
          <w:lang w:eastAsia="sl-SI"/>
        </w:rPr>
        <w:t>je</w:t>
      </w:r>
      <w:r w:rsidR="009B2A17"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z w:val="20"/>
          <w:szCs w:val="20"/>
          <w:lang w:eastAsia="sl-SI"/>
        </w:rPr>
        <w:t xml:space="preserve">najmanj </w:t>
      </w:r>
      <w:r w:rsidR="0032328A" w:rsidRPr="00FE5579">
        <w:rPr>
          <w:rFonts w:ascii="Times New Roman" w:eastAsia="Times New Roman" w:hAnsi="Times New Roman" w:cs="Times New Roman"/>
          <w:sz w:val="20"/>
          <w:szCs w:val="20"/>
          <w:lang w:eastAsia="sl-SI"/>
        </w:rPr>
        <w:t>tri (</w:t>
      </w:r>
      <w:r w:rsidR="0067054D" w:rsidRPr="00FE5579">
        <w:rPr>
          <w:rFonts w:ascii="Times New Roman" w:eastAsia="Times New Roman" w:hAnsi="Times New Roman" w:cs="Times New Roman"/>
          <w:sz w:val="20"/>
          <w:szCs w:val="20"/>
          <w:lang w:eastAsia="sl-SI"/>
        </w:rPr>
        <w:t>3</w:t>
      </w:r>
      <w:r w:rsidR="0032328A"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sl-SI"/>
        </w:rPr>
        <w:t xml:space="preserve"> let</w:t>
      </w:r>
      <w:r w:rsidR="0067054D" w:rsidRPr="00FE5579">
        <w:rPr>
          <w:rFonts w:ascii="Times New Roman" w:eastAsia="Times New Roman" w:hAnsi="Times New Roman" w:cs="Times New Roman"/>
          <w:sz w:val="20"/>
          <w:szCs w:val="20"/>
          <w:lang w:eastAsia="sl-SI"/>
        </w:rPr>
        <w:t>a</w:t>
      </w:r>
      <w:r w:rsidRPr="00FE5579">
        <w:rPr>
          <w:rFonts w:ascii="Times New Roman" w:eastAsia="Times New Roman" w:hAnsi="Times New Roman" w:cs="Times New Roman"/>
          <w:sz w:val="20"/>
          <w:szCs w:val="20"/>
          <w:lang w:eastAsia="sl-SI"/>
        </w:rPr>
        <w:t xml:space="preserve"> registriran</w:t>
      </w:r>
      <w:r w:rsidR="00A5305D" w:rsidRPr="00FE5579">
        <w:rPr>
          <w:rFonts w:ascii="Times New Roman" w:eastAsia="Times New Roman" w:hAnsi="Times New Roman" w:cs="Times New Roman"/>
          <w:sz w:val="20"/>
          <w:szCs w:val="20"/>
          <w:lang w:eastAsia="sl-SI"/>
        </w:rPr>
        <w:t>a</w:t>
      </w:r>
      <w:r w:rsidRPr="00FE5579">
        <w:rPr>
          <w:rFonts w:ascii="Times New Roman" w:eastAsia="Times New Roman" w:hAnsi="Times New Roman" w:cs="Times New Roman"/>
          <w:sz w:val="20"/>
          <w:szCs w:val="20"/>
          <w:lang w:eastAsia="sl-SI"/>
        </w:rPr>
        <w:t xml:space="preserve"> za </w:t>
      </w:r>
      <w:r w:rsidR="00C91E85" w:rsidRPr="00FE5579">
        <w:rPr>
          <w:rFonts w:ascii="Times New Roman" w:eastAsia="Times New Roman" w:hAnsi="Times New Roman" w:cs="Times New Roman"/>
          <w:sz w:val="20"/>
          <w:szCs w:val="20"/>
          <w:lang w:eastAsia="sl-SI"/>
        </w:rPr>
        <w:t xml:space="preserve">izdajateljsko </w:t>
      </w:r>
      <w:r w:rsidRPr="00FE5579">
        <w:rPr>
          <w:rFonts w:ascii="Times New Roman" w:eastAsia="Times New Roman" w:hAnsi="Times New Roman" w:cs="Times New Roman"/>
          <w:sz w:val="20"/>
          <w:szCs w:val="20"/>
          <w:lang w:eastAsia="sl-SI"/>
        </w:rPr>
        <w:t>dejavnost</w:t>
      </w:r>
      <w:r w:rsidR="002E2BAD">
        <w:rPr>
          <w:rFonts w:ascii="Times New Roman" w:eastAsia="Times New Roman" w:hAnsi="Times New Roman" w:cs="Times New Roman"/>
          <w:sz w:val="20"/>
          <w:szCs w:val="20"/>
          <w:lang w:eastAsia="sl-SI"/>
        </w:rPr>
        <w:t xml:space="preserve"> v Sloveniji ali zamejstvu</w:t>
      </w:r>
      <w:r w:rsidR="00C91E85" w:rsidRPr="00FE5579">
        <w:rPr>
          <w:rFonts w:ascii="Times New Roman" w:eastAsia="Times New Roman" w:hAnsi="Times New Roman" w:cs="Times New Roman"/>
          <w:sz w:val="20"/>
          <w:szCs w:val="20"/>
          <w:lang w:eastAsia="sl-SI"/>
        </w:rPr>
        <w:t>, razen v primeru</w:t>
      </w:r>
      <w:r w:rsidR="00623186"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sl-SI"/>
        </w:rPr>
        <w:t xml:space="preserve"> </w:t>
      </w:r>
      <w:r w:rsidR="00C91E85" w:rsidRPr="00FE5579">
        <w:rPr>
          <w:rFonts w:ascii="Times New Roman" w:eastAsia="Times New Roman" w:hAnsi="Times New Roman" w:cs="Times New Roman"/>
          <w:sz w:val="20"/>
          <w:szCs w:val="20"/>
          <w:lang w:eastAsia="sl-SI"/>
        </w:rPr>
        <w:t>da</w:t>
      </w:r>
      <w:r w:rsidRPr="00FE5579">
        <w:rPr>
          <w:rFonts w:ascii="Times New Roman" w:eastAsia="Times New Roman" w:hAnsi="Times New Roman" w:cs="Times New Roman"/>
          <w:sz w:val="20"/>
          <w:szCs w:val="20"/>
          <w:lang w:eastAsia="sl-SI"/>
        </w:rPr>
        <w:t xml:space="preserve"> </w:t>
      </w:r>
      <w:r w:rsidR="009B2A17" w:rsidRPr="00FE5579">
        <w:rPr>
          <w:rFonts w:ascii="Times New Roman" w:eastAsia="Times New Roman" w:hAnsi="Times New Roman" w:cs="Times New Roman"/>
          <w:sz w:val="20"/>
          <w:szCs w:val="20"/>
          <w:lang w:eastAsia="sl-SI"/>
        </w:rPr>
        <w:t xml:space="preserve">je </w:t>
      </w:r>
      <w:r w:rsidRPr="00FE5579">
        <w:rPr>
          <w:rFonts w:ascii="Times New Roman" w:eastAsia="Times New Roman" w:hAnsi="Times New Roman" w:cs="Times New Roman"/>
          <w:sz w:val="20"/>
          <w:szCs w:val="20"/>
          <w:lang w:eastAsia="sl-SI"/>
        </w:rPr>
        <w:t xml:space="preserve">novoustanovljena pravna oseba </w:t>
      </w:r>
      <w:r w:rsidR="00623186" w:rsidRPr="00FE5579">
        <w:rPr>
          <w:rFonts w:ascii="Times New Roman" w:eastAsia="Times New Roman" w:hAnsi="Times New Roman" w:cs="Times New Roman"/>
          <w:sz w:val="20"/>
          <w:szCs w:val="20"/>
          <w:lang w:eastAsia="sl-SI"/>
        </w:rPr>
        <w:t xml:space="preserve">zasebnega prava </w:t>
      </w:r>
      <w:r w:rsidR="009B2A17" w:rsidRPr="00FE5579">
        <w:rPr>
          <w:rFonts w:ascii="Times New Roman" w:eastAsia="Times New Roman" w:hAnsi="Times New Roman" w:cs="Times New Roman"/>
          <w:sz w:val="20"/>
          <w:szCs w:val="20"/>
          <w:lang w:eastAsia="sl-SI"/>
        </w:rPr>
        <w:t>pravni naslednik pravne osebe zasebnega prava</w:t>
      </w:r>
      <w:r w:rsidRPr="00FE5579">
        <w:rPr>
          <w:rFonts w:ascii="Times New Roman" w:eastAsia="Times New Roman" w:hAnsi="Times New Roman" w:cs="Times New Roman"/>
          <w:sz w:val="20"/>
          <w:szCs w:val="20"/>
          <w:lang w:eastAsia="sl-SI"/>
        </w:rPr>
        <w:t xml:space="preserve">, ki </w:t>
      </w:r>
      <w:r w:rsidR="00AB03F5" w:rsidRPr="00FE5579">
        <w:rPr>
          <w:rFonts w:ascii="Times New Roman" w:eastAsia="Times New Roman" w:hAnsi="Times New Roman" w:cs="Times New Roman"/>
          <w:sz w:val="20"/>
          <w:szCs w:val="20"/>
          <w:lang w:eastAsia="sl-SI"/>
        </w:rPr>
        <w:t>jo</w:t>
      </w:r>
      <w:r w:rsidRPr="00FE5579">
        <w:rPr>
          <w:rFonts w:ascii="Times New Roman" w:eastAsia="Times New Roman" w:hAnsi="Times New Roman" w:cs="Times New Roman"/>
          <w:sz w:val="20"/>
          <w:szCs w:val="20"/>
          <w:lang w:eastAsia="sl-SI"/>
        </w:rPr>
        <w:t xml:space="preserve"> je v obdobju 20</w:t>
      </w:r>
      <w:r w:rsidR="003B38D2" w:rsidRPr="00FE5579">
        <w:rPr>
          <w:rFonts w:ascii="Times New Roman" w:eastAsia="Times New Roman" w:hAnsi="Times New Roman" w:cs="Times New Roman"/>
          <w:sz w:val="20"/>
          <w:szCs w:val="20"/>
          <w:lang w:eastAsia="sl-SI"/>
        </w:rPr>
        <w:t>2</w:t>
      </w:r>
      <w:r w:rsidR="00204ADF" w:rsidRPr="00FE5579">
        <w:rPr>
          <w:rFonts w:ascii="Times New Roman" w:eastAsia="Times New Roman" w:hAnsi="Times New Roman" w:cs="Times New Roman"/>
          <w:sz w:val="20"/>
          <w:szCs w:val="20"/>
          <w:lang w:eastAsia="sl-SI"/>
        </w:rPr>
        <w:t>3</w:t>
      </w:r>
      <w:r w:rsidRPr="00FE5579">
        <w:rPr>
          <w:rFonts w:ascii="Times New Roman" w:eastAsia="Times New Roman" w:hAnsi="Times New Roman" w:cs="Times New Roman"/>
          <w:sz w:val="20"/>
          <w:szCs w:val="20"/>
          <w:lang w:eastAsia="sl-SI"/>
        </w:rPr>
        <w:t>–20</w:t>
      </w:r>
      <w:r w:rsidR="003B38D2" w:rsidRPr="00FE5579">
        <w:rPr>
          <w:rFonts w:ascii="Times New Roman" w:eastAsia="Times New Roman" w:hAnsi="Times New Roman" w:cs="Times New Roman"/>
          <w:sz w:val="20"/>
          <w:szCs w:val="20"/>
          <w:lang w:eastAsia="sl-SI"/>
        </w:rPr>
        <w:t>2</w:t>
      </w:r>
      <w:r w:rsidR="00204ADF" w:rsidRPr="00FE5579">
        <w:rPr>
          <w:rFonts w:ascii="Times New Roman" w:eastAsia="Times New Roman" w:hAnsi="Times New Roman" w:cs="Times New Roman"/>
          <w:sz w:val="20"/>
          <w:szCs w:val="20"/>
          <w:lang w:eastAsia="sl-SI"/>
        </w:rPr>
        <w:t>5</w:t>
      </w:r>
      <w:r w:rsidRPr="00FE5579">
        <w:rPr>
          <w:rFonts w:ascii="Times New Roman" w:eastAsia="Times New Roman" w:hAnsi="Times New Roman" w:cs="Times New Roman"/>
          <w:sz w:val="20"/>
          <w:szCs w:val="20"/>
          <w:lang w:eastAsia="sl-SI"/>
        </w:rPr>
        <w:t xml:space="preserve"> sofinancirala JAK</w:t>
      </w:r>
      <w:r w:rsidR="009B2A17" w:rsidRPr="00FE5579">
        <w:rPr>
          <w:rFonts w:ascii="Times New Roman" w:eastAsia="Times New Roman" w:hAnsi="Times New Roman" w:cs="Times New Roman"/>
          <w:sz w:val="20"/>
          <w:szCs w:val="20"/>
          <w:lang w:eastAsia="sl-SI"/>
        </w:rPr>
        <w:t xml:space="preserve"> in nadaljuje z izvajanjem programa</w:t>
      </w:r>
      <w:r w:rsidR="00E5293F" w:rsidRPr="00FE5579">
        <w:rPr>
          <w:rFonts w:ascii="Times New Roman" w:eastAsia="Times New Roman" w:hAnsi="Times New Roman" w:cs="Times New Roman"/>
          <w:sz w:val="20"/>
          <w:szCs w:val="20"/>
          <w:lang w:eastAsia="sl-SI"/>
        </w:rPr>
        <w:t xml:space="preserve"> </w:t>
      </w:r>
      <w:r w:rsidR="00E5293F" w:rsidRPr="00FE5579">
        <w:rPr>
          <w:rFonts w:ascii="Times New Roman" w:hAnsi="Times New Roman" w:cs="Times New Roman"/>
          <w:sz w:val="20"/>
          <w:szCs w:val="20"/>
        </w:rPr>
        <w:t>periodičnih publikacij</w:t>
      </w:r>
      <w:r w:rsidRPr="00FE5579">
        <w:rPr>
          <w:rFonts w:ascii="Times New Roman" w:eastAsia="Times New Roman" w:hAnsi="Times New Roman" w:cs="Times New Roman"/>
          <w:sz w:val="20"/>
          <w:szCs w:val="20"/>
          <w:lang w:eastAsia="sl-SI"/>
        </w:rPr>
        <w:t>;</w:t>
      </w:r>
    </w:p>
    <w:p w14:paraId="2E76BDB1" w14:textId="0A2C4178" w:rsidR="007644DA" w:rsidRPr="00FE5579" w:rsidRDefault="007644DA" w:rsidP="00DB23AD">
      <w:pPr>
        <w:numPr>
          <w:ilvl w:val="0"/>
          <w:numId w:val="16"/>
        </w:numPr>
        <w:suppressAutoHyphens/>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da imajo v času prijave na razpis izpolnjene vse pogodbene obveznosti oziroma urejena medsebojna razmerja z JAK, v kolikor so bili v obdobju 2023–2025 sofinancirani na razpisu </w:t>
      </w:r>
      <w:r w:rsidRPr="00FE5579">
        <w:rPr>
          <w:rFonts w:ascii="Times New Roman" w:eastAsia="Times New Roman" w:hAnsi="Times New Roman" w:cs="Times New Roman"/>
          <w:sz w:val="20"/>
          <w:szCs w:val="20"/>
          <w:lang w:eastAsia="ar-SA"/>
        </w:rPr>
        <w:t>JR14</w:t>
      </w:r>
      <w:r w:rsidR="00A733B4"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ar-SA"/>
        </w:rPr>
        <w:t>REVIJALNI PROGRAM</w:t>
      </w:r>
      <w:r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ar-SA"/>
        </w:rPr>
        <w:t>2023</w:t>
      </w:r>
      <w:r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ar-SA"/>
        </w:rPr>
        <w:t>2025 (podlaga za ugotovitev izpolnjevanja pogodbenih obveznosti je dokumentacija JAK, pogoj ne velja za nove prijavitelje);</w:t>
      </w:r>
    </w:p>
    <w:p w14:paraId="6B3C4B5B" w14:textId="6791DF77" w:rsidR="007644DA" w:rsidRPr="00FE5579" w:rsidRDefault="007644DA" w:rsidP="007644DA">
      <w:pPr>
        <w:pStyle w:val="Odstavekseznama"/>
        <w:widowControl w:val="0"/>
        <w:numPr>
          <w:ilvl w:val="0"/>
          <w:numId w:val="16"/>
        </w:numPr>
        <w:suppressAutoHyphens/>
        <w:spacing w:after="0" w:line="240" w:lineRule="auto"/>
        <w:jc w:val="both"/>
        <w:rPr>
          <w:rFonts w:ascii="Times New Roman" w:eastAsia="Calibri" w:hAnsi="Times New Roman" w:cs="Times New Roman"/>
          <w:bCs/>
          <w:sz w:val="20"/>
          <w:szCs w:val="20"/>
        </w:rPr>
      </w:pPr>
      <w:r w:rsidRPr="00FE5579">
        <w:rPr>
          <w:rFonts w:ascii="Times New Roman" w:eastAsia="Times New Roman" w:hAnsi="Times New Roman" w:cs="Times New Roman"/>
          <w:sz w:val="20"/>
          <w:szCs w:val="20"/>
          <w:lang w:eastAsia="sl-SI"/>
        </w:rPr>
        <w:t xml:space="preserve">da ne prijavljajo </w:t>
      </w:r>
      <w:r w:rsidR="003A4D27" w:rsidRPr="00FE5579">
        <w:rPr>
          <w:rFonts w:ascii="Times New Roman" w:eastAsia="Times New Roman" w:hAnsi="Times New Roman" w:cs="Times New Roman"/>
          <w:sz w:val="20"/>
          <w:szCs w:val="20"/>
          <w:lang w:eastAsia="sl-SI"/>
        </w:rPr>
        <w:t>periodičnih publikacij</w:t>
      </w:r>
      <w:r w:rsidRPr="00FE5579">
        <w:rPr>
          <w:rFonts w:ascii="Times New Roman" w:eastAsia="Times New Roman" w:hAnsi="Times New Roman" w:cs="Times New Roman"/>
          <w:sz w:val="20"/>
          <w:szCs w:val="20"/>
          <w:lang w:eastAsia="sl-SI"/>
        </w:rPr>
        <w:t xml:space="preserve"> z dnevno-informativno, aktualno politično ali zabavno vsebino, vzgojno-izobraževalnih </w:t>
      </w:r>
      <w:r w:rsidR="003A4D27" w:rsidRPr="00FE5579">
        <w:rPr>
          <w:rFonts w:ascii="Times New Roman" w:eastAsia="Times New Roman" w:hAnsi="Times New Roman" w:cs="Times New Roman"/>
          <w:sz w:val="20"/>
          <w:szCs w:val="20"/>
          <w:lang w:eastAsia="sl-SI"/>
        </w:rPr>
        <w:t>periodičnih publikacij</w:t>
      </w:r>
      <w:r w:rsidRPr="00FE5579">
        <w:rPr>
          <w:rFonts w:ascii="Times New Roman" w:eastAsia="Times New Roman" w:hAnsi="Times New Roman" w:cs="Times New Roman"/>
          <w:sz w:val="20"/>
          <w:szCs w:val="20"/>
          <w:lang w:eastAsia="sl-SI"/>
        </w:rPr>
        <w:t xml:space="preserve">, </w:t>
      </w:r>
      <w:r w:rsidR="003A4D27" w:rsidRPr="00FE5579">
        <w:rPr>
          <w:rFonts w:ascii="Times New Roman" w:eastAsia="Times New Roman" w:hAnsi="Times New Roman" w:cs="Times New Roman"/>
          <w:sz w:val="20"/>
          <w:szCs w:val="20"/>
          <w:lang w:eastAsia="sl-SI"/>
        </w:rPr>
        <w:t xml:space="preserve">periodičnih publikacij, </w:t>
      </w:r>
      <w:r w:rsidRPr="00FE5579">
        <w:rPr>
          <w:rFonts w:ascii="Times New Roman" w:eastAsia="Times New Roman" w:hAnsi="Times New Roman" w:cs="Times New Roman"/>
          <w:sz w:val="20"/>
          <w:szCs w:val="20"/>
          <w:lang w:eastAsia="sl-SI"/>
        </w:rPr>
        <w:t xml:space="preserve">namenjenih preživljanju prostega časa, </w:t>
      </w:r>
      <w:r w:rsidR="003A4D27" w:rsidRPr="00FE5579">
        <w:rPr>
          <w:rFonts w:ascii="Times New Roman" w:eastAsia="Times New Roman" w:hAnsi="Times New Roman" w:cs="Times New Roman"/>
          <w:sz w:val="20"/>
          <w:szCs w:val="20"/>
          <w:lang w:eastAsia="sl-SI"/>
        </w:rPr>
        <w:t>periodičnih publikacij</w:t>
      </w:r>
      <w:r w:rsidRPr="00FE5579">
        <w:rPr>
          <w:rFonts w:ascii="Times New Roman" w:eastAsia="Times New Roman" w:hAnsi="Times New Roman" w:cs="Times New Roman"/>
          <w:sz w:val="20"/>
          <w:szCs w:val="20"/>
          <w:lang w:eastAsia="sl-SI"/>
        </w:rPr>
        <w:t xml:space="preserve"> lokalnega značaja, znanstvenih in strokovnih </w:t>
      </w:r>
      <w:r w:rsidR="003A4D27" w:rsidRPr="00FE5579">
        <w:rPr>
          <w:rFonts w:ascii="Times New Roman" w:eastAsia="Times New Roman" w:hAnsi="Times New Roman" w:cs="Times New Roman"/>
          <w:sz w:val="20"/>
          <w:szCs w:val="20"/>
          <w:lang w:eastAsia="sl-SI"/>
        </w:rPr>
        <w:t>periodičnih publikacij</w:t>
      </w:r>
      <w:r w:rsidRPr="00FE5579">
        <w:rPr>
          <w:rFonts w:ascii="Times New Roman" w:eastAsia="Times New Roman" w:hAnsi="Times New Roman" w:cs="Times New Roman"/>
          <w:sz w:val="20"/>
          <w:szCs w:val="20"/>
          <w:lang w:eastAsia="sl-SI"/>
        </w:rPr>
        <w:t>, ki sodijo primarno na področje znanstveno-raziskovalne dejavnosti in</w:t>
      </w:r>
      <w:r w:rsidRPr="00FE5579">
        <w:rPr>
          <w:rFonts w:ascii="Times New Roman" w:hAnsi="Times New Roman" w:cs="Times New Roman"/>
          <w:bCs/>
          <w:sz w:val="20"/>
          <w:szCs w:val="20"/>
        </w:rPr>
        <w:t xml:space="preserve"> ne prijavljajo </w:t>
      </w:r>
      <w:r w:rsidR="003A4D27" w:rsidRPr="00FE5579">
        <w:rPr>
          <w:rFonts w:ascii="Times New Roman" w:hAnsi="Times New Roman" w:cs="Times New Roman"/>
          <w:sz w:val="20"/>
          <w:szCs w:val="20"/>
        </w:rPr>
        <w:t>programa periodičnih publikacij</w:t>
      </w:r>
      <w:r w:rsidRPr="00FE5579">
        <w:rPr>
          <w:rFonts w:ascii="Times New Roman" w:hAnsi="Times New Roman" w:cs="Times New Roman"/>
          <w:bCs/>
          <w:sz w:val="20"/>
          <w:szCs w:val="20"/>
        </w:rPr>
        <w:t>, ki vsebinsko ne sodi na razpisno področje in ga strokovna komisija zato ne more oceniti s kriteriji, navedenimi v razpisnem besedilu pod točko 8;</w:t>
      </w:r>
    </w:p>
    <w:p w14:paraId="7BE5B68D" w14:textId="380A40BE" w:rsidR="007644DA" w:rsidRPr="00FE5579" w:rsidRDefault="007644DA" w:rsidP="007644DA">
      <w:pPr>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da je </w:t>
      </w:r>
      <w:r w:rsidR="003A4D27" w:rsidRPr="00FE5579">
        <w:rPr>
          <w:rFonts w:ascii="Times New Roman" w:eastAsia="Times New Roman" w:hAnsi="Times New Roman" w:cs="Times New Roman"/>
          <w:sz w:val="20"/>
          <w:szCs w:val="20"/>
          <w:lang w:eastAsia="sl-SI"/>
        </w:rPr>
        <w:t>periodična publikacija</w:t>
      </w:r>
      <w:r w:rsidRPr="00FE5579">
        <w:rPr>
          <w:rFonts w:ascii="Times New Roman" w:eastAsia="Times New Roman" w:hAnsi="Times New Roman" w:cs="Times New Roman"/>
          <w:sz w:val="20"/>
          <w:szCs w:val="20"/>
          <w:lang w:eastAsia="sl-SI"/>
        </w:rPr>
        <w:t xml:space="preserve">, ki jo prijavljajo za sofinanciranje, vpisana v razvid medijev pri Ministrstvu za kulturo RS; </w:t>
      </w:r>
    </w:p>
    <w:p w14:paraId="7FDAABD2" w14:textId="3F1DE82F" w:rsidR="0081381E" w:rsidRPr="00FE5579" w:rsidRDefault="0081381E" w:rsidP="0081381E">
      <w:pPr>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da so v letu 2025 izdajali literarno, kulturno</w:t>
      </w:r>
      <w:r w:rsidR="003A4D27" w:rsidRPr="00FE5579">
        <w:rPr>
          <w:rFonts w:ascii="Times New Roman" w:eastAsia="Times New Roman" w:hAnsi="Times New Roman" w:cs="Times New Roman"/>
          <w:sz w:val="20"/>
          <w:szCs w:val="20"/>
          <w:lang w:eastAsia="sl-SI"/>
        </w:rPr>
        <w:t xml:space="preserve"> ali</w:t>
      </w:r>
      <w:r w:rsidRPr="00FE5579">
        <w:rPr>
          <w:rFonts w:ascii="Times New Roman" w:eastAsia="Times New Roman" w:hAnsi="Times New Roman" w:cs="Times New Roman"/>
          <w:sz w:val="20"/>
          <w:szCs w:val="20"/>
          <w:lang w:eastAsia="sl-SI"/>
        </w:rPr>
        <w:t xml:space="preserve"> humanistično </w:t>
      </w:r>
      <w:bookmarkStart w:id="9" w:name="_Hlk213937970"/>
      <w:r w:rsidR="003A4D27" w:rsidRPr="00FE5579">
        <w:rPr>
          <w:rFonts w:ascii="Times New Roman" w:eastAsia="Times New Roman" w:hAnsi="Times New Roman" w:cs="Times New Roman"/>
          <w:sz w:val="20"/>
          <w:szCs w:val="20"/>
          <w:lang w:eastAsia="sl-SI"/>
        </w:rPr>
        <w:t>periodično publikacijo</w:t>
      </w:r>
      <w:r w:rsidRPr="00FE5579">
        <w:rPr>
          <w:rFonts w:ascii="Times New Roman" w:eastAsia="Times New Roman" w:hAnsi="Times New Roman" w:cs="Times New Roman"/>
          <w:sz w:val="20"/>
          <w:szCs w:val="20"/>
          <w:lang w:eastAsia="sl-SI"/>
        </w:rPr>
        <w:t xml:space="preserve"> </w:t>
      </w:r>
      <w:bookmarkEnd w:id="9"/>
      <w:r w:rsidRPr="00FE5579">
        <w:rPr>
          <w:rFonts w:ascii="Times New Roman" w:eastAsia="Times New Roman" w:hAnsi="Times New Roman" w:cs="Times New Roman"/>
          <w:sz w:val="20"/>
          <w:szCs w:val="20"/>
          <w:lang w:eastAsia="sl-SI"/>
        </w:rPr>
        <w:t xml:space="preserve">ali </w:t>
      </w:r>
      <w:r w:rsidR="003A4D27" w:rsidRPr="00FE5579">
        <w:rPr>
          <w:rFonts w:ascii="Times New Roman" w:eastAsia="Times New Roman" w:hAnsi="Times New Roman" w:cs="Times New Roman"/>
          <w:sz w:val="20"/>
          <w:szCs w:val="20"/>
          <w:lang w:eastAsia="sl-SI"/>
        </w:rPr>
        <w:t>periodično publikacijo</w:t>
      </w:r>
      <w:r w:rsidRPr="00FE5579">
        <w:rPr>
          <w:rFonts w:ascii="Times New Roman" w:eastAsia="Times New Roman" w:hAnsi="Times New Roman" w:cs="Times New Roman"/>
          <w:sz w:val="20"/>
          <w:szCs w:val="20"/>
          <w:lang w:eastAsia="sl-SI"/>
        </w:rPr>
        <w:t xml:space="preserve">, specializirano za področje umetnosti, </w:t>
      </w:r>
      <w:r w:rsidR="003A4D27" w:rsidRPr="00FE5579">
        <w:rPr>
          <w:rFonts w:ascii="Times New Roman" w:eastAsia="Times New Roman" w:hAnsi="Times New Roman" w:cs="Times New Roman"/>
          <w:sz w:val="20"/>
          <w:szCs w:val="20"/>
          <w:lang w:eastAsia="sl-SI"/>
        </w:rPr>
        <w:t xml:space="preserve">v slovenskem jeziku </w:t>
      </w:r>
      <w:r w:rsidRPr="00FE5579">
        <w:rPr>
          <w:rFonts w:ascii="Times New Roman" w:eastAsia="Times New Roman" w:hAnsi="Times New Roman" w:cs="Times New Roman"/>
          <w:sz w:val="20"/>
          <w:szCs w:val="20"/>
          <w:lang w:eastAsia="sl-SI"/>
        </w:rPr>
        <w:t xml:space="preserve">za otroke, mladino ali odrasle, ki </w:t>
      </w:r>
      <w:r w:rsidRPr="00FE5579">
        <w:rPr>
          <w:rFonts w:ascii="Times New Roman" w:eastAsia="Times New Roman" w:hAnsi="Times New Roman" w:cs="Times New Roman"/>
          <w:sz w:val="20"/>
          <w:szCs w:val="20"/>
          <w:lang w:eastAsia="sl-SI"/>
        </w:rPr>
        <w:lastRenderedPageBreak/>
        <w:t xml:space="preserve">je izhajala najmanj dvakrat letno, v letnem obsegu najmanj 12 avtorskih pol in v nakladi najmanj </w:t>
      </w:r>
      <w:r w:rsidR="00857F2D" w:rsidRPr="00FE5579">
        <w:rPr>
          <w:rFonts w:ascii="Times New Roman" w:eastAsia="Times New Roman" w:hAnsi="Times New Roman" w:cs="Times New Roman"/>
          <w:sz w:val="20"/>
          <w:szCs w:val="20"/>
          <w:lang w:eastAsia="sl-SI"/>
        </w:rPr>
        <w:t>3</w:t>
      </w:r>
      <w:r w:rsidRPr="00FE5579">
        <w:rPr>
          <w:rFonts w:ascii="Times New Roman" w:eastAsia="Times New Roman" w:hAnsi="Times New Roman" w:cs="Times New Roman"/>
          <w:sz w:val="20"/>
          <w:szCs w:val="20"/>
          <w:lang w:eastAsia="sl-SI"/>
        </w:rPr>
        <w:t xml:space="preserve">00 izvodov; </w:t>
      </w:r>
    </w:p>
    <w:p w14:paraId="7C4B6429" w14:textId="668CDD75" w:rsidR="00985243" w:rsidRPr="00FE5579" w:rsidRDefault="00985243" w:rsidP="0081381E">
      <w:pPr>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da </w:t>
      </w:r>
      <w:r w:rsidR="00857F2D" w:rsidRPr="00FE5579">
        <w:rPr>
          <w:rFonts w:ascii="Times New Roman" w:eastAsia="Times New Roman" w:hAnsi="Times New Roman" w:cs="Times New Roman"/>
          <w:sz w:val="20"/>
          <w:szCs w:val="20"/>
          <w:lang w:eastAsia="sl-SI"/>
        </w:rPr>
        <w:t xml:space="preserve">prilagajo dva zvezka </w:t>
      </w:r>
      <w:r w:rsidR="00243A46" w:rsidRPr="00FE5579">
        <w:rPr>
          <w:rFonts w:ascii="Times New Roman" w:eastAsia="Times New Roman" w:hAnsi="Times New Roman" w:cs="Times New Roman"/>
          <w:sz w:val="20"/>
          <w:szCs w:val="20"/>
          <w:lang w:eastAsia="sl-SI"/>
        </w:rPr>
        <w:t>periodične publikacije</w:t>
      </w:r>
      <w:r w:rsidR="00857F2D" w:rsidRPr="00FE5579">
        <w:rPr>
          <w:rFonts w:ascii="Times New Roman" w:eastAsia="Times New Roman" w:hAnsi="Times New Roman" w:cs="Times New Roman"/>
          <w:sz w:val="20"/>
          <w:szCs w:val="20"/>
          <w:lang w:eastAsia="sl-SI"/>
        </w:rPr>
        <w:t>, izdana v letu 2025,</w:t>
      </w:r>
      <w:r w:rsidRPr="00FE5579">
        <w:rPr>
          <w:rFonts w:ascii="Times New Roman" w:eastAsia="Times New Roman" w:hAnsi="Times New Roman" w:cs="Times New Roman"/>
          <w:sz w:val="20"/>
          <w:szCs w:val="20"/>
          <w:lang w:eastAsia="sl-SI"/>
        </w:rPr>
        <w:t xml:space="preserve"> </w:t>
      </w:r>
      <w:r w:rsidR="00857F2D" w:rsidRPr="00FE5579">
        <w:rPr>
          <w:rFonts w:ascii="Times New Roman" w:eastAsia="Times New Roman" w:hAnsi="Times New Roman" w:cs="Times New Roman"/>
          <w:sz w:val="20"/>
          <w:szCs w:val="20"/>
          <w:lang w:eastAsia="sl-SI"/>
        </w:rPr>
        <w:t>če</w:t>
      </w:r>
      <w:r w:rsidRPr="00FE5579">
        <w:rPr>
          <w:rFonts w:ascii="Times New Roman" w:eastAsia="Times New Roman" w:hAnsi="Times New Roman" w:cs="Times New Roman"/>
          <w:sz w:val="20"/>
          <w:szCs w:val="20"/>
          <w:lang w:eastAsia="sl-SI"/>
        </w:rPr>
        <w:t xml:space="preserve"> niso bili sofinancirani na razpisu JAK JR14</w:t>
      </w:r>
      <w:r w:rsidR="00A733B4"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sl-SI"/>
        </w:rPr>
        <w:t>REVIJALNI PROGRAM</w:t>
      </w:r>
      <w:r w:rsidR="00A733B4"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sl-SI"/>
        </w:rPr>
        <w:t>2023</w:t>
      </w:r>
      <w:r w:rsidR="00A733B4"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sl-SI"/>
        </w:rPr>
        <w:t xml:space="preserve">2025; </w:t>
      </w:r>
    </w:p>
    <w:p w14:paraId="4B8E8C99" w14:textId="72C8A6A6" w:rsidR="00D920AC" w:rsidRPr="00FE5579" w:rsidRDefault="00D920AC" w:rsidP="00D920AC">
      <w:pPr>
        <w:widowControl w:val="0"/>
        <w:numPr>
          <w:ilvl w:val="0"/>
          <w:numId w:val="16"/>
        </w:numPr>
        <w:suppressAutoHyphens/>
        <w:spacing w:after="0"/>
        <w:ind w:right="-32"/>
        <w:jc w:val="both"/>
        <w:rPr>
          <w:rFonts w:ascii="Times New Roman" w:hAnsi="Times New Roman" w:cs="Times New Roman"/>
          <w:bCs/>
          <w:sz w:val="20"/>
          <w:szCs w:val="20"/>
        </w:rPr>
      </w:pPr>
      <w:bookmarkStart w:id="10" w:name="_Hlk80613164"/>
      <w:r w:rsidRPr="00FE5579">
        <w:rPr>
          <w:rFonts w:ascii="Times New Roman" w:hAnsi="Times New Roman" w:cs="Times New Roman"/>
          <w:bCs/>
          <w:sz w:val="20"/>
          <w:szCs w:val="20"/>
        </w:rPr>
        <w:t>da imajo kontinuirano vsaj enega (1) rednega strokovnega pogodbenega sodelavca (dokazilo: priložena pogodba za leto 2026, veljavna na datum prijave na razpis). (</w:t>
      </w:r>
      <w:r w:rsidR="00A733B4" w:rsidRPr="00FE5579">
        <w:rPr>
          <w:rFonts w:ascii="Times New Roman" w:hAnsi="Times New Roman" w:cs="Times New Roman"/>
          <w:bCs/>
          <w:sz w:val="20"/>
          <w:szCs w:val="20"/>
        </w:rPr>
        <w:t>Za leti 2027 in 2028 bo izbrani prijavitelj d</w:t>
      </w:r>
      <w:r w:rsidRPr="00FE5579">
        <w:rPr>
          <w:rFonts w:ascii="Times New Roman" w:hAnsi="Times New Roman" w:cs="Times New Roman"/>
          <w:bCs/>
          <w:sz w:val="20"/>
          <w:szCs w:val="20"/>
        </w:rPr>
        <w:t xml:space="preserve">okazilo o izpolnjevanju tega pogoja </w:t>
      </w:r>
      <w:r w:rsidR="00A733B4" w:rsidRPr="00FE5579">
        <w:rPr>
          <w:rFonts w:ascii="Times New Roman" w:hAnsi="Times New Roman" w:cs="Times New Roman"/>
          <w:bCs/>
          <w:sz w:val="20"/>
          <w:szCs w:val="20"/>
        </w:rPr>
        <w:t xml:space="preserve">moral poslati </w:t>
      </w:r>
      <w:r w:rsidRPr="00FE5579">
        <w:rPr>
          <w:rFonts w:ascii="Times New Roman" w:hAnsi="Times New Roman" w:cs="Times New Roman"/>
          <w:bCs/>
          <w:sz w:val="20"/>
          <w:szCs w:val="20"/>
        </w:rPr>
        <w:t xml:space="preserve">JAK ob </w:t>
      </w:r>
      <w:r w:rsidR="00A733B4" w:rsidRPr="00FE5579">
        <w:rPr>
          <w:rFonts w:ascii="Times New Roman" w:hAnsi="Times New Roman" w:cs="Times New Roman"/>
          <w:bCs/>
          <w:sz w:val="20"/>
          <w:szCs w:val="20"/>
        </w:rPr>
        <w:t xml:space="preserve">vsakoletnem </w:t>
      </w:r>
      <w:r w:rsidRPr="00FE5579">
        <w:rPr>
          <w:rFonts w:ascii="Times New Roman" w:hAnsi="Times New Roman" w:cs="Times New Roman"/>
          <w:bCs/>
          <w:sz w:val="20"/>
          <w:szCs w:val="20"/>
        </w:rPr>
        <w:t>pozivu k oddaji programa</w:t>
      </w:r>
      <w:bookmarkEnd w:id="10"/>
      <w:r w:rsidRPr="00FE5579">
        <w:rPr>
          <w:rFonts w:ascii="Times New Roman" w:hAnsi="Times New Roman" w:cs="Times New Roman"/>
          <w:bCs/>
          <w:sz w:val="20"/>
          <w:szCs w:val="20"/>
        </w:rPr>
        <w:t>.)</w:t>
      </w:r>
    </w:p>
    <w:p w14:paraId="38D84F3B" w14:textId="7B4CE03D" w:rsidR="000C0AB2" w:rsidRPr="00FE5579" w:rsidRDefault="007644DA" w:rsidP="00D920AC">
      <w:pPr>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da</w:t>
      </w:r>
      <w:r w:rsidR="000C0AB2" w:rsidRPr="00FE5579">
        <w:rPr>
          <w:rFonts w:ascii="Times New Roman" w:eastAsia="Times New Roman" w:hAnsi="Times New Roman" w:cs="Times New Roman"/>
          <w:sz w:val="20"/>
          <w:szCs w:val="20"/>
          <w:lang w:eastAsia="sl-SI"/>
        </w:rPr>
        <w:t xml:space="preserve"> </w:t>
      </w:r>
      <w:r w:rsidR="00D920AC" w:rsidRPr="00FE5579">
        <w:rPr>
          <w:rFonts w:ascii="Times New Roman" w:eastAsia="Times New Roman" w:hAnsi="Times New Roman" w:cs="Times New Roman"/>
          <w:sz w:val="20"/>
          <w:szCs w:val="20"/>
          <w:lang w:eastAsia="sl-SI"/>
        </w:rPr>
        <w:t xml:space="preserve">sta v </w:t>
      </w:r>
      <w:r w:rsidR="000C0AB2" w:rsidRPr="00FE5579">
        <w:rPr>
          <w:rFonts w:ascii="Times New Roman" w:eastAsia="Times New Roman" w:hAnsi="Times New Roman" w:cs="Times New Roman"/>
          <w:sz w:val="20"/>
          <w:szCs w:val="20"/>
          <w:lang w:eastAsia="sl-SI"/>
        </w:rPr>
        <w:t>prijavljeni program periodičnih publikacij vključ</w:t>
      </w:r>
      <w:r w:rsidR="00D920AC" w:rsidRPr="00FE5579">
        <w:rPr>
          <w:rFonts w:ascii="Times New Roman" w:eastAsia="Times New Roman" w:hAnsi="Times New Roman" w:cs="Times New Roman"/>
          <w:sz w:val="20"/>
          <w:szCs w:val="20"/>
          <w:lang w:eastAsia="sl-SI"/>
        </w:rPr>
        <w:t>eni</w:t>
      </w:r>
      <w:r w:rsidR="000C0AB2" w:rsidRPr="00FE5579">
        <w:rPr>
          <w:rFonts w:ascii="Times New Roman" w:eastAsia="Times New Roman" w:hAnsi="Times New Roman" w:cs="Times New Roman"/>
          <w:sz w:val="20"/>
          <w:szCs w:val="20"/>
          <w:lang w:eastAsia="sl-SI"/>
        </w:rPr>
        <w:t xml:space="preserve"> največ dve (2) različni periodični publikaciji; </w:t>
      </w:r>
      <w:r w:rsidRPr="00FE5579">
        <w:rPr>
          <w:rFonts w:ascii="Times New Roman" w:eastAsia="Times New Roman" w:hAnsi="Times New Roman" w:cs="Times New Roman"/>
          <w:snapToGrid w:val="0"/>
          <w:sz w:val="20"/>
          <w:szCs w:val="20"/>
          <w:lang w:eastAsia="sl-SI"/>
        </w:rPr>
        <w:t xml:space="preserve"> </w:t>
      </w:r>
    </w:p>
    <w:p w14:paraId="67B381B0" w14:textId="40AD46FF" w:rsidR="007644DA" w:rsidRPr="00FE5579" w:rsidRDefault="000C0AB2" w:rsidP="00D920AC">
      <w:pPr>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napToGrid w:val="0"/>
          <w:sz w:val="20"/>
          <w:szCs w:val="20"/>
          <w:lang w:eastAsia="sl-SI"/>
        </w:rPr>
        <w:t xml:space="preserve">da </w:t>
      </w:r>
      <w:r w:rsidR="007644DA" w:rsidRPr="00FE5579">
        <w:rPr>
          <w:rFonts w:ascii="Times New Roman" w:eastAsia="Times New Roman" w:hAnsi="Times New Roman" w:cs="Times New Roman"/>
          <w:snapToGrid w:val="0"/>
          <w:sz w:val="20"/>
          <w:szCs w:val="20"/>
          <w:lang w:eastAsia="sl-SI"/>
        </w:rPr>
        <w:t xml:space="preserve">zaprošeni znesek za sofinanciranje </w:t>
      </w:r>
      <w:r w:rsidR="003A4D27" w:rsidRPr="00FE5579">
        <w:rPr>
          <w:rFonts w:ascii="Times New Roman" w:eastAsia="Times New Roman" w:hAnsi="Times New Roman" w:cs="Times New Roman"/>
          <w:snapToGrid w:val="0"/>
          <w:sz w:val="20"/>
          <w:szCs w:val="20"/>
          <w:lang w:eastAsia="sl-SI"/>
        </w:rPr>
        <w:t xml:space="preserve">programa </w:t>
      </w:r>
      <w:r w:rsidR="003A4D27" w:rsidRPr="00FE5579">
        <w:rPr>
          <w:rFonts w:ascii="Times New Roman" w:eastAsia="Times New Roman" w:hAnsi="Times New Roman" w:cs="Times New Roman"/>
          <w:sz w:val="20"/>
          <w:szCs w:val="20"/>
          <w:lang w:eastAsia="sl-SI"/>
        </w:rPr>
        <w:t>periodičnih publikacij</w:t>
      </w:r>
      <w:r w:rsidR="007644DA" w:rsidRPr="00FE5579">
        <w:rPr>
          <w:rFonts w:ascii="Times New Roman" w:eastAsia="Times New Roman" w:hAnsi="Times New Roman" w:cs="Times New Roman"/>
          <w:snapToGrid w:val="0"/>
          <w:sz w:val="20"/>
          <w:szCs w:val="20"/>
          <w:lang w:eastAsia="sl-SI"/>
        </w:rPr>
        <w:t xml:space="preserve"> ne presega </w:t>
      </w:r>
      <w:r w:rsidR="002E2BAD" w:rsidRPr="00FE5579">
        <w:rPr>
          <w:rFonts w:ascii="Times New Roman" w:eastAsia="Times New Roman" w:hAnsi="Times New Roman" w:cs="Times New Roman"/>
          <w:snapToGrid w:val="0"/>
          <w:sz w:val="20"/>
          <w:szCs w:val="20"/>
          <w:lang w:eastAsia="sl-SI"/>
        </w:rPr>
        <w:t xml:space="preserve">90.000,00 EUR </w:t>
      </w:r>
      <w:r w:rsidR="002E2BAD">
        <w:rPr>
          <w:rFonts w:ascii="Times New Roman" w:eastAsia="Times New Roman" w:hAnsi="Times New Roman" w:cs="Times New Roman"/>
          <w:snapToGrid w:val="0"/>
          <w:sz w:val="20"/>
          <w:szCs w:val="20"/>
          <w:lang w:eastAsia="sl-SI"/>
        </w:rPr>
        <w:t xml:space="preserve">oz. da ne presega </w:t>
      </w:r>
      <w:r w:rsidR="007644DA" w:rsidRPr="00FE5579">
        <w:rPr>
          <w:rFonts w:ascii="Times New Roman" w:eastAsia="Times New Roman" w:hAnsi="Times New Roman" w:cs="Times New Roman"/>
          <w:snapToGrid w:val="0"/>
          <w:sz w:val="20"/>
          <w:szCs w:val="20"/>
          <w:lang w:eastAsia="sl-SI"/>
        </w:rPr>
        <w:t>70 % vrednosti upravičenih stroškov iz 6. točke razpisa, ki jih prijavitelj navaja v prijavni vlogi;</w:t>
      </w:r>
    </w:p>
    <w:p w14:paraId="0C16A532" w14:textId="0E6FBE92" w:rsidR="007644DA" w:rsidRPr="00FE5579" w:rsidRDefault="007644DA" w:rsidP="00D920AC">
      <w:pPr>
        <w:pStyle w:val="Odstavekseznama"/>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da je finančna konstrukcija prijavljenega </w:t>
      </w:r>
      <w:r w:rsidR="003A4D27" w:rsidRPr="00FE5579">
        <w:rPr>
          <w:rFonts w:ascii="Times New Roman" w:eastAsia="Times New Roman" w:hAnsi="Times New Roman" w:cs="Times New Roman"/>
          <w:snapToGrid w:val="0"/>
          <w:sz w:val="20"/>
          <w:szCs w:val="20"/>
          <w:lang w:eastAsia="sl-SI"/>
        </w:rPr>
        <w:t xml:space="preserve">programa </w:t>
      </w:r>
      <w:r w:rsidR="003A4D27" w:rsidRPr="00FE5579">
        <w:rPr>
          <w:rFonts w:ascii="Times New Roman" w:eastAsia="Times New Roman" w:hAnsi="Times New Roman" w:cs="Times New Roman"/>
          <w:sz w:val="20"/>
          <w:szCs w:val="20"/>
          <w:lang w:eastAsia="sl-SI"/>
        </w:rPr>
        <w:t xml:space="preserve">periodičnih publikacij </w:t>
      </w:r>
      <w:r w:rsidRPr="00FE5579">
        <w:rPr>
          <w:rFonts w:ascii="Times New Roman" w:eastAsia="Times New Roman" w:hAnsi="Times New Roman" w:cs="Times New Roman"/>
          <w:sz w:val="20"/>
          <w:szCs w:val="20"/>
          <w:lang w:eastAsia="sl-SI"/>
        </w:rPr>
        <w:t xml:space="preserve">zaprta (prihodki = odhodki) in je razdelan </w:t>
      </w:r>
      <w:r w:rsidRPr="00FE5579">
        <w:rPr>
          <w:rFonts w:ascii="Times New Roman" w:hAnsi="Times New Roman" w:cs="Times New Roman"/>
          <w:sz w:val="20"/>
          <w:szCs w:val="20"/>
        </w:rPr>
        <w:t>najmanj 30 % delež sofinanciranja iz lastnih sredstev ali drugih virov;</w:t>
      </w:r>
    </w:p>
    <w:p w14:paraId="71A606AA" w14:textId="403C72F0" w:rsidR="00900F10" w:rsidRPr="00FE5579" w:rsidRDefault="00900F10" w:rsidP="00D920AC">
      <w:pPr>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da v primeru, ko </w:t>
      </w:r>
      <w:r w:rsidR="000E76E7" w:rsidRPr="00FE5579">
        <w:rPr>
          <w:rFonts w:ascii="Times New Roman" w:eastAsia="Times New Roman" w:hAnsi="Times New Roman" w:cs="Times New Roman"/>
          <w:sz w:val="20"/>
          <w:szCs w:val="20"/>
          <w:lang w:eastAsia="sl-SI"/>
        </w:rPr>
        <w:t xml:space="preserve">so bili </w:t>
      </w:r>
      <w:r w:rsidRPr="00FE5579">
        <w:rPr>
          <w:rFonts w:ascii="Times New Roman" w:eastAsia="Times New Roman" w:hAnsi="Times New Roman" w:cs="Times New Roman"/>
          <w:sz w:val="20"/>
          <w:szCs w:val="20"/>
          <w:lang w:eastAsia="sl-SI"/>
        </w:rPr>
        <w:t>izbran</w:t>
      </w:r>
      <w:r w:rsidR="000E76E7" w:rsidRPr="00FE5579">
        <w:rPr>
          <w:rFonts w:ascii="Times New Roman" w:eastAsia="Times New Roman" w:hAnsi="Times New Roman" w:cs="Times New Roman"/>
          <w:sz w:val="20"/>
          <w:szCs w:val="20"/>
          <w:lang w:eastAsia="sl-SI"/>
        </w:rPr>
        <w:t>i</w:t>
      </w:r>
      <w:r w:rsidRPr="00FE5579">
        <w:rPr>
          <w:rFonts w:ascii="Times New Roman" w:eastAsia="Times New Roman" w:hAnsi="Times New Roman" w:cs="Times New Roman"/>
          <w:sz w:val="20"/>
          <w:szCs w:val="20"/>
          <w:lang w:eastAsia="sl-SI"/>
        </w:rPr>
        <w:t xml:space="preserve"> v sofinanciranje na razpisih Ministrstva za kulturo RS</w:t>
      </w:r>
      <w:r w:rsidR="004D12F7" w:rsidRPr="00FE5579">
        <w:rPr>
          <w:rFonts w:ascii="Times New Roman" w:eastAsia="Times New Roman" w:hAnsi="Times New Roman" w:cs="Times New Roman"/>
          <w:sz w:val="20"/>
          <w:szCs w:val="20"/>
          <w:lang w:eastAsia="sl-SI"/>
        </w:rPr>
        <w:t>, drugih ministrstev, lokalnih skupnosti</w:t>
      </w:r>
      <w:r w:rsidR="009873A1"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sl-SI"/>
        </w:rPr>
        <w:t xml:space="preserve"> Javne agencije za raziskovalno dejavnost RS</w:t>
      </w:r>
      <w:r w:rsidR="009873A1" w:rsidRPr="00FE5579">
        <w:rPr>
          <w:rFonts w:ascii="Times New Roman" w:eastAsia="Times New Roman" w:hAnsi="Times New Roman" w:cs="Times New Roman"/>
          <w:sz w:val="20"/>
          <w:szCs w:val="20"/>
          <w:lang w:eastAsia="sl-SI"/>
        </w:rPr>
        <w:t xml:space="preserve"> ter razpisih EU</w:t>
      </w:r>
      <w:r w:rsidRPr="00FE5579">
        <w:rPr>
          <w:rFonts w:ascii="Times New Roman" w:eastAsia="Times New Roman" w:hAnsi="Times New Roman" w:cs="Times New Roman"/>
          <w:sz w:val="20"/>
          <w:szCs w:val="20"/>
          <w:lang w:eastAsia="sl-SI"/>
        </w:rPr>
        <w:t>, na tem razpisu ne more</w:t>
      </w:r>
      <w:r w:rsidR="000E76E7" w:rsidRPr="00FE5579">
        <w:rPr>
          <w:rFonts w:ascii="Times New Roman" w:eastAsia="Times New Roman" w:hAnsi="Times New Roman" w:cs="Times New Roman"/>
          <w:sz w:val="20"/>
          <w:szCs w:val="20"/>
          <w:lang w:eastAsia="sl-SI"/>
        </w:rPr>
        <w:t>jo</w:t>
      </w:r>
      <w:r w:rsidRPr="00FE5579">
        <w:rPr>
          <w:rFonts w:ascii="Times New Roman" w:eastAsia="Times New Roman" w:hAnsi="Times New Roman" w:cs="Times New Roman"/>
          <w:sz w:val="20"/>
          <w:szCs w:val="20"/>
          <w:lang w:eastAsia="sl-SI"/>
        </w:rPr>
        <w:t xml:space="preserve"> biti sofinanciran</w:t>
      </w:r>
      <w:r w:rsidR="000E76E7" w:rsidRPr="00FE5579">
        <w:rPr>
          <w:rFonts w:ascii="Times New Roman" w:eastAsia="Times New Roman" w:hAnsi="Times New Roman" w:cs="Times New Roman"/>
          <w:sz w:val="20"/>
          <w:szCs w:val="20"/>
          <w:lang w:eastAsia="sl-SI"/>
        </w:rPr>
        <w:t>i</w:t>
      </w:r>
      <w:r w:rsidRPr="00FE5579">
        <w:rPr>
          <w:rFonts w:ascii="Times New Roman" w:eastAsia="Times New Roman" w:hAnsi="Times New Roman" w:cs="Times New Roman"/>
          <w:sz w:val="20"/>
          <w:szCs w:val="20"/>
          <w:lang w:eastAsia="sl-SI"/>
        </w:rPr>
        <w:t xml:space="preserve"> </w:t>
      </w:r>
      <w:r w:rsidR="007C53F9" w:rsidRPr="00FE5579">
        <w:rPr>
          <w:rFonts w:ascii="Times New Roman" w:eastAsia="Times New Roman" w:hAnsi="Times New Roman" w:cs="Times New Roman"/>
          <w:sz w:val="20"/>
          <w:szCs w:val="20"/>
          <w:lang w:eastAsia="sl-SI"/>
        </w:rPr>
        <w:t xml:space="preserve">z istimi upravičenimi stroški </w:t>
      </w:r>
      <w:r w:rsidR="008E73BE" w:rsidRPr="00FE5579">
        <w:rPr>
          <w:rFonts w:ascii="Times New Roman" w:eastAsia="Times New Roman" w:hAnsi="Times New Roman" w:cs="Times New Roman"/>
          <w:sz w:val="20"/>
          <w:szCs w:val="20"/>
          <w:lang w:eastAsia="sl-SI"/>
        </w:rPr>
        <w:t>–</w:t>
      </w:r>
      <w:r w:rsidR="007C53F9" w:rsidRPr="00FE5579">
        <w:rPr>
          <w:rFonts w:ascii="Times New Roman" w:eastAsia="Times New Roman" w:hAnsi="Times New Roman" w:cs="Times New Roman"/>
          <w:sz w:val="20"/>
          <w:szCs w:val="20"/>
          <w:lang w:eastAsia="sl-SI"/>
        </w:rPr>
        <w:t xml:space="preserve"> prepoved dvojnega financiranja istih stroškov</w:t>
      </w:r>
      <w:r w:rsidRPr="00FE5579">
        <w:rPr>
          <w:rFonts w:ascii="Times New Roman" w:eastAsia="Times New Roman" w:hAnsi="Times New Roman" w:cs="Times New Roman"/>
          <w:sz w:val="20"/>
          <w:szCs w:val="20"/>
          <w:lang w:eastAsia="sl-SI"/>
        </w:rPr>
        <w:t>;</w:t>
      </w:r>
    </w:p>
    <w:p w14:paraId="2E80ECA2" w14:textId="39ABD831" w:rsidR="00204ADF" w:rsidRPr="00FE5579" w:rsidRDefault="00204ADF" w:rsidP="00D920AC">
      <w:pPr>
        <w:widowControl w:val="0"/>
        <w:numPr>
          <w:ilvl w:val="0"/>
          <w:numId w:val="16"/>
        </w:numPr>
        <w:suppressAutoHyphens/>
        <w:spacing w:after="0" w:line="240" w:lineRule="auto"/>
        <w:contextualSpacing/>
        <w:jc w:val="both"/>
        <w:rPr>
          <w:rFonts w:ascii="Times New Roman" w:eastAsia="Times New Roman" w:hAnsi="Times New Roman" w:cs="Times New Roman"/>
          <w:bCs/>
          <w:sz w:val="20"/>
          <w:szCs w:val="20"/>
          <w:lang w:eastAsia="ar-SA"/>
        </w:rPr>
      </w:pPr>
      <w:bookmarkStart w:id="11" w:name="_Hlk56595548"/>
      <w:bookmarkEnd w:id="11"/>
      <w:r w:rsidRPr="00FE5579">
        <w:rPr>
          <w:rFonts w:ascii="Times New Roman" w:eastAsia="Times New Roman" w:hAnsi="Times New Roman" w:cs="Times New Roman"/>
          <w:bCs/>
          <w:sz w:val="20"/>
          <w:szCs w:val="20"/>
          <w:lang w:eastAsia="ar-SA"/>
        </w:rPr>
        <w:t xml:space="preserve">da dovoljujejo objavo osebnih podatkov z namenom objave rezultatov razpisa na spletni strani JAK RS, skladno z Zakonom o dostopu do informacij javnega značaja (Uradni list RS, št. 51/06 </w:t>
      </w:r>
      <w:r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bCs/>
          <w:sz w:val="20"/>
          <w:szCs w:val="20"/>
          <w:lang w:eastAsia="ar-SA"/>
        </w:rPr>
        <w:t xml:space="preserve">uradno prečiščeno besedilo, 117/06 </w:t>
      </w:r>
      <w:r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bCs/>
          <w:sz w:val="20"/>
          <w:szCs w:val="20"/>
          <w:lang w:eastAsia="ar-SA"/>
        </w:rPr>
        <w:t xml:space="preserve"> ZDavP, 23/14, 50/14, 19/15 </w:t>
      </w:r>
      <w:r w:rsidRPr="00FE5579">
        <w:rPr>
          <w:rFonts w:ascii="Times New Roman" w:eastAsia="Times New Roman" w:hAnsi="Times New Roman" w:cs="Times New Roman"/>
          <w:sz w:val="20"/>
          <w:szCs w:val="20"/>
          <w:lang w:eastAsia="sl-SI"/>
        </w:rPr>
        <w:t xml:space="preserve">– </w:t>
      </w:r>
      <w:proofErr w:type="spellStart"/>
      <w:r w:rsidRPr="00FE5579">
        <w:rPr>
          <w:rFonts w:ascii="Times New Roman" w:eastAsia="Times New Roman" w:hAnsi="Times New Roman" w:cs="Times New Roman"/>
          <w:bCs/>
          <w:sz w:val="20"/>
          <w:szCs w:val="20"/>
          <w:lang w:eastAsia="ar-SA"/>
        </w:rPr>
        <w:t>odl</w:t>
      </w:r>
      <w:proofErr w:type="spellEnd"/>
      <w:r w:rsidRPr="00FE5579">
        <w:rPr>
          <w:rFonts w:ascii="Times New Roman" w:eastAsia="Times New Roman" w:hAnsi="Times New Roman" w:cs="Times New Roman"/>
          <w:bCs/>
          <w:sz w:val="20"/>
          <w:szCs w:val="20"/>
          <w:lang w:eastAsia="ar-SA"/>
        </w:rPr>
        <w:t>. US,102/15</w:t>
      </w:r>
      <w:r w:rsidR="00CF059A" w:rsidRPr="00FE5579">
        <w:rPr>
          <w:rFonts w:ascii="Times New Roman" w:eastAsia="Times New Roman" w:hAnsi="Times New Roman" w:cs="Times New Roman"/>
          <w:bCs/>
          <w:sz w:val="20"/>
          <w:szCs w:val="20"/>
          <w:lang w:eastAsia="ar-SA"/>
        </w:rPr>
        <w:t>,</w:t>
      </w:r>
      <w:r w:rsidRPr="00FE5579">
        <w:rPr>
          <w:rFonts w:ascii="Times New Roman" w:eastAsia="Times New Roman" w:hAnsi="Times New Roman" w:cs="Times New Roman"/>
          <w:bCs/>
          <w:sz w:val="20"/>
          <w:szCs w:val="20"/>
          <w:lang w:eastAsia="ar-SA"/>
        </w:rPr>
        <w:t xml:space="preserve"> 7/18</w:t>
      </w:r>
      <w:r w:rsidR="006637B1" w:rsidRPr="00FE5579">
        <w:rPr>
          <w:rFonts w:ascii="Times New Roman" w:eastAsia="Times New Roman" w:hAnsi="Times New Roman" w:cs="Times New Roman"/>
          <w:bCs/>
          <w:sz w:val="20"/>
          <w:szCs w:val="20"/>
          <w:lang w:eastAsia="ar-SA"/>
        </w:rPr>
        <w:t>,</w:t>
      </w:r>
      <w:r w:rsidRPr="00FE5579">
        <w:rPr>
          <w:rFonts w:ascii="Times New Roman" w:eastAsia="Times New Roman" w:hAnsi="Times New Roman" w:cs="Times New Roman"/>
          <w:bCs/>
          <w:sz w:val="20"/>
          <w:szCs w:val="20"/>
          <w:lang w:eastAsia="ar-SA"/>
        </w:rPr>
        <w:t xml:space="preserve"> 141/22</w:t>
      </w:r>
      <w:r w:rsidR="006637B1" w:rsidRPr="00FE5579">
        <w:rPr>
          <w:rFonts w:ascii="Times New Roman" w:eastAsia="Times New Roman" w:hAnsi="Times New Roman" w:cs="Times New Roman"/>
          <w:bCs/>
          <w:sz w:val="20"/>
          <w:szCs w:val="20"/>
          <w:lang w:eastAsia="ar-SA"/>
        </w:rPr>
        <w:t xml:space="preserve"> in </w:t>
      </w:r>
      <w:r w:rsidR="008C4DE6" w:rsidRPr="00FE5579">
        <w:rPr>
          <w:rFonts w:ascii="Times New Roman" w:eastAsia="Times New Roman" w:hAnsi="Times New Roman" w:cs="Times New Roman"/>
          <w:bCs/>
          <w:sz w:val="20"/>
          <w:szCs w:val="20"/>
          <w:lang w:eastAsia="ar-SA"/>
        </w:rPr>
        <w:t xml:space="preserve">40/25 </w:t>
      </w:r>
      <w:r w:rsidR="006637B1" w:rsidRPr="00FE5579">
        <w:rPr>
          <w:rFonts w:ascii="Times New Roman" w:eastAsia="Times New Roman" w:hAnsi="Times New Roman" w:cs="Times New Roman"/>
          <w:bCs/>
          <w:sz w:val="20"/>
          <w:szCs w:val="20"/>
          <w:lang w:eastAsia="ar-SA"/>
        </w:rPr>
        <w:t>– ZInfV-1</w:t>
      </w:r>
      <w:r w:rsidRPr="00FE5579">
        <w:rPr>
          <w:rFonts w:ascii="Times New Roman" w:eastAsia="Times New Roman" w:hAnsi="Times New Roman" w:cs="Times New Roman"/>
          <w:bCs/>
          <w:sz w:val="20"/>
          <w:szCs w:val="20"/>
          <w:lang w:eastAsia="ar-SA"/>
        </w:rPr>
        <w:t>) in Zakonom o varstvu osebnih podatkov (Uradni list RS, št. 163/22</w:t>
      </w:r>
      <w:r w:rsidR="006637B1" w:rsidRPr="00FE5579">
        <w:rPr>
          <w:rFonts w:ascii="Times New Roman" w:eastAsia="Times New Roman" w:hAnsi="Times New Roman" w:cs="Times New Roman"/>
          <w:bCs/>
          <w:sz w:val="20"/>
          <w:szCs w:val="20"/>
          <w:lang w:eastAsia="ar-SA"/>
        </w:rPr>
        <w:t xml:space="preserve"> in 40/25 – ZInfV-1</w:t>
      </w:r>
      <w:r w:rsidRPr="00FE5579">
        <w:rPr>
          <w:rFonts w:ascii="Times New Roman" w:eastAsia="Times New Roman" w:hAnsi="Times New Roman" w:cs="Times New Roman"/>
          <w:bCs/>
          <w:sz w:val="20"/>
          <w:szCs w:val="20"/>
          <w:lang w:eastAsia="ar-SA"/>
        </w:rPr>
        <w:t>);</w:t>
      </w:r>
    </w:p>
    <w:p w14:paraId="017DE625" w14:textId="77777777" w:rsidR="00204ADF" w:rsidRPr="00FE5579" w:rsidRDefault="00204ADF" w:rsidP="00D920AC">
      <w:pPr>
        <w:widowControl w:val="0"/>
        <w:numPr>
          <w:ilvl w:val="0"/>
          <w:numId w:val="16"/>
        </w:numPr>
        <w:suppressAutoHyphens/>
        <w:autoSpaceDE w:val="0"/>
        <w:autoSpaceDN w:val="0"/>
        <w:adjustRightInd w:val="0"/>
        <w:spacing w:before="120" w:after="120" w:line="240" w:lineRule="auto"/>
        <w:contextualSpacing/>
        <w:jc w:val="both"/>
        <w:rPr>
          <w:rFonts w:ascii="Times New Roman" w:hAnsi="Times New Roman" w:cs="Times New Roman"/>
          <w:color w:val="000000"/>
          <w:sz w:val="20"/>
          <w:szCs w:val="20"/>
          <w:lang w:eastAsia="sl-SI"/>
        </w:rPr>
      </w:pPr>
      <w:r w:rsidRPr="00FE5579">
        <w:rPr>
          <w:rFonts w:ascii="Times New Roman" w:eastAsia="Times New Roman" w:hAnsi="Times New Roman" w:cs="Times New Roman"/>
          <w:bCs/>
          <w:color w:val="000000"/>
          <w:sz w:val="20"/>
          <w:szCs w:val="20"/>
          <w:lang w:eastAsia="ar-SA"/>
        </w:rPr>
        <w:t>da nimajo omejitve poslovanja na podlagi Zakona o integriteti in preprečevanju korupcije (</w:t>
      </w:r>
      <w:r w:rsidRPr="00FE5579">
        <w:rPr>
          <w:rFonts w:ascii="Times New Roman" w:eastAsia="Calibri" w:hAnsi="Times New Roman" w:cs="Times New Roman"/>
          <w:kern w:val="2"/>
          <w:sz w:val="20"/>
          <w:szCs w:val="20"/>
          <w14:ligatures w14:val="standardContextual"/>
        </w:rPr>
        <w:t xml:space="preserve">Uradni list RS, št. 69/11–UPB, 158/20, 3/22 – </w:t>
      </w:r>
      <w:proofErr w:type="spellStart"/>
      <w:r w:rsidRPr="00FE5579">
        <w:rPr>
          <w:rFonts w:ascii="Times New Roman" w:eastAsia="Calibri" w:hAnsi="Times New Roman" w:cs="Times New Roman"/>
          <w:kern w:val="2"/>
          <w:sz w:val="20"/>
          <w:szCs w:val="20"/>
          <w14:ligatures w14:val="standardContextual"/>
        </w:rPr>
        <w:t>ZDeb</w:t>
      </w:r>
      <w:proofErr w:type="spellEnd"/>
      <w:r w:rsidRPr="00FE5579">
        <w:rPr>
          <w:rFonts w:ascii="Times New Roman" w:eastAsia="Calibri" w:hAnsi="Times New Roman" w:cs="Times New Roman"/>
          <w:kern w:val="2"/>
          <w:sz w:val="20"/>
          <w:szCs w:val="20"/>
          <w14:ligatures w14:val="standardContextual"/>
        </w:rPr>
        <w:t xml:space="preserve"> in </w:t>
      </w:r>
      <w:hyperlink r:id="rId7" w:history="1">
        <w:r w:rsidRPr="00FE5579">
          <w:rPr>
            <w:rFonts w:ascii="Times New Roman" w:eastAsia="Calibri" w:hAnsi="Times New Roman" w:cs="Times New Roman"/>
            <w:kern w:val="2"/>
            <w:sz w:val="20"/>
            <w:szCs w:val="20"/>
            <w14:ligatures w14:val="standardContextual"/>
          </w:rPr>
          <w:t>16/23</w:t>
        </w:r>
      </w:hyperlink>
      <w:r w:rsidRPr="00FE5579">
        <w:rPr>
          <w:rFonts w:ascii="Times New Roman" w:eastAsia="Calibri" w:hAnsi="Times New Roman" w:cs="Times New Roman"/>
          <w:kern w:val="2"/>
          <w:sz w:val="20"/>
          <w:szCs w:val="20"/>
          <w14:ligatures w14:val="standardContextual"/>
        </w:rPr>
        <w:t xml:space="preserve"> – </w:t>
      </w:r>
      <w:proofErr w:type="spellStart"/>
      <w:r w:rsidRPr="00FE5579">
        <w:rPr>
          <w:rFonts w:ascii="Times New Roman" w:eastAsia="Calibri" w:hAnsi="Times New Roman" w:cs="Times New Roman"/>
          <w:kern w:val="2"/>
          <w:sz w:val="20"/>
          <w:szCs w:val="20"/>
          <w14:ligatures w14:val="standardContextual"/>
        </w:rPr>
        <w:t>ZZPri</w:t>
      </w:r>
      <w:proofErr w:type="spellEnd"/>
      <w:r w:rsidRPr="00FE5579">
        <w:rPr>
          <w:rFonts w:ascii="Times New Roman" w:eastAsia="Times New Roman" w:hAnsi="Times New Roman" w:cs="Times New Roman"/>
          <w:bCs/>
          <w:color w:val="000000"/>
          <w:sz w:val="20"/>
          <w:szCs w:val="20"/>
          <w:lang w:eastAsia="ar-SA"/>
        </w:rPr>
        <w:t>);</w:t>
      </w:r>
      <w:r w:rsidRPr="00FE5579">
        <w:rPr>
          <w:rFonts w:ascii="Times New Roman" w:hAnsi="Times New Roman" w:cs="Times New Roman"/>
          <w:color w:val="000000"/>
          <w:sz w:val="20"/>
          <w:szCs w:val="20"/>
          <w:lang w:eastAsia="sl-SI"/>
        </w:rPr>
        <w:t xml:space="preserve"> </w:t>
      </w:r>
    </w:p>
    <w:p w14:paraId="7D9129BB" w14:textId="77777777" w:rsidR="00D920AC" w:rsidRPr="00FE5579" w:rsidRDefault="00204ADF" w:rsidP="008C4DE6">
      <w:pPr>
        <w:widowControl w:val="0"/>
        <w:numPr>
          <w:ilvl w:val="0"/>
          <w:numId w:val="16"/>
        </w:numPr>
        <w:suppressAutoHyphens/>
        <w:autoSpaceDE w:val="0"/>
        <w:autoSpaceDN w:val="0"/>
        <w:adjustRightInd w:val="0"/>
        <w:spacing w:before="120" w:after="0" w:line="240" w:lineRule="auto"/>
        <w:ind w:left="714" w:hanging="357"/>
        <w:jc w:val="both"/>
        <w:rPr>
          <w:rFonts w:ascii="Times New Roman" w:eastAsia="Calibri" w:hAnsi="Times New Roman" w:cs="Times New Roman"/>
          <w:bCs/>
          <w:sz w:val="20"/>
          <w:szCs w:val="20"/>
          <w:lang w:eastAsia="sl-SI"/>
        </w:rPr>
      </w:pPr>
      <w:r w:rsidRPr="00FE5579">
        <w:rPr>
          <w:rFonts w:ascii="Times New Roman" w:hAnsi="Times New Roman" w:cs="Times New Roman"/>
          <w:color w:val="000000"/>
          <w:sz w:val="20"/>
          <w:szCs w:val="20"/>
          <w:lang w:eastAsia="sl-SI"/>
        </w:rPr>
        <w:t xml:space="preserve">da je iz javno dostopnih evidenc AJPES in spletnega servisa Gvin.com </w:t>
      </w:r>
      <w:hyperlink r:id="rId8" w:history="1">
        <w:r w:rsidRPr="00FE5579">
          <w:rPr>
            <w:rFonts w:ascii="Times New Roman" w:hAnsi="Times New Roman" w:cs="Times New Roman"/>
            <w:color w:val="000000"/>
            <w:sz w:val="20"/>
            <w:szCs w:val="20"/>
            <w:lang w:eastAsia="sl-SI"/>
          </w:rPr>
          <w:t>http://www.bisnode.si/produkt/gvin/</w:t>
        </w:r>
      </w:hyperlink>
      <w:r w:rsidRPr="00FE5579">
        <w:rPr>
          <w:rFonts w:ascii="Times New Roman" w:hAnsi="Times New Roman" w:cs="Times New Roman"/>
          <w:color w:val="000000"/>
          <w:sz w:val="20"/>
          <w:szCs w:val="20"/>
          <w:lang w:eastAsia="sl-SI"/>
        </w:rPr>
        <w:t xml:space="preserve"> razvidno, da na dan oddaje vloge (ki je popolna) poslujejo brez blokiranega tekočega računa;</w:t>
      </w:r>
    </w:p>
    <w:p w14:paraId="45702E44" w14:textId="7B09DE10" w:rsidR="00D920AC" w:rsidRPr="00FE5579" w:rsidRDefault="00D920AC" w:rsidP="008C4DE6">
      <w:pPr>
        <w:widowControl w:val="0"/>
        <w:numPr>
          <w:ilvl w:val="0"/>
          <w:numId w:val="16"/>
        </w:numPr>
        <w:suppressAutoHyphens/>
        <w:autoSpaceDE w:val="0"/>
        <w:autoSpaceDN w:val="0"/>
        <w:adjustRightInd w:val="0"/>
        <w:spacing w:after="0" w:line="240" w:lineRule="auto"/>
        <w:ind w:left="714" w:hanging="357"/>
        <w:jc w:val="both"/>
        <w:rPr>
          <w:rFonts w:ascii="Times New Roman" w:eastAsia="Calibri" w:hAnsi="Times New Roman" w:cs="Times New Roman"/>
          <w:bCs/>
          <w:sz w:val="20"/>
          <w:szCs w:val="20"/>
          <w:lang w:eastAsia="sl-SI"/>
        </w:rPr>
      </w:pPr>
      <w:r w:rsidRPr="00FE5579">
        <w:rPr>
          <w:rFonts w:ascii="Times New Roman" w:eastAsia="Calibri" w:hAnsi="Times New Roman" w:cs="Times New Roman"/>
          <w:bCs/>
          <w:sz w:val="20"/>
          <w:szCs w:val="20"/>
          <w:lang w:eastAsia="sl-SI"/>
        </w:rPr>
        <w:t xml:space="preserve">da imajo </w:t>
      </w:r>
      <w:r w:rsidR="00557C27" w:rsidRPr="00FE5579">
        <w:rPr>
          <w:rFonts w:ascii="Times New Roman" w:eastAsia="Calibri" w:hAnsi="Times New Roman" w:cs="Times New Roman"/>
          <w:bCs/>
          <w:sz w:val="20"/>
          <w:szCs w:val="20"/>
          <w:lang w:eastAsia="sl-SI"/>
        </w:rPr>
        <w:t xml:space="preserve">na dan oddaje vloge na ta razpis </w:t>
      </w:r>
      <w:r w:rsidRPr="00FE5579">
        <w:rPr>
          <w:rFonts w:ascii="Times New Roman" w:eastAsia="Calibri" w:hAnsi="Times New Roman" w:cs="Times New Roman"/>
          <w:bCs/>
          <w:sz w:val="20"/>
          <w:szCs w:val="20"/>
          <w:lang w:eastAsia="sl-SI"/>
        </w:rPr>
        <w:t xml:space="preserve">poravnane vse zapadle davke in druge obvezne dajatve v Republiki Sloveniji (dokazilo: </w:t>
      </w:r>
      <w:bookmarkStart w:id="12" w:name="_Hlk215666589"/>
      <w:r w:rsidRPr="00FE5579">
        <w:rPr>
          <w:rFonts w:ascii="Times New Roman" w:eastAsia="Calibri" w:hAnsi="Times New Roman" w:cs="Times New Roman"/>
          <w:bCs/>
          <w:sz w:val="20"/>
          <w:szCs w:val="20"/>
          <w:lang w:eastAsia="sl-SI"/>
        </w:rPr>
        <w:t xml:space="preserve">Potrdilo o plačanih davkih in drugih obveznih dajatvah </w:t>
      </w:r>
      <w:r w:rsidR="00557C27" w:rsidRPr="00FE5579">
        <w:rPr>
          <w:rFonts w:ascii="Times New Roman" w:eastAsia="Calibri" w:hAnsi="Times New Roman" w:cs="Times New Roman"/>
          <w:bCs/>
          <w:sz w:val="20"/>
          <w:szCs w:val="20"/>
          <w:lang w:eastAsia="sl-SI"/>
        </w:rPr>
        <w:t>na dan oddaje vloge na ta razpis</w:t>
      </w:r>
      <w:r w:rsidR="008706E4" w:rsidRPr="00FE5579">
        <w:rPr>
          <w:rFonts w:ascii="Times New Roman" w:eastAsia="Calibri" w:hAnsi="Times New Roman" w:cs="Times New Roman"/>
          <w:bCs/>
          <w:sz w:val="20"/>
          <w:szCs w:val="20"/>
          <w:lang w:eastAsia="sl-SI"/>
        </w:rPr>
        <w:t>)</w:t>
      </w:r>
      <w:r w:rsidRPr="00FE5579">
        <w:rPr>
          <w:rFonts w:ascii="Times New Roman" w:eastAsia="Calibri" w:hAnsi="Times New Roman" w:cs="Times New Roman"/>
          <w:bCs/>
          <w:sz w:val="20"/>
          <w:szCs w:val="20"/>
          <w:lang w:eastAsia="sl-SI"/>
        </w:rPr>
        <w:t xml:space="preserve">, ki ga prijavitelj pridobi pri Finančni upravi Republike Slovenije; </w:t>
      </w:r>
      <w:r w:rsidRPr="00FE5579">
        <w:rPr>
          <w:rFonts w:ascii="Times New Roman" w:hAnsi="Times New Roman" w:cs="Times New Roman"/>
          <w:sz w:val="20"/>
          <w:szCs w:val="20"/>
          <w:lang w:eastAsia="sl-SI"/>
        </w:rPr>
        <w:t>ali podpisano pooblastilo, da lahko JAK pridobi te podatke</w:t>
      </w:r>
      <w:r w:rsidRPr="00FE5579">
        <w:rPr>
          <w:rFonts w:ascii="Times New Roman" w:eastAsia="Calibri" w:hAnsi="Times New Roman" w:cs="Times New Roman"/>
          <w:bCs/>
          <w:sz w:val="20"/>
          <w:szCs w:val="20"/>
          <w:lang w:eastAsia="sl-SI"/>
        </w:rPr>
        <w:t>);</w:t>
      </w:r>
    </w:p>
    <w:bookmarkEnd w:id="12"/>
    <w:p w14:paraId="5BCC4626" w14:textId="77777777" w:rsidR="00204ADF" w:rsidRPr="00FE5579" w:rsidRDefault="00204ADF" w:rsidP="00D920AC">
      <w:pPr>
        <w:widowControl w:val="0"/>
        <w:numPr>
          <w:ilvl w:val="0"/>
          <w:numId w:val="16"/>
        </w:numPr>
        <w:suppressAutoHyphens/>
        <w:autoSpaceDE w:val="0"/>
        <w:autoSpaceDN w:val="0"/>
        <w:adjustRightInd w:val="0"/>
        <w:spacing w:before="120" w:after="120" w:line="240" w:lineRule="auto"/>
        <w:contextualSpacing/>
        <w:jc w:val="both"/>
        <w:rPr>
          <w:rFonts w:ascii="Times New Roman" w:hAnsi="Times New Roman" w:cs="Times New Roman"/>
          <w:sz w:val="20"/>
          <w:szCs w:val="20"/>
        </w:rPr>
      </w:pPr>
      <w:r w:rsidRPr="00FE5579">
        <w:rPr>
          <w:rFonts w:ascii="Times New Roman" w:eastAsia="Times New Roman" w:hAnsi="Times New Roman" w:cs="Times New Roman"/>
          <w:bCs/>
          <w:color w:val="000000"/>
          <w:sz w:val="20"/>
          <w:szCs w:val="20"/>
          <w:lang w:eastAsia="ar-SA"/>
        </w:rPr>
        <w:t>da niso v postopku prisilne poravnave, stečaja ali prisilnega prenehanja;</w:t>
      </w:r>
    </w:p>
    <w:p w14:paraId="3CDD20D7" w14:textId="1BED5D6E" w:rsidR="005148F9" w:rsidRPr="00FE5579" w:rsidRDefault="005148F9" w:rsidP="00D920AC">
      <w:pPr>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da za isti </w:t>
      </w:r>
      <w:r w:rsidR="003A4D27" w:rsidRPr="00FE5579">
        <w:rPr>
          <w:rFonts w:ascii="Times New Roman" w:eastAsia="Times New Roman" w:hAnsi="Times New Roman" w:cs="Times New Roman"/>
          <w:snapToGrid w:val="0"/>
          <w:sz w:val="20"/>
          <w:szCs w:val="20"/>
          <w:lang w:eastAsia="sl-SI"/>
        </w:rPr>
        <w:t xml:space="preserve">program </w:t>
      </w:r>
      <w:r w:rsidR="003A4D27" w:rsidRPr="00FE5579">
        <w:rPr>
          <w:rFonts w:ascii="Times New Roman" w:eastAsia="Times New Roman" w:hAnsi="Times New Roman" w:cs="Times New Roman"/>
          <w:sz w:val="20"/>
          <w:szCs w:val="20"/>
          <w:lang w:eastAsia="sl-SI"/>
        </w:rPr>
        <w:t xml:space="preserve">periodičnih publikacij </w:t>
      </w:r>
      <w:r w:rsidRPr="00FE5579">
        <w:rPr>
          <w:rFonts w:ascii="Times New Roman" w:eastAsia="Times New Roman" w:hAnsi="Times New Roman" w:cs="Times New Roman"/>
          <w:sz w:val="20"/>
          <w:szCs w:val="20"/>
          <w:lang w:eastAsia="sl-SI"/>
        </w:rPr>
        <w:t xml:space="preserve">(v celoti ali delu) poda vlogo le en prijavitelj; </w:t>
      </w:r>
    </w:p>
    <w:p w14:paraId="0A41A5BC" w14:textId="47F9899A" w:rsidR="001023B4" w:rsidRPr="00FE5579" w:rsidRDefault="001023B4" w:rsidP="00D920AC">
      <w:pPr>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da se z istim </w:t>
      </w:r>
      <w:r w:rsidR="003A4D27" w:rsidRPr="00FE5579">
        <w:rPr>
          <w:rFonts w:ascii="Times New Roman" w:eastAsia="Times New Roman" w:hAnsi="Times New Roman" w:cs="Times New Roman"/>
          <w:snapToGrid w:val="0"/>
          <w:sz w:val="20"/>
          <w:szCs w:val="20"/>
          <w:lang w:eastAsia="sl-SI"/>
        </w:rPr>
        <w:t xml:space="preserve">programom </w:t>
      </w:r>
      <w:r w:rsidR="003A4D27" w:rsidRPr="00FE5579">
        <w:rPr>
          <w:rFonts w:ascii="Times New Roman" w:eastAsia="Times New Roman" w:hAnsi="Times New Roman" w:cs="Times New Roman"/>
          <w:sz w:val="20"/>
          <w:szCs w:val="20"/>
          <w:lang w:eastAsia="sl-SI"/>
        </w:rPr>
        <w:t xml:space="preserve">periodičnih publikacij </w:t>
      </w:r>
      <w:r w:rsidRPr="00FE5579">
        <w:rPr>
          <w:rFonts w:ascii="Times New Roman" w:eastAsia="Times New Roman" w:hAnsi="Times New Roman" w:cs="Times New Roman"/>
          <w:sz w:val="20"/>
          <w:szCs w:val="20"/>
          <w:lang w:eastAsia="sl-SI"/>
        </w:rPr>
        <w:t xml:space="preserve">(v celoti ali delu) </w:t>
      </w:r>
      <w:r w:rsidR="00E733AA" w:rsidRPr="00FE5579">
        <w:rPr>
          <w:rFonts w:ascii="Times New Roman" w:eastAsia="Times New Roman" w:hAnsi="Times New Roman" w:cs="Times New Roman"/>
          <w:sz w:val="20"/>
          <w:szCs w:val="20"/>
          <w:lang w:eastAsia="sl-SI"/>
        </w:rPr>
        <w:t>na razpis prijavljajo samo enkrat;</w:t>
      </w:r>
    </w:p>
    <w:p w14:paraId="64F70245" w14:textId="35D0A71E" w:rsidR="00283954" w:rsidRPr="00FE5579" w:rsidRDefault="005148F9" w:rsidP="00D920AC">
      <w:pPr>
        <w:numPr>
          <w:ilvl w:val="0"/>
          <w:numId w:val="16"/>
        </w:num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sz w:val="20"/>
          <w:szCs w:val="20"/>
          <w:lang w:eastAsia="sl-SI"/>
        </w:rPr>
        <w:t xml:space="preserve">da </w:t>
      </w:r>
      <w:r w:rsidR="00C91E85" w:rsidRPr="00FE5579">
        <w:rPr>
          <w:rFonts w:ascii="Times New Roman" w:eastAsia="Times New Roman" w:hAnsi="Times New Roman" w:cs="Times New Roman"/>
          <w:sz w:val="20"/>
          <w:szCs w:val="20"/>
          <w:lang w:eastAsia="sl-SI"/>
        </w:rPr>
        <w:t>pri prijavi upoštevajo vsebinsko</w:t>
      </w:r>
      <w:r w:rsidRPr="00FE5579">
        <w:rPr>
          <w:rFonts w:ascii="Times New Roman" w:eastAsia="Times New Roman" w:hAnsi="Times New Roman" w:cs="Times New Roman"/>
          <w:sz w:val="20"/>
          <w:szCs w:val="20"/>
          <w:lang w:eastAsia="sl-SI"/>
        </w:rPr>
        <w:t xml:space="preserve"> opredelit</w:t>
      </w:r>
      <w:r w:rsidR="00C91E85" w:rsidRPr="00FE5579">
        <w:rPr>
          <w:rFonts w:ascii="Times New Roman" w:eastAsia="Times New Roman" w:hAnsi="Times New Roman" w:cs="Times New Roman"/>
          <w:sz w:val="20"/>
          <w:szCs w:val="20"/>
          <w:lang w:eastAsia="sl-SI"/>
        </w:rPr>
        <w:t>e</w:t>
      </w:r>
      <w:r w:rsidRPr="00FE5579">
        <w:rPr>
          <w:rFonts w:ascii="Times New Roman" w:eastAsia="Times New Roman" w:hAnsi="Times New Roman" w:cs="Times New Roman"/>
          <w:sz w:val="20"/>
          <w:szCs w:val="20"/>
          <w:lang w:eastAsia="sl-SI"/>
        </w:rPr>
        <w:t xml:space="preserve">v </w:t>
      </w:r>
      <w:r w:rsidR="00C91E85" w:rsidRPr="00FE5579">
        <w:rPr>
          <w:rFonts w:ascii="Times New Roman" w:eastAsia="Times New Roman" w:hAnsi="Times New Roman" w:cs="Times New Roman"/>
          <w:sz w:val="20"/>
          <w:szCs w:val="20"/>
          <w:lang w:eastAsia="sl-SI"/>
        </w:rPr>
        <w:t xml:space="preserve">in cilje </w:t>
      </w:r>
      <w:r w:rsidRPr="00FE5579">
        <w:rPr>
          <w:rFonts w:ascii="Times New Roman" w:eastAsia="Times New Roman" w:hAnsi="Times New Roman" w:cs="Times New Roman"/>
          <w:sz w:val="20"/>
          <w:szCs w:val="20"/>
          <w:lang w:eastAsia="sl-SI"/>
        </w:rPr>
        <w:t>razpisn</w:t>
      </w:r>
      <w:r w:rsidR="00C91E85" w:rsidRPr="00FE5579">
        <w:rPr>
          <w:rFonts w:ascii="Times New Roman" w:eastAsia="Times New Roman" w:hAnsi="Times New Roman" w:cs="Times New Roman"/>
          <w:sz w:val="20"/>
          <w:szCs w:val="20"/>
          <w:lang w:eastAsia="sl-SI"/>
        </w:rPr>
        <w:t>ega</w:t>
      </w:r>
      <w:r w:rsidRPr="00FE5579">
        <w:rPr>
          <w:rFonts w:ascii="Times New Roman" w:eastAsia="Times New Roman" w:hAnsi="Times New Roman" w:cs="Times New Roman"/>
          <w:sz w:val="20"/>
          <w:szCs w:val="20"/>
          <w:lang w:eastAsia="sl-SI"/>
        </w:rPr>
        <w:t xml:space="preserve"> področj</w:t>
      </w:r>
      <w:r w:rsidR="00C91E85" w:rsidRPr="00FE5579">
        <w:rPr>
          <w:rFonts w:ascii="Times New Roman" w:eastAsia="Times New Roman" w:hAnsi="Times New Roman" w:cs="Times New Roman"/>
          <w:sz w:val="20"/>
          <w:szCs w:val="20"/>
          <w:lang w:eastAsia="sl-SI"/>
        </w:rPr>
        <w:t>a</w:t>
      </w:r>
      <w:r w:rsidRPr="00FE5579">
        <w:rPr>
          <w:rFonts w:ascii="Times New Roman" w:eastAsia="Times New Roman" w:hAnsi="Times New Roman" w:cs="Times New Roman"/>
          <w:sz w:val="20"/>
          <w:szCs w:val="20"/>
          <w:lang w:eastAsia="sl-SI"/>
        </w:rPr>
        <w:t xml:space="preserve">, skladno s </w:t>
      </w:r>
      <w:r w:rsidR="00C91E85" w:rsidRPr="00FE5579">
        <w:rPr>
          <w:rFonts w:ascii="Times New Roman" w:eastAsia="Times New Roman" w:hAnsi="Times New Roman" w:cs="Times New Roman"/>
          <w:sz w:val="20"/>
          <w:szCs w:val="20"/>
          <w:lang w:eastAsia="sl-SI"/>
        </w:rPr>
        <w:t xml:space="preserve">3. </w:t>
      </w:r>
      <w:r w:rsidR="008B760C" w:rsidRPr="00FE5579">
        <w:rPr>
          <w:rFonts w:ascii="Times New Roman" w:eastAsia="Times New Roman" w:hAnsi="Times New Roman" w:cs="Times New Roman"/>
          <w:sz w:val="20"/>
          <w:szCs w:val="20"/>
          <w:lang w:eastAsia="sl-SI"/>
        </w:rPr>
        <w:t>in 4. točko</w:t>
      </w:r>
      <w:r w:rsidRPr="00FE5579">
        <w:rPr>
          <w:rFonts w:ascii="Times New Roman" w:eastAsia="Times New Roman" w:hAnsi="Times New Roman" w:cs="Times New Roman"/>
          <w:sz w:val="20"/>
          <w:szCs w:val="20"/>
          <w:lang w:eastAsia="sl-SI"/>
        </w:rPr>
        <w:t xml:space="preserve"> besedila razpisa</w:t>
      </w:r>
      <w:r w:rsidR="00696585" w:rsidRPr="00FE5579">
        <w:rPr>
          <w:rFonts w:ascii="Times New Roman" w:eastAsia="Times New Roman" w:hAnsi="Times New Roman" w:cs="Times New Roman"/>
          <w:sz w:val="20"/>
          <w:szCs w:val="20"/>
          <w:lang w:eastAsia="sl-SI"/>
        </w:rPr>
        <w:t>;</w:t>
      </w:r>
      <w:r w:rsidR="001023B4" w:rsidRPr="00FE5579">
        <w:rPr>
          <w:rFonts w:ascii="Times New Roman" w:eastAsia="Times New Roman" w:hAnsi="Times New Roman" w:cs="Times New Roman"/>
          <w:sz w:val="20"/>
          <w:szCs w:val="20"/>
          <w:lang w:eastAsia="sl-SI"/>
        </w:rPr>
        <w:t xml:space="preserve"> </w:t>
      </w:r>
    </w:p>
    <w:p w14:paraId="1D65D220" w14:textId="64CF0ABB" w:rsidR="005148F9" w:rsidRPr="00FE5579" w:rsidRDefault="005148F9" w:rsidP="00D920AC">
      <w:pPr>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da je vlogo podala upravičena oseba, da je bila vloga oddana pravočasno in skladno z navodilom o oddaji vloge iz 10. točke besedila tega razpisa;</w:t>
      </w:r>
    </w:p>
    <w:p w14:paraId="1E34A02A" w14:textId="1183FC43" w:rsidR="00283954" w:rsidRPr="00FE5579" w:rsidRDefault="005148F9" w:rsidP="00D920AC">
      <w:pPr>
        <w:pStyle w:val="Odstavekseznama"/>
        <w:widowControl w:val="0"/>
        <w:numPr>
          <w:ilvl w:val="0"/>
          <w:numId w:val="16"/>
        </w:numPr>
        <w:suppressAutoHyphens/>
        <w:spacing w:after="0" w:line="240" w:lineRule="auto"/>
        <w:jc w:val="both"/>
        <w:rPr>
          <w:rFonts w:ascii="Times New Roman" w:hAnsi="Times New Roman" w:cs="Times New Roman"/>
          <w:bCs/>
          <w:sz w:val="20"/>
          <w:szCs w:val="20"/>
        </w:rPr>
      </w:pPr>
      <w:r w:rsidRPr="00FE5579">
        <w:rPr>
          <w:rFonts w:ascii="Times New Roman" w:eastAsia="Times New Roman" w:hAnsi="Times New Roman" w:cs="Times New Roman"/>
          <w:sz w:val="20"/>
          <w:szCs w:val="20"/>
          <w:lang w:eastAsia="sl-SI"/>
        </w:rPr>
        <w:t>da je vloga v celoti napisana v slovenskem jeziku</w:t>
      </w:r>
      <w:r w:rsidR="007644DA" w:rsidRPr="00FE5579">
        <w:rPr>
          <w:rFonts w:ascii="Times New Roman" w:eastAsia="Times New Roman" w:hAnsi="Times New Roman" w:cs="Times New Roman"/>
          <w:sz w:val="20"/>
          <w:szCs w:val="20"/>
          <w:lang w:eastAsia="sl-SI"/>
        </w:rPr>
        <w:t>.</w:t>
      </w:r>
      <w:r w:rsidR="00696585" w:rsidRPr="00FE5579">
        <w:rPr>
          <w:rFonts w:ascii="Times New Roman" w:hAnsi="Times New Roman" w:cs="Times New Roman"/>
          <w:bCs/>
          <w:sz w:val="20"/>
          <w:szCs w:val="20"/>
        </w:rPr>
        <w:t xml:space="preserve"> </w:t>
      </w:r>
    </w:p>
    <w:p w14:paraId="476D57B7" w14:textId="77777777" w:rsidR="00F839AE" w:rsidRPr="00FE5579" w:rsidRDefault="00F839AE" w:rsidP="00D920AC">
      <w:pPr>
        <w:spacing w:after="0" w:line="240" w:lineRule="auto"/>
        <w:jc w:val="both"/>
        <w:rPr>
          <w:rFonts w:ascii="Times New Roman" w:eastAsia="Times New Roman" w:hAnsi="Times New Roman" w:cs="Times New Roman"/>
          <w:sz w:val="20"/>
          <w:szCs w:val="20"/>
          <w:lang w:eastAsia="sl-SI"/>
        </w:rPr>
      </w:pPr>
    </w:p>
    <w:p w14:paraId="5EBFE66D" w14:textId="4584354E" w:rsidR="001F6D30" w:rsidRPr="00FE5579" w:rsidRDefault="001F6D30" w:rsidP="001F6D30">
      <w:pPr>
        <w:spacing w:line="240" w:lineRule="auto"/>
        <w:jc w:val="both"/>
        <w:rPr>
          <w:rFonts w:ascii="Times New Roman" w:hAnsi="Times New Roman" w:cs="Times New Roman"/>
          <w:sz w:val="20"/>
          <w:szCs w:val="20"/>
        </w:rPr>
      </w:pPr>
      <w:r w:rsidRPr="00FE5579">
        <w:rPr>
          <w:rFonts w:ascii="Times New Roman" w:hAnsi="Times New Roman" w:cs="Times New Roman"/>
          <w:sz w:val="20"/>
          <w:szCs w:val="20"/>
        </w:rPr>
        <w:t>Na javni razpis se ne morejo prijaviti:</w:t>
      </w:r>
    </w:p>
    <w:p w14:paraId="02F7C994" w14:textId="6C862443" w:rsidR="001F6D30" w:rsidRPr="00FE5579" w:rsidRDefault="001F6D30" w:rsidP="001F6D30">
      <w:pPr>
        <w:pStyle w:val="Odstavekseznama"/>
        <w:numPr>
          <w:ilvl w:val="0"/>
          <w:numId w:val="27"/>
        </w:numPr>
        <w:suppressAutoHyphens/>
        <w:spacing w:after="0" w:line="240" w:lineRule="auto"/>
        <w:ind w:left="426"/>
        <w:contextualSpacing w:val="0"/>
        <w:jc w:val="both"/>
        <w:rPr>
          <w:rFonts w:ascii="Times New Roman" w:hAnsi="Times New Roman" w:cs="Times New Roman"/>
          <w:sz w:val="20"/>
          <w:szCs w:val="20"/>
        </w:rPr>
      </w:pPr>
      <w:r w:rsidRPr="00FE5579">
        <w:rPr>
          <w:rFonts w:ascii="Times New Roman" w:hAnsi="Times New Roman" w:cs="Times New Roman"/>
          <w:sz w:val="20"/>
          <w:szCs w:val="20"/>
        </w:rPr>
        <w:t>prijavitelj</w:t>
      </w:r>
      <w:r w:rsidR="003B7BD2" w:rsidRPr="00FE5579">
        <w:rPr>
          <w:rFonts w:ascii="Times New Roman" w:hAnsi="Times New Roman" w:cs="Times New Roman"/>
          <w:sz w:val="20"/>
          <w:szCs w:val="20"/>
        </w:rPr>
        <w:t>i</w:t>
      </w:r>
      <w:r w:rsidRPr="00FE5579">
        <w:rPr>
          <w:rFonts w:ascii="Times New Roman" w:hAnsi="Times New Roman" w:cs="Times New Roman"/>
          <w:sz w:val="20"/>
          <w:szCs w:val="20"/>
        </w:rPr>
        <w:t>, ki nima</w:t>
      </w:r>
      <w:r w:rsidR="003B7BD2" w:rsidRPr="00FE5579">
        <w:rPr>
          <w:rFonts w:ascii="Times New Roman" w:hAnsi="Times New Roman" w:cs="Times New Roman"/>
          <w:sz w:val="20"/>
          <w:szCs w:val="20"/>
        </w:rPr>
        <w:t>jo</w:t>
      </w:r>
      <w:r w:rsidRPr="00FE5579">
        <w:rPr>
          <w:rFonts w:ascii="Times New Roman" w:hAnsi="Times New Roman" w:cs="Times New Roman"/>
          <w:sz w:val="20"/>
          <w:szCs w:val="20"/>
        </w:rPr>
        <w:t xml:space="preserve"> izpolnjenih vseh pogodbenih obveznosti do </w:t>
      </w:r>
      <w:r w:rsidR="003A4D27" w:rsidRPr="00FE5579">
        <w:rPr>
          <w:rFonts w:ascii="Times New Roman" w:hAnsi="Times New Roman" w:cs="Times New Roman"/>
          <w:sz w:val="20"/>
          <w:szCs w:val="20"/>
        </w:rPr>
        <w:t>JAK</w:t>
      </w:r>
      <w:r w:rsidR="00441782" w:rsidRPr="00FE5579">
        <w:rPr>
          <w:rFonts w:ascii="Times New Roman" w:hAnsi="Times New Roman" w:cs="Times New Roman"/>
          <w:sz w:val="20"/>
          <w:szCs w:val="20"/>
        </w:rPr>
        <w:t xml:space="preserve"> iz naslova razpisa</w:t>
      </w:r>
      <w:r w:rsidR="00441782" w:rsidRPr="00FE5579">
        <w:rPr>
          <w:rFonts w:ascii="Times New Roman" w:eastAsia="Times New Roman" w:hAnsi="Times New Roman" w:cs="Times New Roman"/>
          <w:sz w:val="20"/>
          <w:szCs w:val="20"/>
          <w:lang w:eastAsia="sl-SI"/>
        </w:rPr>
        <w:t xml:space="preserve">: </w:t>
      </w:r>
      <w:r w:rsidR="00441782" w:rsidRPr="00FE5579">
        <w:rPr>
          <w:rFonts w:ascii="Times New Roman" w:eastAsia="Times New Roman" w:hAnsi="Times New Roman" w:cs="Times New Roman"/>
          <w:sz w:val="20"/>
          <w:szCs w:val="20"/>
          <w:lang w:eastAsia="ar-SA"/>
        </w:rPr>
        <w:t>JR14</w:t>
      </w:r>
      <w:r w:rsidR="008C4DE6" w:rsidRPr="00FE5579">
        <w:rPr>
          <w:rFonts w:ascii="Times New Roman" w:eastAsia="Times New Roman" w:hAnsi="Times New Roman" w:cs="Times New Roman"/>
          <w:sz w:val="20"/>
          <w:szCs w:val="20"/>
          <w:lang w:eastAsia="sl-SI"/>
        </w:rPr>
        <w:t>–</w:t>
      </w:r>
      <w:r w:rsidR="00441782" w:rsidRPr="00FE5579">
        <w:rPr>
          <w:rFonts w:ascii="Times New Roman" w:eastAsia="Times New Roman" w:hAnsi="Times New Roman" w:cs="Times New Roman"/>
          <w:sz w:val="20"/>
          <w:szCs w:val="20"/>
          <w:lang w:eastAsia="ar-SA"/>
        </w:rPr>
        <w:t>REVIJALNI PROGRAM</w:t>
      </w:r>
      <w:r w:rsidR="00441782" w:rsidRPr="00FE5579">
        <w:rPr>
          <w:rFonts w:ascii="Times New Roman" w:eastAsia="Times New Roman" w:hAnsi="Times New Roman" w:cs="Times New Roman"/>
          <w:sz w:val="20"/>
          <w:szCs w:val="20"/>
          <w:lang w:eastAsia="sl-SI"/>
        </w:rPr>
        <w:t>–</w:t>
      </w:r>
      <w:r w:rsidR="00441782" w:rsidRPr="00FE5579">
        <w:rPr>
          <w:rFonts w:ascii="Times New Roman" w:eastAsia="Times New Roman" w:hAnsi="Times New Roman" w:cs="Times New Roman"/>
          <w:sz w:val="20"/>
          <w:szCs w:val="20"/>
          <w:lang w:eastAsia="ar-SA"/>
        </w:rPr>
        <w:t>2023</w:t>
      </w:r>
      <w:r w:rsidR="00441782" w:rsidRPr="00FE5579">
        <w:rPr>
          <w:rFonts w:ascii="Times New Roman" w:eastAsia="Times New Roman" w:hAnsi="Times New Roman" w:cs="Times New Roman"/>
          <w:sz w:val="20"/>
          <w:szCs w:val="20"/>
          <w:lang w:eastAsia="sl-SI"/>
        </w:rPr>
        <w:t>–</w:t>
      </w:r>
      <w:r w:rsidR="00441782" w:rsidRPr="00FE5579">
        <w:rPr>
          <w:rFonts w:ascii="Times New Roman" w:eastAsia="Times New Roman" w:hAnsi="Times New Roman" w:cs="Times New Roman"/>
          <w:sz w:val="20"/>
          <w:szCs w:val="20"/>
          <w:lang w:eastAsia="ar-SA"/>
        </w:rPr>
        <w:t>2025.</w:t>
      </w:r>
    </w:p>
    <w:p w14:paraId="0107FB4B" w14:textId="77777777" w:rsidR="001F6D30" w:rsidRPr="00FE5579" w:rsidRDefault="001F6D30" w:rsidP="003A4D27">
      <w:pPr>
        <w:pStyle w:val="Odstavekseznama"/>
        <w:suppressAutoHyphens/>
        <w:spacing w:after="0" w:line="240" w:lineRule="auto"/>
        <w:ind w:left="426"/>
        <w:contextualSpacing w:val="0"/>
        <w:jc w:val="both"/>
        <w:rPr>
          <w:rFonts w:ascii="Times New Roman" w:hAnsi="Times New Roman" w:cs="Times New Roman"/>
          <w:sz w:val="20"/>
          <w:szCs w:val="20"/>
        </w:rPr>
      </w:pPr>
    </w:p>
    <w:p w14:paraId="31BCC320" w14:textId="62D80B0A" w:rsidR="00F839AE" w:rsidRPr="00FE5579" w:rsidRDefault="00F839AE" w:rsidP="00F839AE">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Prijavitelj poda izjavo o izpolnjevanju pogojev na predpisanem prijavnem obrazcu. Če JAK naknadno zahteva izvirnike potrdil o izpolnjevanju pogojev po posameznih alinejah, jih mora prijavitelj dostaviti v zahtevanem roku. </w:t>
      </w:r>
    </w:p>
    <w:p w14:paraId="7F554061" w14:textId="77777777" w:rsidR="00AE0624" w:rsidRPr="00FE5579" w:rsidRDefault="00AE0624" w:rsidP="00F839AE">
      <w:pPr>
        <w:spacing w:after="0" w:line="240" w:lineRule="auto"/>
        <w:jc w:val="both"/>
        <w:rPr>
          <w:rFonts w:ascii="Times New Roman" w:eastAsia="Times New Roman" w:hAnsi="Times New Roman" w:cs="Times New Roman"/>
          <w:sz w:val="20"/>
          <w:szCs w:val="20"/>
          <w:lang w:eastAsia="sl-SI"/>
        </w:rPr>
      </w:pPr>
    </w:p>
    <w:bookmarkEnd w:id="8"/>
    <w:p w14:paraId="48831B81" w14:textId="5CDD1D60" w:rsidR="00EE1451" w:rsidRPr="00FE5579" w:rsidRDefault="00924C5E" w:rsidP="00CF1B61">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8. Kriteriji za ocenjevanje vlog:</w:t>
      </w:r>
    </w:p>
    <w:p w14:paraId="29BCDBE5" w14:textId="4D4CA8DF" w:rsidR="00E17245" w:rsidRPr="00FE5579" w:rsidRDefault="00E17245" w:rsidP="00CF1B61">
      <w:pPr>
        <w:spacing w:after="0" w:line="240" w:lineRule="auto"/>
        <w:jc w:val="both"/>
        <w:rPr>
          <w:rFonts w:ascii="Times New Roman" w:eastAsia="Times New Roman" w:hAnsi="Times New Roman" w:cs="Times New Roman"/>
          <w:sz w:val="20"/>
          <w:szCs w:val="20"/>
          <w:lang w:eastAsia="sl-SI"/>
        </w:rPr>
      </w:pPr>
    </w:p>
    <w:tbl>
      <w:tblPr>
        <w:tblW w:w="9062" w:type="dxa"/>
        <w:tblCellMar>
          <w:left w:w="0" w:type="dxa"/>
          <w:right w:w="0" w:type="dxa"/>
        </w:tblCellMar>
        <w:tblLook w:val="04A0" w:firstRow="1" w:lastRow="0" w:firstColumn="1" w:lastColumn="0" w:noHBand="0" w:noVBand="1"/>
      </w:tblPr>
      <w:tblGrid>
        <w:gridCol w:w="521"/>
        <w:gridCol w:w="7549"/>
        <w:gridCol w:w="992"/>
      </w:tblGrid>
      <w:tr w:rsidR="00E17245" w:rsidRPr="00FE5579" w14:paraId="08EA88F4" w14:textId="77777777" w:rsidTr="00B368E2">
        <w:trPr>
          <w:trHeight w:val="494"/>
        </w:trPr>
        <w:tc>
          <w:tcPr>
            <w:tcW w:w="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F0BFCE" w14:textId="77777777" w:rsidR="00E17245" w:rsidRPr="00FE5579" w:rsidRDefault="00E17245" w:rsidP="00CF1B61">
            <w:pPr>
              <w:spacing w:after="0" w:line="240" w:lineRule="auto"/>
              <w:jc w:val="both"/>
              <w:rPr>
                <w:rFonts w:ascii="Times New Roman" w:eastAsia="Times New Roman" w:hAnsi="Times New Roman" w:cs="Times New Roman"/>
                <w:b/>
                <w:bCs/>
                <w:sz w:val="20"/>
                <w:szCs w:val="20"/>
                <w:lang w:eastAsia="sl-SI"/>
              </w:rPr>
            </w:pPr>
          </w:p>
        </w:tc>
        <w:tc>
          <w:tcPr>
            <w:tcW w:w="75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FB14B4" w14:textId="5A0640B6" w:rsidR="00E17245" w:rsidRPr="00FE5579" w:rsidRDefault="00E17245" w:rsidP="00CF1B61">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Kriteriji 202</w:t>
            </w:r>
            <w:r w:rsidR="007644DA" w:rsidRPr="00FE5579">
              <w:rPr>
                <w:rFonts w:ascii="Times New Roman" w:eastAsia="Times New Roman" w:hAnsi="Times New Roman" w:cs="Times New Roman"/>
                <w:b/>
                <w:bCs/>
                <w:sz w:val="20"/>
                <w:szCs w:val="20"/>
                <w:lang w:eastAsia="sl-SI"/>
              </w:rPr>
              <w:t>6</w:t>
            </w:r>
            <w:r w:rsidR="006706D2" w:rsidRPr="00FE5579">
              <w:rPr>
                <w:rFonts w:ascii="Times New Roman" w:eastAsia="Times New Roman" w:hAnsi="Times New Roman" w:cs="Times New Roman"/>
                <w:b/>
                <w:bCs/>
                <w:sz w:val="20"/>
                <w:szCs w:val="20"/>
                <w:lang w:eastAsia="sl-SI"/>
              </w:rPr>
              <w:t>–</w:t>
            </w:r>
            <w:r w:rsidRPr="00FE5579">
              <w:rPr>
                <w:rFonts w:ascii="Times New Roman" w:eastAsia="Times New Roman" w:hAnsi="Times New Roman" w:cs="Times New Roman"/>
                <w:b/>
                <w:bCs/>
                <w:sz w:val="20"/>
                <w:szCs w:val="20"/>
                <w:lang w:eastAsia="sl-SI"/>
              </w:rPr>
              <w:t>202</w:t>
            </w:r>
            <w:r w:rsidR="007644DA" w:rsidRPr="00FE5579">
              <w:rPr>
                <w:rFonts w:ascii="Times New Roman" w:eastAsia="Times New Roman" w:hAnsi="Times New Roman" w:cs="Times New Roman"/>
                <w:b/>
                <w:bCs/>
                <w:sz w:val="20"/>
                <w:szCs w:val="20"/>
                <w:lang w:eastAsia="sl-SI"/>
              </w:rPr>
              <w:t>8</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56398B" w14:textId="77777777" w:rsidR="00E17245" w:rsidRPr="00FE5579" w:rsidRDefault="00E17245" w:rsidP="00B368E2">
            <w:pPr>
              <w:spacing w:after="0" w:line="240" w:lineRule="auto"/>
              <w:jc w:val="center"/>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Točke</w:t>
            </w:r>
          </w:p>
        </w:tc>
      </w:tr>
      <w:tr w:rsidR="00E17245" w:rsidRPr="00FE5579" w14:paraId="5ACD5525" w14:textId="77777777" w:rsidTr="000B3506">
        <w:trPr>
          <w:trHeight w:val="932"/>
        </w:trPr>
        <w:tc>
          <w:tcPr>
            <w:tcW w:w="5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94AAFF" w14:textId="77777777" w:rsidR="00E17245" w:rsidRPr="00FE5579" w:rsidRDefault="00E17245" w:rsidP="00CF1B61">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1.</w:t>
            </w:r>
          </w:p>
        </w:tc>
        <w:tc>
          <w:tcPr>
            <w:tcW w:w="75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1AA5E" w14:textId="16AD06EB" w:rsidR="003B7BD2" w:rsidRPr="00FE5579" w:rsidRDefault="00E17245" w:rsidP="0048053B">
            <w:pPr>
              <w:spacing w:after="0" w:line="240" w:lineRule="auto"/>
              <w:jc w:val="both"/>
              <w:rPr>
                <w:rFonts w:ascii="Times New Roman" w:eastAsia="Times New Roman" w:hAnsi="Times New Roman" w:cs="Times New Roman"/>
                <w:snapToGrid w:val="0"/>
                <w:sz w:val="20"/>
                <w:szCs w:val="20"/>
                <w:lang w:eastAsia="sl-SI"/>
              </w:rPr>
            </w:pPr>
            <w:r w:rsidRPr="00FE5579">
              <w:rPr>
                <w:rFonts w:ascii="Times New Roman" w:eastAsia="Times New Roman" w:hAnsi="Times New Roman" w:cs="Times New Roman"/>
                <w:b/>
                <w:bCs/>
                <w:snapToGrid w:val="0"/>
                <w:sz w:val="20"/>
                <w:szCs w:val="20"/>
                <w:lang w:eastAsia="sl-SI"/>
              </w:rPr>
              <w:t xml:space="preserve">Reference izdajatelja prijavljene </w:t>
            </w:r>
            <w:r w:rsidR="003A4D27" w:rsidRPr="00FE5579">
              <w:rPr>
                <w:rFonts w:ascii="Times New Roman" w:eastAsia="Times New Roman" w:hAnsi="Times New Roman" w:cs="Times New Roman"/>
                <w:b/>
                <w:bCs/>
                <w:snapToGrid w:val="0"/>
                <w:sz w:val="20"/>
                <w:szCs w:val="20"/>
                <w:lang w:eastAsia="sl-SI"/>
              </w:rPr>
              <w:t>periodične publikacije</w:t>
            </w:r>
            <w:r w:rsidR="003A4D27" w:rsidRPr="00FE5579">
              <w:rPr>
                <w:rFonts w:ascii="Times New Roman" w:eastAsia="Times New Roman" w:hAnsi="Times New Roman" w:cs="Times New Roman"/>
                <w:snapToGrid w:val="0"/>
                <w:sz w:val="20"/>
                <w:szCs w:val="20"/>
                <w:lang w:eastAsia="sl-SI"/>
              </w:rPr>
              <w:t xml:space="preserve"> </w:t>
            </w:r>
            <w:r w:rsidRPr="00FE5579">
              <w:rPr>
                <w:rFonts w:ascii="Times New Roman" w:eastAsia="Times New Roman" w:hAnsi="Times New Roman" w:cs="Times New Roman"/>
                <w:snapToGrid w:val="0"/>
                <w:sz w:val="20"/>
                <w:szCs w:val="20"/>
                <w:lang w:eastAsia="sl-SI"/>
              </w:rPr>
              <w:t>(</w:t>
            </w:r>
            <w:r w:rsidR="007644DA" w:rsidRPr="00FE5579">
              <w:rPr>
                <w:rFonts w:ascii="Times New Roman" w:eastAsia="Times New Roman" w:hAnsi="Times New Roman" w:cs="Times New Roman"/>
                <w:snapToGrid w:val="0"/>
                <w:sz w:val="20"/>
                <w:szCs w:val="20"/>
                <w:lang w:eastAsia="sl-SI"/>
              </w:rPr>
              <w:t xml:space="preserve">začetek izhajanja, kontinuiteta izhajanja, </w:t>
            </w:r>
            <w:r w:rsidRPr="00FE5579">
              <w:rPr>
                <w:rFonts w:ascii="Times New Roman" w:eastAsia="Times New Roman" w:hAnsi="Times New Roman" w:cs="Times New Roman"/>
                <w:snapToGrid w:val="0"/>
                <w:sz w:val="20"/>
                <w:szCs w:val="20"/>
                <w:lang w:eastAsia="sl-SI"/>
              </w:rPr>
              <w:t xml:space="preserve">kakovost in prepoznavnost </w:t>
            </w:r>
            <w:r w:rsidR="00243A46" w:rsidRPr="00FE5579">
              <w:rPr>
                <w:rFonts w:ascii="Times New Roman" w:eastAsia="Times New Roman" w:hAnsi="Times New Roman" w:cs="Times New Roman"/>
                <w:snapToGrid w:val="0"/>
                <w:sz w:val="20"/>
                <w:szCs w:val="20"/>
                <w:lang w:eastAsia="sl-SI"/>
              </w:rPr>
              <w:t>periodične publikacije</w:t>
            </w:r>
            <w:r w:rsidRPr="00FE5579">
              <w:rPr>
                <w:rFonts w:ascii="Times New Roman" w:eastAsia="Times New Roman" w:hAnsi="Times New Roman" w:cs="Times New Roman"/>
                <w:snapToGrid w:val="0"/>
                <w:sz w:val="20"/>
                <w:szCs w:val="20"/>
                <w:lang w:eastAsia="sl-SI"/>
              </w:rPr>
              <w:t>)</w:t>
            </w:r>
            <w:r w:rsidR="000B3506" w:rsidRPr="00FE5579">
              <w:rPr>
                <w:rFonts w:ascii="Times New Roman" w:eastAsia="Times New Roman" w:hAnsi="Times New Roman" w:cs="Times New Roman"/>
                <w:snapToGrid w:val="0"/>
                <w:sz w:val="20"/>
                <w:szCs w:val="20"/>
                <w:lang w:eastAsia="sl-SI"/>
              </w:rPr>
              <w:t xml:space="preserve"> </w:t>
            </w:r>
          </w:p>
          <w:p w14:paraId="6A70AE82" w14:textId="099328C9" w:rsidR="007644DA" w:rsidRPr="00FE5579" w:rsidRDefault="000B3506" w:rsidP="0048053B">
            <w:pPr>
              <w:spacing w:after="0" w:line="240" w:lineRule="auto"/>
              <w:jc w:val="both"/>
              <w:rPr>
                <w:rFonts w:ascii="Times New Roman" w:eastAsia="Times New Roman" w:hAnsi="Times New Roman" w:cs="Times New Roman"/>
                <w:snapToGrid w:val="0"/>
                <w:sz w:val="20"/>
                <w:szCs w:val="20"/>
                <w:lang w:eastAsia="sl-SI"/>
              </w:rPr>
            </w:pPr>
            <w:r w:rsidRPr="00FE5579">
              <w:rPr>
                <w:rFonts w:ascii="Times New Roman" w:eastAsia="Times New Roman" w:hAnsi="Times New Roman" w:cs="Times New Roman"/>
                <w:snapToGrid w:val="0"/>
                <w:sz w:val="20"/>
                <w:szCs w:val="20"/>
                <w:lang w:eastAsia="sl-SI"/>
              </w:rPr>
              <w:t xml:space="preserve">(brez referenc – 0 točk; šibke </w:t>
            </w:r>
            <w:r w:rsidRPr="00FE5579">
              <w:rPr>
                <w:rFonts w:ascii="Times New Roman" w:eastAsia="Calibri" w:hAnsi="Times New Roman" w:cs="Times New Roman"/>
                <w:bCs/>
                <w:sz w:val="20"/>
                <w:szCs w:val="20"/>
                <w:lang w:eastAsia="ar-SA"/>
              </w:rPr>
              <w:t xml:space="preserve">reference – </w:t>
            </w:r>
            <w:r w:rsidR="00AA522A" w:rsidRPr="00FE5579">
              <w:rPr>
                <w:rFonts w:ascii="Times New Roman" w:eastAsia="Calibri" w:hAnsi="Times New Roman" w:cs="Times New Roman"/>
                <w:bCs/>
                <w:sz w:val="20"/>
                <w:szCs w:val="20"/>
                <w:lang w:eastAsia="ar-SA"/>
              </w:rPr>
              <w:t>1-</w:t>
            </w:r>
            <w:r w:rsidRPr="00FE5579">
              <w:rPr>
                <w:rFonts w:ascii="Times New Roman" w:eastAsia="Calibri" w:hAnsi="Times New Roman" w:cs="Times New Roman"/>
                <w:bCs/>
                <w:sz w:val="20"/>
                <w:szCs w:val="20"/>
                <w:lang w:eastAsia="ar-SA"/>
              </w:rPr>
              <w:t>2 točki; dobre reference – 3</w:t>
            </w:r>
            <w:r w:rsidR="00AA522A" w:rsidRPr="00FE5579">
              <w:rPr>
                <w:rFonts w:ascii="Times New Roman" w:eastAsia="Calibri" w:hAnsi="Times New Roman" w:cs="Times New Roman"/>
                <w:bCs/>
                <w:sz w:val="20"/>
                <w:szCs w:val="20"/>
                <w:lang w:eastAsia="ar-SA"/>
              </w:rPr>
              <w:t>-4</w:t>
            </w:r>
            <w:r w:rsidRPr="00FE5579">
              <w:rPr>
                <w:rFonts w:ascii="Times New Roman" w:eastAsia="Calibri" w:hAnsi="Times New Roman" w:cs="Times New Roman"/>
                <w:bCs/>
                <w:sz w:val="20"/>
                <w:szCs w:val="20"/>
                <w:lang w:eastAsia="ar-SA"/>
              </w:rPr>
              <w:t xml:space="preserve"> točke; prav dobre reference – </w:t>
            </w:r>
            <w:r w:rsidR="00AA522A" w:rsidRPr="00FE5579">
              <w:rPr>
                <w:rFonts w:ascii="Times New Roman" w:eastAsia="Calibri" w:hAnsi="Times New Roman" w:cs="Times New Roman"/>
                <w:bCs/>
                <w:sz w:val="20"/>
                <w:szCs w:val="20"/>
                <w:lang w:eastAsia="ar-SA"/>
              </w:rPr>
              <w:t>5-6</w:t>
            </w:r>
            <w:r w:rsidRPr="00FE5579">
              <w:rPr>
                <w:rFonts w:ascii="Times New Roman" w:eastAsia="Calibri" w:hAnsi="Times New Roman" w:cs="Times New Roman"/>
                <w:bCs/>
                <w:sz w:val="20"/>
                <w:szCs w:val="20"/>
                <w:lang w:eastAsia="ar-SA"/>
              </w:rPr>
              <w:t xml:space="preserve"> točk; odlične reference – </w:t>
            </w:r>
            <w:r w:rsidR="00AA522A" w:rsidRPr="00FE5579">
              <w:rPr>
                <w:rFonts w:ascii="Times New Roman" w:eastAsia="Calibri" w:hAnsi="Times New Roman" w:cs="Times New Roman"/>
                <w:bCs/>
                <w:sz w:val="20"/>
                <w:szCs w:val="20"/>
                <w:lang w:eastAsia="ar-SA"/>
              </w:rPr>
              <w:t>7</w:t>
            </w:r>
            <w:r w:rsidRPr="00FE5579">
              <w:rPr>
                <w:rFonts w:ascii="Times New Roman" w:eastAsia="Calibri" w:hAnsi="Times New Roman" w:cs="Times New Roman"/>
                <w:bCs/>
                <w:sz w:val="20"/>
                <w:szCs w:val="20"/>
                <w:lang w:eastAsia="ar-SA"/>
              </w:rPr>
              <w:t xml:space="preserve"> točk</w:t>
            </w:r>
            <w:r w:rsidR="003B7BD2" w:rsidRPr="00FE5579">
              <w:rPr>
                <w:rFonts w:ascii="Times New Roman" w:eastAsia="Calibri" w:hAnsi="Times New Roman" w:cs="Times New Roman"/>
                <w:bCs/>
                <w:sz w:val="20"/>
                <w:szCs w:val="20"/>
                <w:lang w:eastAsia="ar-SA"/>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3A211" w14:textId="6D9060B6" w:rsidR="00E17245" w:rsidRPr="00FE5579" w:rsidRDefault="00AA522A" w:rsidP="00B368E2">
            <w:pPr>
              <w:spacing w:after="0" w:line="240" w:lineRule="auto"/>
              <w:jc w:val="center"/>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7</w:t>
            </w:r>
          </w:p>
        </w:tc>
      </w:tr>
      <w:tr w:rsidR="00E17245" w:rsidRPr="00FE5579" w14:paraId="09A0BC4D" w14:textId="77777777" w:rsidTr="008C4DE6">
        <w:trPr>
          <w:trHeight w:val="547"/>
        </w:trPr>
        <w:tc>
          <w:tcPr>
            <w:tcW w:w="5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4846BC" w14:textId="77777777" w:rsidR="00E17245" w:rsidRPr="00FE5579" w:rsidRDefault="00E17245" w:rsidP="00CF1B61">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 xml:space="preserve">2. </w:t>
            </w:r>
          </w:p>
        </w:tc>
        <w:tc>
          <w:tcPr>
            <w:tcW w:w="7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4EB3DF67" w14:textId="0B876322" w:rsidR="00E17245" w:rsidRPr="00FE5579" w:rsidRDefault="00E17245" w:rsidP="0048053B">
            <w:pPr>
              <w:spacing w:after="0" w:line="240" w:lineRule="auto"/>
              <w:jc w:val="both"/>
              <w:rPr>
                <w:rFonts w:ascii="Times New Roman" w:eastAsia="Times New Roman" w:hAnsi="Times New Roman" w:cs="Times New Roman"/>
                <w:snapToGrid w:val="0"/>
                <w:sz w:val="20"/>
                <w:szCs w:val="20"/>
                <w:lang w:eastAsia="sl-SI"/>
              </w:rPr>
            </w:pPr>
            <w:r w:rsidRPr="00FE5579">
              <w:rPr>
                <w:rFonts w:ascii="Times New Roman" w:eastAsia="Times New Roman" w:hAnsi="Times New Roman" w:cs="Times New Roman"/>
                <w:b/>
                <w:bCs/>
                <w:snapToGrid w:val="0"/>
                <w:sz w:val="20"/>
                <w:szCs w:val="20"/>
                <w:lang w:eastAsia="sl-SI"/>
              </w:rPr>
              <w:t xml:space="preserve">Kakovost </w:t>
            </w:r>
            <w:r w:rsidR="007644DA" w:rsidRPr="00FE5579">
              <w:rPr>
                <w:rFonts w:ascii="Times New Roman" w:eastAsia="Times New Roman" w:hAnsi="Times New Roman" w:cs="Times New Roman"/>
                <w:b/>
                <w:bCs/>
                <w:snapToGrid w:val="0"/>
                <w:sz w:val="20"/>
                <w:szCs w:val="20"/>
                <w:lang w:eastAsia="sl-SI"/>
              </w:rPr>
              <w:t xml:space="preserve">prijavljenega </w:t>
            </w:r>
            <w:r w:rsidRPr="00FE5579">
              <w:rPr>
                <w:rFonts w:ascii="Times New Roman" w:eastAsia="Times New Roman" w:hAnsi="Times New Roman" w:cs="Times New Roman"/>
                <w:b/>
                <w:bCs/>
                <w:snapToGrid w:val="0"/>
                <w:sz w:val="20"/>
                <w:szCs w:val="20"/>
                <w:lang w:eastAsia="sl-SI"/>
              </w:rPr>
              <w:t>programa</w:t>
            </w:r>
            <w:r w:rsidR="003A4D27" w:rsidRPr="00FE5579">
              <w:rPr>
                <w:rFonts w:ascii="Times New Roman" w:eastAsia="Times New Roman" w:hAnsi="Times New Roman" w:cs="Times New Roman"/>
                <w:b/>
                <w:bCs/>
                <w:snapToGrid w:val="0"/>
                <w:sz w:val="20"/>
                <w:szCs w:val="20"/>
                <w:lang w:eastAsia="sl-SI"/>
              </w:rPr>
              <w:t xml:space="preserve"> periodičnih publikacij</w:t>
            </w:r>
            <w:r w:rsidRPr="00FE5579">
              <w:rPr>
                <w:rFonts w:ascii="Times New Roman" w:eastAsia="Times New Roman" w:hAnsi="Times New Roman" w:cs="Times New Roman"/>
                <w:snapToGrid w:val="0"/>
                <w:sz w:val="20"/>
                <w:szCs w:val="20"/>
                <w:lang w:eastAsia="sl-SI"/>
              </w:rPr>
              <w:t xml:space="preserve"> (vsebina in struktura </w:t>
            </w:r>
            <w:r w:rsidR="003A4D27" w:rsidRPr="00FE5579">
              <w:rPr>
                <w:rFonts w:ascii="Times New Roman" w:eastAsia="Times New Roman" w:hAnsi="Times New Roman" w:cs="Times New Roman"/>
                <w:snapToGrid w:val="0"/>
                <w:sz w:val="20"/>
                <w:szCs w:val="20"/>
                <w:lang w:eastAsia="sl-SI"/>
              </w:rPr>
              <w:t>periodične publikacije, u</w:t>
            </w:r>
            <w:r w:rsidR="002E2BAD">
              <w:rPr>
                <w:rFonts w:ascii="Times New Roman" w:eastAsia="Times New Roman" w:hAnsi="Times New Roman" w:cs="Times New Roman"/>
                <w:snapToGrid w:val="0"/>
                <w:sz w:val="20"/>
                <w:szCs w:val="20"/>
                <w:lang w:eastAsia="sl-SI"/>
              </w:rPr>
              <w:t>temeljenost</w:t>
            </w:r>
            <w:r w:rsidR="003A4D27" w:rsidRPr="00FE5579">
              <w:rPr>
                <w:rFonts w:ascii="Times New Roman" w:eastAsia="Times New Roman" w:hAnsi="Times New Roman" w:cs="Times New Roman"/>
                <w:snapToGrid w:val="0"/>
                <w:sz w:val="20"/>
                <w:szCs w:val="20"/>
                <w:lang w:eastAsia="sl-SI"/>
              </w:rPr>
              <w:t xml:space="preserve"> posebnih tematskih zvezkov</w:t>
            </w:r>
            <w:r w:rsidRPr="00FE5579">
              <w:rPr>
                <w:rFonts w:ascii="Times New Roman" w:eastAsia="Times New Roman" w:hAnsi="Times New Roman" w:cs="Times New Roman"/>
                <w:snapToGrid w:val="0"/>
                <w:sz w:val="20"/>
                <w:szCs w:val="20"/>
                <w:lang w:eastAsia="sl-SI"/>
              </w:rPr>
              <w:t>)</w:t>
            </w:r>
          </w:p>
          <w:p w14:paraId="79CE490D" w14:textId="3011DBBD" w:rsidR="003B7BD2" w:rsidRPr="00FE5579" w:rsidRDefault="003B7BD2" w:rsidP="0048053B">
            <w:pPr>
              <w:spacing w:after="0" w:line="240" w:lineRule="auto"/>
              <w:jc w:val="both"/>
              <w:rPr>
                <w:rFonts w:ascii="Times New Roman" w:eastAsia="Calibri" w:hAnsi="Times New Roman" w:cs="Times New Roman"/>
                <w:bCs/>
                <w:sz w:val="20"/>
                <w:szCs w:val="20"/>
                <w:lang w:eastAsia="ar-SA"/>
              </w:rPr>
            </w:pPr>
            <w:r w:rsidRPr="00FE5579">
              <w:rPr>
                <w:rFonts w:ascii="Times New Roman" w:eastAsia="Times New Roman" w:hAnsi="Times New Roman" w:cs="Times New Roman"/>
                <w:snapToGrid w:val="0"/>
                <w:sz w:val="20"/>
                <w:szCs w:val="20"/>
                <w:lang w:eastAsia="sl-SI"/>
              </w:rPr>
              <w:t>(</w:t>
            </w:r>
            <w:r w:rsidR="003872FA" w:rsidRPr="00FE5579">
              <w:rPr>
                <w:rFonts w:ascii="Times New Roman" w:eastAsia="Times New Roman" w:hAnsi="Times New Roman" w:cs="Times New Roman"/>
                <w:snapToGrid w:val="0"/>
                <w:sz w:val="20"/>
                <w:szCs w:val="20"/>
                <w:lang w:eastAsia="sl-SI"/>
              </w:rPr>
              <w:t>neustrezno – 0 točk; šibko – 1</w:t>
            </w:r>
            <w:r w:rsidR="003872FA" w:rsidRPr="00FE5579">
              <w:rPr>
                <w:rFonts w:ascii="Times New Roman" w:eastAsia="Times New Roman" w:hAnsi="Times New Roman" w:cs="Times New Roman"/>
                <w:bCs/>
                <w:snapToGrid w:val="0"/>
                <w:sz w:val="20"/>
                <w:szCs w:val="20"/>
                <w:lang w:eastAsia="sl-SI"/>
              </w:rPr>
              <w:t>–2</w:t>
            </w:r>
            <w:r w:rsidR="003872FA" w:rsidRPr="00FE5579">
              <w:rPr>
                <w:rFonts w:ascii="Times New Roman" w:eastAsia="Times New Roman" w:hAnsi="Times New Roman" w:cs="Times New Roman"/>
                <w:snapToGrid w:val="0"/>
                <w:sz w:val="20"/>
                <w:szCs w:val="20"/>
                <w:lang w:eastAsia="sl-SI"/>
              </w:rPr>
              <w:t xml:space="preserve"> točke; dobro – 3</w:t>
            </w:r>
            <w:r w:rsidR="003872FA" w:rsidRPr="00FE5579">
              <w:rPr>
                <w:rFonts w:ascii="Times New Roman" w:eastAsia="Times New Roman" w:hAnsi="Times New Roman" w:cs="Times New Roman"/>
                <w:bCs/>
                <w:snapToGrid w:val="0"/>
                <w:sz w:val="20"/>
                <w:szCs w:val="20"/>
                <w:lang w:eastAsia="sl-SI"/>
              </w:rPr>
              <w:t>–5</w:t>
            </w:r>
            <w:r w:rsidR="003872FA" w:rsidRPr="00FE5579">
              <w:rPr>
                <w:rFonts w:ascii="Times New Roman" w:eastAsia="Times New Roman" w:hAnsi="Times New Roman" w:cs="Times New Roman"/>
                <w:snapToGrid w:val="0"/>
                <w:sz w:val="20"/>
                <w:szCs w:val="20"/>
                <w:lang w:eastAsia="sl-SI"/>
              </w:rPr>
              <w:t xml:space="preserve"> točk; zelo dobro – 6</w:t>
            </w:r>
            <w:r w:rsidR="003872FA" w:rsidRPr="00FE5579">
              <w:rPr>
                <w:rFonts w:ascii="Times New Roman" w:eastAsia="Times New Roman" w:hAnsi="Times New Roman" w:cs="Times New Roman"/>
                <w:bCs/>
                <w:snapToGrid w:val="0"/>
                <w:sz w:val="20"/>
                <w:szCs w:val="20"/>
                <w:lang w:eastAsia="sl-SI"/>
              </w:rPr>
              <w:t>–8</w:t>
            </w:r>
            <w:r w:rsidR="003872FA" w:rsidRPr="00FE5579">
              <w:rPr>
                <w:rFonts w:ascii="Times New Roman" w:eastAsia="Times New Roman" w:hAnsi="Times New Roman" w:cs="Times New Roman"/>
                <w:snapToGrid w:val="0"/>
                <w:sz w:val="20"/>
                <w:szCs w:val="20"/>
                <w:lang w:eastAsia="sl-SI"/>
              </w:rPr>
              <w:t xml:space="preserve"> točk; odlično – 9</w:t>
            </w:r>
            <w:r w:rsidR="003872FA" w:rsidRPr="00FE5579">
              <w:rPr>
                <w:rFonts w:ascii="Times New Roman" w:eastAsia="Times New Roman" w:hAnsi="Times New Roman" w:cs="Times New Roman"/>
                <w:bCs/>
                <w:snapToGrid w:val="0"/>
                <w:sz w:val="20"/>
                <w:szCs w:val="20"/>
                <w:lang w:eastAsia="sl-SI"/>
              </w:rPr>
              <w:t>–</w:t>
            </w:r>
            <w:r w:rsidR="003872FA" w:rsidRPr="00FE5579">
              <w:rPr>
                <w:rFonts w:ascii="Times New Roman" w:eastAsia="Times New Roman" w:hAnsi="Times New Roman" w:cs="Times New Roman"/>
                <w:snapToGrid w:val="0"/>
                <w:sz w:val="20"/>
                <w:szCs w:val="20"/>
                <w:lang w:eastAsia="sl-SI"/>
              </w:rPr>
              <w:t>10 točk</w:t>
            </w:r>
            <w:r w:rsidRPr="00FE5579">
              <w:rPr>
                <w:rFonts w:ascii="Times New Roman" w:eastAsia="Calibri" w:hAnsi="Times New Roman" w:cs="Times New Roman"/>
                <w:bCs/>
                <w:sz w:val="20"/>
                <w:szCs w:val="20"/>
                <w:lang w:eastAsia="ar-SA"/>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9D55EBF" w14:textId="577DF2BC" w:rsidR="00E17245" w:rsidRPr="00FE5579" w:rsidRDefault="00E17245" w:rsidP="00B368E2">
            <w:pPr>
              <w:spacing w:after="0" w:line="240" w:lineRule="auto"/>
              <w:jc w:val="center"/>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1</w:t>
            </w:r>
            <w:r w:rsidR="00726D9F" w:rsidRPr="00FE5579">
              <w:rPr>
                <w:rFonts w:ascii="Times New Roman" w:eastAsia="Times New Roman" w:hAnsi="Times New Roman" w:cs="Times New Roman"/>
                <w:sz w:val="20"/>
                <w:szCs w:val="20"/>
                <w:lang w:eastAsia="sl-SI"/>
              </w:rPr>
              <w:t>0</w:t>
            </w:r>
          </w:p>
        </w:tc>
      </w:tr>
      <w:tr w:rsidR="00E17245" w:rsidRPr="00FE5579" w14:paraId="1FDF1E2B" w14:textId="77777777" w:rsidTr="00B368E2">
        <w:trPr>
          <w:trHeight w:val="546"/>
        </w:trPr>
        <w:tc>
          <w:tcPr>
            <w:tcW w:w="5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6493A3" w14:textId="77777777" w:rsidR="00E17245" w:rsidRPr="00FE5579" w:rsidRDefault="00E17245" w:rsidP="00CF1B61">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lastRenderedPageBreak/>
              <w:t xml:space="preserve">3. </w:t>
            </w:r>
          </w:p>
        </w:tc>
        <w:tc>
          <w:tcPr>
            <w:tcW w:w="7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5DDDB2" w14:textId="3827A8FE" w:rsidR="00E17245" w:rsidRPr="00FE5579" w:rsidRDefault="00E17245" w:rsidP="0048053B">
            <w:pPr>
              <w:spacing w:after="0" w:line="240" w:lineRule="auto"/>
              <w:jc w:val="both"/>
              <w:rPr>
                <w:rFonts w:ascii="Times New Roman" w:eastAsia="Times New Roman" w:hAnsi="Times New Roman" w:cs="Times New Roman"/>
                <w:b/>
                <w:bCs/>
                <w:snapToGrid w:val="0"/>
                <w:sz w:val="20"/>
                <w:szCs w:val="20"/>
                <w:lang w:eastAsia="sl-SI"/>
              </w:rPr>
            </w:pPr>
            <w:r w:rsidRPr="00FE5579">
              <w:rPr>
                <w:rFonts w:ascii="Times New Roman" w:eastAsia="Times New Roman" w:hAnsi="Times New Roman" w:cs="Times New Roman"/>
                <w:b/>
                <w:bCs/>
                <w:snapToGrid w:val="0"/>
                <w:sz w:val="20"/>
                <w:szCs w:val="20"/>
                <w:lang w:eastAsia="sl-SI"/>
              </w:rPr>
              <w:t xml:space="preserve">Kakovosten izbor urednikov in avtorjev glede na profil </w:t>
            </w:r>
            <w:r w:rsidR="003A4D27" w:rsidRPr="00FE5579">
              <w:rPr>
                <w:rFonts w:ascii="Times New Roman" w:eastAsia="Times New Roman" w:hAnsi="Times New Roman" w:cs="Times New Roman"/>
                <w:b/>
                <w:bCs/>
                <w:snapToGrid w:val="0"/>
                <w:sz w:val="20"/>
                <w:szCs w:val="20"/>
                <w:lang w:eastAsia="sl-SI"/>
              </w:rPr>
              <w:t>periodičn</w:t>
            </w:r>
            <w:r w:rsidR="0021771B" w:rsidRPr="00FE5579">
              <w:rPr>
                <w:rFonts w:ascii="Times New Roman" w:eastAsia="Times New Roman" w:hAnsi="Times New Roman" w:cs="Times New Roman"/>
                <w:b/>
                <w:bCs/>
                <w:snapToGrid w:val="0"/>
                <w:sz w:val="20"/>
                <w:szCs w:val="20"/>
                <w:lang w:eastAsia="sl-SI"/>
              </w:rPr>
              <w:t>e</w:t>
            </w:r>
            <w:r w:rsidR="003A4D27" w:rsidRPr="00FE5579">
              <w:rPr>
                <w:rFonts w:ascii="Times New Roman" w:eastAsia="Times New Roman" w:hAnsi="Times New Roman" w:cs="Times New Roman"/>
                <w:b/>
                <w:bCs/>
                <w:snapToGrid w:val="0"/>
                <w:sz w:val="20"/>
                <w:szCs w:val="20"/>
                <w:lang w:eastAsia="sl-SI"/>
              </w:rPr>
              <w:t xml:space="preserve"> publikacij</w:t>
            </w:r>
            <w:r w:rsidR="0021771B" w:rsidRPr="00FE5579">
              <w:rPr>
                <w:rFonts w:ascii="Times New Roman" w:eastAsia="Times New Roman" w:hAnsi="Times New Roman" w:cs="Times New Roman"/>
                <w:b/>
                <w:bCs/>
                <w:snapToGrid w:val="0"/>
                <w:sz w:val="20"/>
                <w:szCs w:val="20"/>
                <w:lang w:eastAsia="sl-SI"/>
              </w:rPr>
              <w:t>e</w:t>
            </w:r>
          </w:p>
          <w:p w14:paraId="0B80C0DD" w14:textId="6370F7F9" w:rsidR="0021771B" w:rsidRPr="00FE5579" w:rsidRDefault="0021771B" w:rsidP="0048053B">
            <w:pPr>
              <w:spacing w:after="0" w:line="240" w:lineRule="auto"/>
              <w:jc w:val="both"/>
              <w:rPr>
                <w:rFonts w:ascii="Times New Roman" w:eastAsia="Times New Roman" w:hAnsi="Times New Roman" w:cs="Times New Roman"/>
                <w:snapToGrid w:val="0"/>
                <w:sz w:val="20"/>
                <w:szCs w:val="20"/>
                <w:lang w:eastAsia="sl-SI"/>
              </w:rPr>
            </w:pPr>
            <w:r w:rsidRPr="00FE5579">
              <w:rPr>
                <w:rFonts w:ascii="Times New Roman" w:eastAsia="Times New Roman" w:hAnsi="Times New Roman" w:cs="Times New Roman"/>
                <w:snapToGrid w:val="0"/>
                <w:sz w:val="20"/>
                <w:szCs w:val="20"/>
                <w:lang w:eastAsia="sl-SI"/>
              </w:rPr>
              <w:t>(</w:t>
            </w:r>
            <w:r w:rsidR="003872FA" w:rsidRPr="00FE5579">
              <w:rPr>
                <w:rFonts w:ascii="Times New Roman" w:eastAsia="Times New Roman" w:hAnsi="Times New Roman" w:cs="Times New Roman"/>
                <w:snapToGrid w:val="0"/>
                <w:sz w:val="20"/>
                <w:szCs w:val="20"/>
                <w:lang w:eastAsia="sl-SI"/>
              </w:rPr>
              <w:t>neustrezno – 0 točk; šibko – 1</w:t>
            </w:r>
            <w:r w:rsidR="003872FA" w:rsidRPr="00FE5579">
              <w:rPr>
                <w:rFonts w:ascii="Times New Roman" w:eastAsia="Times New Roman" w:hAnsi="Times New Roman" w:cs="Times New Roman"/>
                <w:bCs/>
                <w:snapToGrid w:val="0"/>
                <w:sz w:val="20"/>
                <w:szCs w:val="20"/>
                <w:lang w:eastAsia="sl-SI"/>
              </w:rPr>
              <w:t>–2</w:t>
            </w:r>
            <w:r w:rsidR="003872FA" w:rsidRPr="00FE5579">
              <w:rPr>
                <w:rFonts w:ascii="Times New Roman" w:eastAsia="Times New Roman" w:hAnsi="Times New Roman" w:cs="Times New Roman"/>
                <w:snapToGrid w:val="0"/>
                <w:sz w:val="20"/>
                <w:szCs w:val="20"/>
                <w:lang w:eastAsia="sl-SI"/>
              </w:rPr>
              <w:t xml:space="preserve"> točke; dobro – 3</w:t>
            </w:r>
            <w:r w:rsidR="003872FA" w:rsidRPr="00FE5579">
              <w:rPr>
                <w:rFonts w:ascii="Times New Roman" w:eastAsia="Times New Roman" w:hAnsi="Times New Roman" w:cs="Times New Roman"/>
                <w:bCs/>
                <w:snapToGrid w:val="0"/>
                <w:sz w:val="20"/>
                <w:szCs w:val="20"/>
                <w:lang w:eastAsia="sl-SI"/>
              </w:rPr>
              <w:t>–5</w:t>
            </w:r>
            <w:r w:rsidR="003872FA" w:rsidRPr="00FE5579">
              <w:rPr>
                <w:rFonts w:ascii="Times New Roman" w:eastAsia="Times New Roman" w:hAnsi="Times New Roman" w:cs="Times New Roman"/>
                <w:snapToGrid w:val="0"/>
                <w:sz w:val="20"/>
                <w:szCs w:val="20"/>
                <w:lang w:eastAsia="sl-SI"/>
              </w:rPr>
              <w:t xml:space="preserve"> točk; zelo dobro – 6</w:t>
            </w:r>
            <w:r w:rsidR="003872FA" w:rsidRPr="00FE5579">
              <w:rPr>
                <w:rFonts w:ascii="Times New Roman" w:eastAsia="Times New Roman" w:hAnsi="Times New Roman" w:cs="Times New Roman"/>
                <w:bCs/>
                <w:snapToGrid w:val="0"/>
                <w:sz w:val="20"/>
                <w:szCs w:val="20"/>
                <w:lang w:eastAsia="sl-SI"/>
              </w:rPr>
              <w:t>–8</w:t>
            </w:r>
            <w:r w:rsidR="003872FA" w:rsidRPr="00FE5579">
              <w:rPr>
                <w:rFonts w:ascii="Times New Roman" w:eastAsia="Times New Roman" w:hAnsi="Times New Roman" w:cs="Times New Roman"/>
                <w:snapToGrid w:val="0"/>
                <w:sz w:val="20"/>
                <w:szCs w:val="20"/>
                <w:lang w:eastAsia="sl-SI"/>
              </w:rPr>
              <w:t xml:space="preserve"> točk; odlično – 9</w:t>
            </w:r>
            <w:r w:rsidR="003872FA" w:rsidRPr="00FE5579">
              <w:rPr>
                <w:rFonts w:ascii="Times New Roman" w:eastAsia="Times New Roman" w:hAnsi="Times New Roman" w:cs="Times New Roman"/>
                <w:bCs/>
                <w:snapToGrid w:val="0"/>
                <w:sz w:val="20"/>
                <w:szCs w:val="20"/>
                <w:lang w:eastAsia="sl-SI"/>
              </w:rPr>
              <w:t>–</w:t>
            </w:r>
            <w:r w:rsidR="003872FA" w:rsidRPr="00FE5579">
              <w:rPr>
                <w:rFonts w:ascii="Times New Roman" w:eastAsia="Times New Roman" w:hAnsi="Times New Roman" w:cs="Times New Roman"/>
                <w:snapToGrid w:val="0"/>
                <w:sz w:val="20"/>
                <w:szCs w:val="20"/>
                <w:lang w:eastAsia="sl-SI"/>
              </w:rPr>
              <w:t>10 točk)</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573A072" w14:textId="4DC8C519" w:rsidR="00E17245" w:rsidRPr="00FE5579" w:rsidRDefault="00E17245" w:rsidP="00B368E2">
            <w:pPr>
              <w:spacing w:after="0" w:line="240" w:lineRule="auto"/>
              <w:jc w:val="center"/>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1</w:t>
            </w:r>
            <w:r w:rsidR="00726D9F" w:rsidRPr="00FE5579">
              <w:rPr>
                <w:rFonts w:ascii="Times New Roman" w:eastAsia="Times New Roman" w:hAnsi="Times New Roman" w:cs="Times New Roman"/>
                <w:sz w:val="20"/>
                <w:szCs w:val="20"/>
                <w:lang w:eastAsia="sl-SI"/>
              </w:rPr>
              <w:t>0</w:t>
            </w:r>
          </w:p>
        </w:tc>
      </w:tr>
      <w:tr w:rsidR="00E17245" w:rsidRPr="00FE5579" w14:paraId="2C3A5432" w14:textId="77777777" w:rsidTr="000B3506">
        <w:trPr>
          <w:trHeight w:val="826"/>
        </w:trPr>
        <w:tc>
          <w:tcPr>
            <w:tcW w:w="5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5088C" w14:textId="77777777" w:rsidR="00E17245" w:rsidRPr="00FE5579" w:rsidRDefault="00E17245" w:rsidP="00CF1B61">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4.</w:t>
            </w:r>
          </w:p>
        </w:tc>
        <w:tc>
          <w:tcPr>
            <w:tcW w:w="7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4DB5C4" w14:textId="77777777" w:rsidR="00992E65" w:rsidRPr="00FE5579" w:rsidRDefault="00E17245" w:rsidP="00441782">
            <w:pPr>
              <w:spacing w:after="0" w:line="240" w:lineRule="auto"/>
              <w:jc w:val="both"/>
              <w:rPr>
                <w:rFonts w:ascii="Times New Roman" w:eastAsia="Times New Roman" w:hAnsi="Times New Roman" w:cs="Times New Roman"/>
                <w:b/>
                <w:bCs/>
                <w:snapToGrid w:val="0"/>
                <w:sz w:val="20"/>
                <w:szCs w:val="20"/>
                <w:lang w:eastAsia="sl-SI"/>
              </w:rPr>
            </w:pPr>
            <w:r w:rsidRPr="00FE5579">
              <w:rPr>
                <w:rFonts w:ascii="Times New Roman" w:eastAsia="Times New Roman" w:hAnsi="Times New Roman" w:cs="Times New Roman"/>
                <w:b/>
                <w:bCs/>
                <w:snapToGrid w:val="0"/>
                <w:sz w:val="20"/>
                <w:szCs w:val="20"/>
                <w:lang w:eastAsia="sl-SI"/>
              </w:rPr>
              <w:t xml:space="preserve">Redno izhajanje prijavljene </w:t>
            </w:r>
            <w:r w:rsidR="003A4D27" w:rsidRPr="00FE5579">
              <w:rPr>
                <w:rFonts w:ascii="Times New Roman" w:eastAsia="Times New Roman" w:hAnsi="Times New Roman" w:cs="Times New Roman"/>
                <w:b/>
                <w:bCs/>
                <w:snapToGrid w:val="0"/>
                <w:sz w:val="20"/>
                <w:szCs w:val="20"/>
                <w:lang w:eastAsia="sl-SI"/>
              </w:rPr>
              <w:t>periodične publikacije</w:t>
            </w:r>
            <w:r w:rsidR="00992E65" w:rsidRPr="00FE5579">
              <w:rPr>
                <w:rFonts w:ascii="Times New Roman" w:eastAsia="Times New Roman" w:hAnsi="Times New Roman" w:cs="Times New Roman"/>
                <w:b/>
                <w:bCs/>
                <w:snapToGrid w:val="0"/>
                <w:sz w:val="20"/>
                <w:szCs w:val="20"/>
                <w:lang w:eastAsia="sl-SI"/>
              </w:rPr>
              <w:t>:</w:t>
            </w:r>
          </w:p>
          <w:p w14:paraId="22F6FD10" w14:textId="647AA5DF" w:rsidR="00441782" w:rsidRPr="00FE5579" w:rsidRDefault="00992E65" w:rsidP="00441782">
            <w:pPr>
              <w:spacing w:after="0" w:line="240" w:lineRule="auto"/>
              <w:jc w:val="both"/>
              <w:rPr>
                <w:rFonts w:ascii="Times New Roman" w:eastAsia="Times New Roman" w:hAnsi="Times New Roman" w:cs="Times New Roman"/>
                <w:snapToGrid w:val="0"/>
                <w:sz w:val="20"/>
                <w:szCs w:val="20"/>
                <w:lang w:eastAsia="sl-SI"/>
              </w:rPr>
            </w:pPr>
            <w:r w:rsidRPr="00FE5579">
              <w:rPr>
                <w:rFonts w:ascii="Times New Roman" w:eastAsia="Times New Roman" w:hAnsi="Times New Roman" w:cs="Times New Roman"/>
                <w:snapToGrid w:val="0"/>
                <w:sz w:val="20"/>
                <w:szCs w:val="20"/>
                <w:lang w:eastAsia="sl-SI"/>
              </w:rPr>
              <w:t>Za leto 202</w:t>
            </w:r>
            <w:r w:rsidR="00FA05C6" w:rsidRPr="00FE5579">
              <w:rPr>
                <w:rFonts w:ascii="Times New Roman" w:eastAsia="Times New Roman" w:hAnsi="Times New Roman" w:cs="Times New Roman"/>
                <w:snapToGrid w:val="0"/>
                <w:sz w:val="20"/>
                <w:szCs w:val="20"/>
                <w:lang w:eastAsia="sl-SI"/>
              </w:rPr>
              <w:t>6</w:t>
            </w:r>
            <w:r w:rsidRPr="00FE5579">
              <w:rPr>
                <w:rFonts w:ascii="Times New Roman" w:eastAsia="Times New Roman" w:hAnsi="Times New Roman" w:cs="Times New Roman"/>
                <w:snapToGrid w:val="0"/>
                <w:sz w:val="20"/>
                <w:szCs w:val="20"/>
                <w:lang w:eastAsia="sl-SI"/>
              </w:rPr>
              <w:t xml:space="preserve"> se točkuje rednost izhajanja glede na </w:t>
            </w:r>
            <w:r w:rsidR="000D37BC" w:rsidRPr="00FE5579">
              <w:rPr>
                <w:rFonts w:ascii="Times New Roman" w:eastAsia="Times New Roman" w:hAnsi="Times New Roman" w:cs="Times New Roman"/>
                <w:snapToGrid w:val="0"/>
                <w:sz w:val="20"/>
                <w:szCs w:val="20"/>
                <w:lang w:eastAsia="sl-SI"/>
              </w:rPr>
              <w:t>dinamiko izhajanja v letu 2025</w:t>
            </w:r>
            <w:r w:rsidRPr="00FE5579">
              <w:rPr>
                <w:rFonts w:ascii="Times New Roman" w:eastAsia="Times New Roman" w:hAnsi="Times New Roman" w:cs="Times New Roman"/>
                <w:snapToGrid w:val="0"/>
                <w:sz w:val="20"/>
                <w:szCs w:val="20"/>
                <w:lang w:eastAsia="sl-SI"/>
              </w:rPr>
              <w:t>.</w:t>
            </w:r>
            <w:r w:rsidR="00441782" w:rsidRPr="00FE5579">
              <w:rPr>
                <w:rFonts w:ascii="Times New Roman" w:eastAsia="Times New Roman" w:hAnsi="Times New Roman" w:cs="Times New Roman"/>
                <w:snapToGrid w:val="0"/>
                <w:sz w:val="20"/>
                <w:szCs w:val="20"/>
                <w:lang w:eastAsia="sl-SI"/>
              </w:rPr>
              <w:t xml:space="preserve"> </w:t>
            </w:r>
            <w:r w:rsidR="005714DA" w:rsidRPr="00FE5579">
              <w:rPr>
                <w:rFonts w:ascii="Times New Roman" w:eastAsia="Times New Roman" w:hAnsi="Times New Roman" w:cs="Times New Roman"/>
                <w:snapToGrid w:val="0"/>
                <w:sz w:val="20"/>
                <w:szCs w:val="20"/>
                <w:lang w:eastAsia="sl-SI"/>
              </w:rPr>
              <w:t>Z</w:t>
            </w:r>
            <w:r w:rsidR="00441782" w:rsidRPr="00FE5579">
              <w:rPr>
                <w:rFonts w:ascii="Times New Roman" w:eastAsia="Times New Roman" w:hAnsi="Times New Roman" w:cs="Times New Roman"/>
                <w:snapToGrid w:val="0"/>
                <w:sz w:val="20"/>
                <w:szCs w:val="20"/>
                <w:lang w:eastAsia="sl-SI"/>
              </w:rPr>
              <w:t>a let</w:t>
            </w:r>
            <w:r w:rsidRPr="00FE5579">
              <w:rPr>
                <w:rFonts w:ascii="Times New Roman" w:eastAsia="Times New Roman" w:hAnsi="Times New Roman" w:cs="Times New Roman"/>
                <w:snapToGrid w:val="0"/>
                <w:sz w:val="20"/>
                <w:szCs w:val="20"/>
                <w:lang w:eastAsia="sl-SI"/>
              </w:rPr>
              <w:t>o</w:t>
            </w:r>
            <w:r w:rsidR="00441782" w:rsidRPr="00FE5579">
              <w:rPr>
                <w:rFonts w:ascii="Times New Roman" w:eastAsia="Times New Roman" w:hAnsi="Times New Roman" w:cs="Times New Roman"/>
                <w:snapToGrid w:val="0"/>
                <w:sz w:val="20"/>
                <w:szCs w:val="20"/>
                <w:lang w:eastAsia="sl-SI"/>
              </w:rPr>
              <w:t xml:space="preserve"> 2027 se točkuje rednost izhajanja </w:t>
            </w:r>
            <w:r w:rsidRPr="00FE5579">
              <w:rPr>
                <w:rFonts w:ascii="Times New Roman" w:eastAsia="Times New Roman" w:hAnsi="Times New Roman" w:cs="Times New Roman"/>
                <w:snapToGrid w:val="0"/>
                <w:sz w:val="20"/>
                <w:szCs w:val="20"/>
                <w:lang w:eastAsia="sl-SI"/>
              </w:rPr>
              <w:t>glede</w:t>
            </w:r>
            <w:r w:rsidR="00441782" w:rsidRPr="00FE5579">
              <w:rPr>
                <w:rFonts w:ascii="Times New Roman" w:eastAsia="Times New Roman" w:hAnsi="Times New Roman" w:cs="Times New Roman"/>
                <w:snapToGrid w:val="0"/>
                <w:sz w:val="20"/>
                <w:szCs w:val="20"/>
                <w:lang w:eastAsia="sl-SI"/>
              </w:rPr>
              <w:t xml:space="preserve"> </w:t>
            </w:r>
            <w:r w:rsidRPr="00FE5579">
              <w:rPr>
                <w:rFonts w:ascii="Times New Roman" w:eastAsia="Times New Roman" w:hAnsi="Times New Roman" w:cs="Times New Roman"/>
                <w:snapToGrid w:val="0"/>
                <w:sz w:val="20"/>
                <w:szCs w:val="20"/>
                <w:lang w:eastAsia="sl-SI"/>
              </w:rPr>
              <w:t>na</w:t>
            </w:r>
            <w:r w:rsidR="00441782" w:rsidRPr="00FE5579">
              <w:rPr>
                <w:rFonts w:ascii="Times New Roman" w:eastAsia="Times New Roman" w:hAnsi="Times New Roman" w:cs="Times New Roman"/>
                <w:snapToGrid w:val="0"/>
                <w:sz w:val="20"/>
                <w:szCs w:val="20"/>
                <w:lang w:eastAsia="sl-SI"/>
              </w:rPr>
              <w:t xml:space="preserve"> napoved v</w:t>
            </w:r>
            <w:r w:rsidR="00BE7FC6" w:rsidRPr="00FE5579">
              <w:rPr>
                <w:rFonts w:ascii="Times New Roman" w:eastAsia="Times New Roman" w:hAnsi="Times New Roman" w:cs="Times New Roman"/>
                <w:snapToGrid w:val="0"/>
                <w:sz w:val="20"/>
                <w:szCs w:val="20"/>
                <w:lang w:eastAsia="sl-SI"/>
              </w:rPr>
              <w:t xml:space="preserve"> prijavn</w:t>
            </w:r>
            <w:r w:rsidRPr="00FE5579">
              <w:rPr>
                <w:rFonts w:ascii="Times New Roman" w:eastAsia="Times New Roman" w:hAnsi="Times New Roman" w:cs="Times New Roman"/>
                <w:snapToGrid w:val="0"/>
                <w:sz w:val="20"/>
                <w:szCs w:val="20"/>
                <w:lang w:eastAsia="sl-SI"/>
              </w:rPr>
              <w:t>em</w:t>
            </w:r>
            <w:r w:rsidR="00BE7FC6" w:rsidRPr="00FE5579">
              <w:rPr>
                <w:rFonts w:ascii="Times New Roman" w:eastAsia="Times New Roman" w:hAnsi="Times New Roman" w:cs="Times New Roman"/>
                <w:snapToGrid w:val="0"/>
                <w:sz w:val="20"/>
                <w:szCs w:val="20"/>
                <w:lang w:eastAsia="sl-SI"/>
              </w:rPr>
              <w:t xml:space="preserve"> obrazc</w:t>
            </w:r>
            <w:r w:rsidRPr="00FE5579">
              <w:rPr>
                <w:rFonts w:ascii="Times New Roman" w:eastAsia="Times New Roman" w:hAnsi="Times New Roman" w:cs="Times New Roman"/>
                <w:snapToGrid w:val="0"/>
                <w:sz w:val="20"/>
                <w:szCs w:val="20"/>
                <w:lang w:eastAsia="sl-SI"/>
              </w:rPr>
              <w:t>u</w:t>
            </w:r>
            <w:r w:rsidR="00BE7FC6" w:rsidRPr="00FE5579">
              <w:rPr>
                <w:rFonts w:ascii="Times New Roman" w:eastAsia="Times New Roman" w:hAnsi="Times New Roman" w:cs="Times New Roman"/>
                <w:snapToGrid w:val="0"/>
                <w:sz w:val="20"/>
                <w:szCs w:val="20"/>
                <w:lang w:eastAsia="sl-SI"/>
              </w:rPr>
              <w:t xml:space="preserve"> </w:t>
            </w:r>
            <w:r w:rsidR="00FA05C6" w:rsidRPr="00FE5579">
              <w:rPr>
                <w:rFonts w:ascii="Times New Roman" w:eastAsia="Times New Roman" w:hAnsi="Times New Roman" w:cs="Times New Roman"/>
                <w:snapToGrid w:val="0"/>
                <w:sz w:val="20"/>
                <w:szCs w:val="20"/>
                <w:lang w:eastAsia="sl-SI"/>
              </w:rPr>
              <w:t xml:space="preserve">in </w:t>
            </w:r>
            <w:r w:rsidR="000D37BC" w:rsidRPr="00FE5579">
              <w:rPr>
                <w:rFonts w:ascii="Times New Roman" w:eastAsia="Times New Roman" w:hAnsi="Times New Roman" w:cs="Times New Roman"/>
                <w:snapToGrid w:val="0"/>
                <w:sz w:val="20"/>
                <w:szCs w:val="20"/>
                <w:lang w:eastAsia="sl-SI"/>
              </w:rPr>
              <w:t xml:space="preserve">dinamiko </w:t>
            </w:r>
            <w:r w:rsidR="00FA05C6" w:rsidRPr="00FE5579">
              <w:rPr>
                <w:rFonts w:ascii="Times New Roman" w:eastAsia="Times New Roman" w:hAnsi="Times New Roman" w:cs="Times New Roman"/>
                <w:snapToGrid w:val="0"/>
                <w:sz w:val="20"/>
                <w:szCs w:val="20"/>
                <w:lang w:eastAsia="sl-SI"/>
              </w:rPr>
              <w:t>izhajanj</w:t>
            </w:r>
            <w:r w:rsidR="000D37BC" w:rsidRPr="00FE5579">
              <w:rPr>
                <w:rFonts w:ascii="Times New Roman" w:eastAsia="Times New Roman" w:hAnsi="Times New Roman" w:cs="Times New Roman"/>
                <w:snapToGrid w:val="0"/>
                <w:sz w:val="20"/>
                <w:szCs w:val="20"/>
                <w:lang w:eastAsia="sl-SI"/>
              </w:rPr>
              <w:t>a v letu 2026.</w:t>
            </w:r>
            <w:r w:rsidRPr="00FE5579">
              <w:rPr>
                <w:rFonts w:ascii="Times New Roman" w:eastAsia="Times New Roman" w:hAnsi="Times New Roman" w:cs="Times New Roman"/>
                <w:snapToGrid w:val="0"/>
                <w:sz w:val="20"/>
                <w:szCs w:val="20"/>
                <w:lang w:eastAsia="sl-SI"/>
              </w:rPr>
              <w:t xml:space="preserve"> Za leto 2028 se</w:t>
            </w:r>
            <w:r w:rsidR="00441782" w:rsidRPr="00FE5579">
              <w:rPr>
                <w:rFonts w:ascii="Times New Roman" w:eastAsia="Times New Roman" w:hAnsi="Times New Roman" w:cs="Times New Roman"/>
                <w:snapToGrid w:val="0"/>
                <w:sz w:val="20"/>
                <w:szCs w:val="20"/>
                <w:lang w:eastAsia="sl-SI"/>
              </w:rPr>
              <w:t xml:space="preserve"> </w:t>
            </w:r>
            <w:r w:rsidRPr="00FE5579">
              <w:rPr>
                <w:rFonts w:ascii="Times New Roman" w:eastAsia="Times New Roman" w:hAnsi="Times New Roman" w:cs="Times New Roman"/>
                <w:snapToGrid w:val="0"/>
                <w:sz w:val="20"/>
                <w:szCs w:val="20"/>
                <w:lang w:eastAsia="sl-SI"/>
              </w:rPr>
              <w:t xml:space="preserve">točkuje rednost izhajanja glede na napoved v prijavnem obrazcu </w:t>
            </w:r>
            <w:r w:rsidR="00FA05C6" w:rsidRPr="00FE5579">
              <w:rPr>
                <w:rFonts w:ascii="Times New Roman" w:eastAsia="Times New Roman" w:hAnsi="Times New Roman" w:cs="Times New Roman"/>
                <w:snapToGrid w:val="0"/>
                <w:sz w:val="20"/>
                <w:szCs w:val="20"/>
                <w:lang w:eastAsia="sl-SI"/>
              </w:rPr>
              <w:t>in d</w:t>
            </w:r>
            <w:r w:rsidR="000D37BC" w:rsidRPr="00FE5579">
              <w:rPr>
                <w:rFonts w:ascii="Times New Roman" w:eastAsia="Times New Roman" w:hAnsi="Times New Roman" w:cs="Times New Roman"/>
                <w:snapToGrid w:val="0"/>
                <w:sz w:val="20"/>
                <w:szCs w:val="20"/>
                <w:lang w:eastAsia="sl-SI"/>
              </w:rPr>
              <w:t>inamiko</w:t>
            </w:r>
            <w:r w:rsidR="00FA05C6" w:rsidRPr="00FE5579">
              <w:rPr>
                <w:rFonts w:ascii="Times New Roman" w:eastAsia="Times New Roman" w:hAnsi="Times New Roman" w:cs="Times New Roman"/>
                <w:snapToGrid w:val="0"/>
                <w:sz w:val="20"/>
                <w:szCs w:val="20"/>
                <w:lang w:eastAsia="sl-SI"/>
              </w:rPr>
              <w:t xml:space="preserve"> izhajanj</w:t>
            </w:r>
            <w:r w:rsidR="000D37BC" w:rsidRPr="00FE5579">
              <w:rPr>
                <w:rFonts w:ascii="Times New Roman" w:eastAsia="Times New Roman" w:hAnsi="Times New Roman" w:cs="Times New Roman"/>
                <w:snapToGrid w:val="0"/>
                <w:sz w:val="20"/>
                <w:szCs w:val="20"/>
                <w:lang w:eastAsia="sl-SI"/>
              </w:rPr>
              <w:t>a v letu 2027.</w:t>
            </w:r>
          </w:p>
          <w:p w14:paraId="6975D426" w14:textId="6513D3A6" w:rsidR="00E17245" w:rsidRPr="00FE5579" w:rsidRDefault="000B3506" w:rsidP="00441782">
            <w:pPr>
              <w:spacing w:after="0" w:line="240" w:lineRule="auto"/>
              <w:jc w:val="both"/>
              <w:rPr>
                <w:rFonts w:ascii="Times New Roman" w:eastAsia="Times New Roman" w:hAnsi="Times New Roman" w:cs="Times New Roman"/>
                <w:snapToGrid w:val="0"/>
                <w:sz w:val="20"/>
                <w:szCs w:val="20"/>
                <w:lang w:eastAsia="sl-SI"/>
              </w:rPr>
            </w:pPr>
            <w:r w:rsidRPr="00FE5579">
              <w:rPr>
                <w:rFonts w:ascii="Times New Roman" w:eastAsia="Times New Roman" w:hAnsi="Times New Roman" w:cs="Times New Roman"/>
                <w:snapToGrid w:val="0"/>
                <w:sz w:val="20"/>
                <w:szCs w:val="20"/>
                <w:lang w:eastAsia="sl-SI"/>
              </w:rPr>
              <w:t>(</w:t>
            </w:r>
            <w:r w:rsidR="003B7BD2" w:rsidRPr="00FE5579">
              <w:rPr>
                <w:rFonts w:ascii="Times New Roman" w:eastAsia="Times New Roman" w:hAnsi="Times New Roman" w:cs="Times New Roman"/>
                <w:snapToGrid w:val="0"/>
                <w:sz w:val="20"/>
                <w:szCs w:val="20"/>
                <w:lang w:eastAsia="sl-SI"/>
              </w:rPr>
              <w:t>ne</w:t>
            </w:r>
            <w:r w:rsidR="00992E65" w:rsidRPr="00FE5579">
              <w:rPr>
                <w:rFonts w:ascii="Times New Roman" w:eastAsia="Times New Roman" w:hAnsi="Times New Roman" w:cs="Times New Roman"/>
                <w:snapToGrid w:val="0"/>
                <w:sz w:val="20"/>
                <w:szCs w:val="20"/>
                <w:lang w:eastAsia="sl-SI"/>
              </w:rPr>
              <w:t xml:space="preserve">redno </w:t>
            </w:r>
            <w:r w:rsidR="003B7BD2" w:rsidRPr="00FE5579">
              <w:rPr>
                <w:rFonts w:ascii="Times New Roman" w:eastAsia="Times New Roman" w:hAnsi="Times New Roman" w:cs="Times New Roman"/>
                <w:snapToGrid w:val="0"/>
                <w:sz w:val="20"/>
                <w:szCs w:val="20"/>
                <w:lang w:eastAsia="sl-SI"/>
              </w:rPr>
              <w:t>izhajanje – 0 točk; r</w:t>
            </w:r>
            <w:r w:rsidRPr="00FE5579">
              <w:rPr>
                <w:rFonts w:ascii="Times New Roman" w:eastAsia="Times New Roman" w:hAnsi="Times New Roman" w:cs="Times New Roman"/>
                <w:snapToGrid w:val="0"/>
                <w:sz w:val="20"/>
                <w:szCs w:val="20"/>
                <w:lang w:eastAsia="sl-SI"/>
              </w:rPr>
              <w:t>edno izhajanje</w:t>
            </w:r>
            <w:r w:rsidR="003B7BD2" w:rsidRPr="00FE5579">
              <w:rPr>
                <w:rFonts w:ascii="Times New Roman" w:eastAsia="Times New Roman" w:hAnsi="Times New Roman" w:cs="Times New Roman"/>
                <w:snapToGrid w:val="0"/>
                <w:sz w:val="20"/>
                <w:szCs w:val="20"/>
                <w:lang w:eastAsia="sl-SI"/>
              </w:rPr>
              <w:t xml:space="preserve"> </w:t>
            </w:r>
            <w:r w:rsidRPr="00FE5579">
              <w:rPr>
                <w:rFonts w:ascii="Times New Roman" w:eastAsia="Times New Roman" w:hAnsi="Times New Roman" w:cs="Times New Roman"/>
                <w:snapToGrid w:val="0"/>
                <w:sz w:val="20"/>
                <w:szCs w:val="20"/>
                <w:lang w:eastAsia="sl-SI"/>
              </w:rPr>
              <w:t xml:space="preserve">– </w:t>
            </w:r>
            <w:r w:rsidR="00AA522A" w:rsidRPr="00FE5579">
              <w:rPr>
                <w:rFonts w:ascii="Times New Roman" w:eastAsia="Times New Roman" w:hAnsi="Times New Roman" w:cs="Times New Roman"/>
                <w:snapToGrid w:val="0"/>
                <w:sz w:val="20"/>
                <w:szCs w:val="20"/>
                <w:lang w:eastAsia="sl-SI"/>
              </w:rPr>
              <w:t>3</w:t>
            </w:r>
            <w:r w:rsidRPr="00FE5579">
              <w:rPr>
                <w:rFonts w:ascii="Times New Roman" w:eastAsia="Times New Roman" w:hAnsi="Times New Roman" w:cs="Times New Roman"/>
                <w:snapToGrid w:val="0"/>
                <w:sz w:val="20"/>
                <w:szCs w:val="20"/>
                <w:lang w:eastAsia="sl-SI"/>
              </w:rPr>
              <w:t xml:space="preserve"> točk</w:t>
            </w:r>
            <w:r w:rsidR="00AA522A" w:rsidRPr="00FE5579">
              <w:rPr>
                <w:rFonts w:ascii="Times New Roman" w:eastAsia="Times New Roman" w:hAnsi="Times New Roman" w:cs="Times New Roman"/>
                <w:snapToGrid w:val="0"/>
                <w:sz w:val="20"/>
                <w:szCs w:val="20"/>
                <w:lang w:eastAsia="sl-SI"/>
              </w:rPr>
              <w:t>e</w:t>
            </w:r>
            <w:r w:rsidRPr="00FE5579">
              <w:rPr>
                <w:rFonts w:ascii="Times New Roman" w:eastAsia="Times New Roman" w:hAnsi="Times New Roman" w:cs="Times New Roman"/>
                <w:snapToGrid w:val="0"/>
                <w:sz w:val="20"/>
                <w:szCs w:val="20"/>
                <w:lang w:eastAsia="sl-SI"/>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858A838" w14:textId="44AB7466" w:rsidR="00E17245" w:rsidRPr="00FE5579" w:rsidRDefault="00AA522A" w:rsidP="00B368E2">
            <w:pPr>
              <w:spacing w:after="0" w:line="240" w:lineRule="auto"/>
              <w:jc w:val="center"/>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3</w:t>
            </w:r>
          </w:p>
        </w:tc>
      </w:tr>
      <w:tr w:rsidR="00E17245" w:rsidRPr="00FE5579" w14:paraId="4B01D625" w14:textId="77777777" w:rsidTr="00B368E2">
        <w:trPr>
          <w:trHeight w:val="544"/>
        </w:trPr>
        <w:tc>
          <w:tcPr>
            <w:tcW w:w="5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BCD290" w14:textId="77777777" w:rsidR="00E17245" w:rsidRPr="00FE5579" w:rsidRDefault="00E17245" w:rsidP="00CF1B61">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5.</w:t>
            </w:r>
          </w:p>
        </w:tc>
        <w:tc>
          <w:tcPr>
            <w:tcW w:w="7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2AD00637" w14:textId="5DB82A3D" w:rsidR="000B3506" w:rsidRPr="00FE5579" w:rsidRDefault="00E17245" w:rsidP="000B3506">
            <w:pPr>
              <w:spacing w:after="0" w:line="240" w:lineRule="auto"/>
              <w:jc w:val="both"/>
              <w:rPr>
                <w:rFonts w:ascii="Times New Roman" w:eastAsia="Times New Roman" w:hAnsi="Times New Roman" w:cs="Times New Roman"/>
                <w:b/>
                <w:bCs/>
                <w:snapToGrid w:val="0"/>
                <w:sz w:val="20"/>
                <w:szCs w:val="20"/>
                <w:lang w:eastAsia="sl-SI"/>
              </w:rPr>
            </w:pPr>
            <w:r w:rsidRPr="00FE5579">
              <w:rPr>
                <w:rFonts w:ascii="Times New Roman" w:eastAsia="Times New Roman" w:hAnsi="Times New Roman" w:cs="Times New Roman"/>
                <w:b/>
                <w:bCs/>
                <w:sz w:val="20"/>
                <w:szCs w:val="20"/>
                <w:lang w:eastAsia="sl-SI"/>
              </w:rPr>
              <w:t>Načrt promocije, distribucije in prodaje</w:t>
            </w:r>
            <w:r w:rsidR="009162F5" w:rsidRPr="00FE5579">
              <w:rPr>
                <w:rFonts w:ascii="Times New Roman" w:eastAsia="Times New Roman" w:hAnsi="Times New Roman" w:cs="Times New Roman"/>
                <w:b/>
                <w:bCs/>
                <w:sz w:val="20"/>
                <w:szCs w:val="20"/>
                <w:lang w:eastAsia="sl-SI"/>
              </w:rPr>
              <w:t xml:space="preserve"> </w:t>
            </w:r>
            <w:bookmarkStart w:id="13" w:name="_Hlk213939152"/>
            <w:r w:rsidR="009162F5" w:rsidRPr="00FE5579">
              <w:rPr>
                <w:rFonts w:ascii="Times New Roman" w:eastAsia="Times New Roman" w:hAnsi="Times New Roman" w:cs="Times New Roman"/>
                <w:b/>
                <w:bCs/>
                <w:sz w:val="20"/>
                <w:szCs w:val="20"/>
                <w:lang w:eastAsia="sl-SI"/>
              </w:rPr>
              <w:t>programa</w:t>
            </w:r>
            <w:r w:rsidRPr="00FE5579">
              <w:rPr>
                <w:rFonts w:ascii="Times New Roman" w:eastAsia="Times New Roman" w:hAnsi="Times New Roman" w:cs="Times New Roman"/>
                <w:b/>
                <w:bCs/>
                <w:sz w:val="20"/>
                <w:szCs w:val="20"/>
                <w:lang w:eastAsia="sl-SI"/>
              </w:rPr>
              <w:t xml:space="preserve"> </w:t>
            </w:r>
            <w:r w:rsidR="003A4D27" w:rsidRPr="00FE5579">
              <w:rPr>
                <w:rFonts w:ascii="Times New Roman" w:eastAsia="Times New Roman" w:hAnsi="Times New Roman" w:cs="Times New Roman"/>
                <w:b/>
                <w:bCs/>
                <w:snapToGrid w:val="0"/>
                <w:sz w:val="20"/>
                <w:szCs w:val="20"/>
                <w:lang w:eastAsia="sl-SI"/>
              </w:rPr>
              <w:t>periodičnih publikacij</w:t>
            </w:r>
          </w:p>
          <w:bookmarkEnd w:id="13"/>
          <w:p w14:paraId="6AE6B454" w14:textId="347A4B38" w:rsidR="00E17245" w:rsidRPr="00FE5579" w:rsidRDefault="000B3506" w:rsidP="0048053B">
            <w:pPr>
              <w:spacing w:after="0" w:line="240" w:lineRule="auto"/>
              <w:jc w:val="both"/>
              <w:rPr>
                <w:rFonts w:ascii="Times New Roman" w:eastAsia="Calibri" w:hAnsi="Times New Roman" w:cs="Times New Roman"/>
                <w:bCs/>
                <w:sz w:val="20"/>
                <w:szCs w:val="20"/>
                <w:lang w:eastAsia="ar-SA"/>
              </w:rPr>
            </w:pPr>
            <w:r w:rsidRPr="00FE5579">
              <w:rPr>
                <w:rFonts w:ascii="Times New Roman" w:eastAsia="Times New Roman" w:hAnsi="Times New Roman" w:cs="Times New Roman"/>
                <w:snapToGrid w:val="0"/>
                <w:sz w:val="20"/>
                <w:szCs w:val="20"/>
                <w:lang w:eastAsia="sl-SI"/>
              </w:rPr>
              <w:t xml:space="preserve">(šibko – 1 točka; </w:t>
            </w:r>
            <w:r w:rsidR="00726D9F" w:rsidRPr="00FE5579">
              <w:rPr>
                <w:rFonts w:ascii="Times New Roman" w:eastAsia="Times New Roman" w:hAnsi="Times New Roman" w:cs="Times New Roman"/>
                <w:snapToGrid w:val="0"/>
                <w:sz w:val="20"/>
                <w:szCs w:val="20"/>
                <w:lang w:eastAsia="sl-SI"/>
              </w:rPr>
              <w:t>zadostno</w:t>
            </w:r>
            <w:r w:rsidRPr="00FE5579">
              <w:rPr>
                <w:rFonts w:ascii="Times New Roman" w:eastAsia="Times New Roman" w:hAnsi="Times New Roman" w:cs="Times New Roman"/>
                <w:snapToGrid w:val="0"/>
                <w:sz w:val="20"/>
                <w:szCs w:val="20"/>
                <w:lang w:eastAsia="sl-SI"/>
              </w:rPr>
              <w:t xml:space="preserve"> – 2 točki; dobro – 3 točke)</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FA0E870" w14:textId="31D5698C" w:rsidR="00E17245" w:rsidRPr="00FE5579" w:rsidRDefault="000B3506" w:rsidP="00B368E2">
            <w:pPr>
              <w:spacing w:after="0" w:line="240" w:lineRule="auto"/>
              <w:jc w:val="center"/>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3</w:t>
            </w:r>
          </w:p>
        </w:tc>
      </w:tr>
      <w:tr w:rsidR="00E17245" w:rsidRPr="00FE5579" w14:paraId="53BC438C" w14:textId="77777777" w:rsidTr="00B368E2">
        <w:trPr>
          <w:trHeight w:val="679"/>
        </w:trPr>
        <w:tc>
          <w:tcPr>
            <w:tcW w:w="5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131E5" w14:textId="77777777" w:rsidR="00E17245" w:rsidRPr="00FE5579" w:rsidDel="00647AD5" w:rsidRDefault="00E17245" w:rsidP="00CF1B61">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6.</w:t>
            </w:r>
          </w:p>
        </w:tc>
        <w:tc>
          <w:tcPr>
            <w:tcW w:w="75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63D99D" w14:textId="723B607A" w:rsidR="00E17245" w:rsidRPr="00FE5579" w:rsidRDefault="00E17245" w:rsidP="0048053B">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b/>
                <w:bCs/>
                <w:sz w:val="20"/>
                <w:szCs w:val="20"/>
                <w:lang w:eastAsia="sl-SI"/>
              </w:rPr>
              <w:t>Povprečno število prodanih izvodov</w:t>
            </w:r>
            <w:r w:rsidRPr="00FE5579">
              <w:rPr>
                <w:rFonts w:ascii="Times New Roman" w:eastAsia="Times New Roman" w:hAnsi="Times New Roman" w:cs="Times New Roman"/>
                <w:sz w:val="20"/>
                <w:szCs w:val="20"/>
                <w:lang w:eastAsia="sl-SI"/>
              </w:rPr>
              <w:t xml:space="preserve"> </w:t>
            </w:r>
            <w:r w:rsidR="006706D2"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sl-SI"/>
              </w:rPr>
              <w:t xml:space="preserve"> nad 50</w:t>
            </w:r>
            <w:r w:rsidR="006706D2"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z w:val="20"/>
                <w:szCs w:val="20"/>
                <w:lang w:eastAsia="sl-SI"/>
              </w:rPr>
              <w:t xml:space="preserve">% prodane naklade pomeni </w:t>
            </w:r>
            <w:r w:rsidR="00AE0624" w:rsidRPr="00FE5579">
              <w:rPr>
                <w:rFonts w:ascii="Times New Roman" w:eastAsia="Times New Roman" w:hAnsi="Times New Roman" w:cs="Times New Roman"/>
                <w:sz w:val="20"/>
                <w:szCs w:val="20"/>
                <w:lang w:eastAsia="sl-SI"/>
              </w:rPr>
              <w:t>2</w:t>
            </w:r>
            <w:r w:rsidRPr="00FE5579">
              <w:rPr>
                <w:rFonts w:ascii="Times New Roman" w:eastAsia="Times New Roman" w:hAnsi="Times New Roman" w:cs="Times New Roman"/>
                <w:sz w:val="20"/>
                <w:szCs w:val="20"/>
                <w:lang w:eastAsia="sl-SI"/>
              </w:rPr>
              <w:t xml:space="preserve"> točk</w:t>
            </w:r>
            <w:r w:rsidR="00AE0624" w:rsidRPr="00FE5579">
              <w:rPr>
                <w:rFonts w:ascii="Times New Roman" w:eastAsia="Times New Roman" w:hAnsi="Times New Roman" w:cs="Times New Roman"/>
                <w:sz w:val="20"/>
                <w:szCs w:val="20"/>
                <w:lang w:eastAsia="sl-SI"/>
              </w:rPr>
              <w:t>i</w:t>
            </w:r>
            <w:r w:rsidRPr="00FE5579">
              <w:rPr>
                <w:rFonts w:ascii="Times New Roman" w:eastAsia="Times New Roman" w:hAnsi="Times New Roman" w:cs="Times New Roman"/>
                <w:sz w:val="20"/>
                <w:szCs w:val="20"/>
                <w:lang w:eastAsia="sl-SI"/>
              </w:rPr>
              <w:t xml:space="preserve"> (na podlagi podatkov</w:t>
            </w:r>
            <w:r w:rsidR="005714DA" w:rsidRPr="00FE5579">
              <w:rPr>
                <w:rFonts w:ascii="Times New Roman" w:eastAsia="Times New Roman" w:hAnsi="Times New Roman" w:cs="Times New Roman"/>
                <w:sz w:val="20"/>
                <w:szCs w:val="20"/>
                <w:lang w:eastAsia="sl-SI"/>
              </w:rPr>
              <w:t xml:space="preserve"> za preteklo leto</w:t>
            </w:r>
            <w:r w:rsidRPr="00FE5579">
              <w:rPr>
                <w:rFonts w:ascii="Times New Roman" w:eastAsia="Times New Roman" w:hAnsi="Times New Roman" w:cs="Times New Roman"/>
                <w:sz w:val="20"/>
                <w:szCs w:val="20"/>
                <w:lang w:eastAsia="sl-SI"/>
              </w:rPr>
              <w:t xml:space="preserve"> iz </w:t>
            </w:r>
            <w:r w:rsidR="00441782" w:rsidRPr="00FE5579">
              <w:rPr>
                <w:rFonts w:ascii="Times New Roman" w:eastAsia="Times New Roman" w:hAnsi="Times New Roman" w:cs="Times New Roman"/>
                <w:sz w:val="20"/>
                <w:szCs w:val="20"/>
                <w:lang w:eastAsia="sl-SI"/>
              </w:rPr>
              <w:t>prijavnih vlog z</w:t>
            </w:r>
            <w:r w:rsidR="003A4D27" w:rsidRPr="00FE5579">
              <w:rPr>
                <w:rFonts w:ascii="Times New Roman" w:eastAsia="Times New Roman" w:hAnsi="Times New Roman" w:cs="Times New Roman"/>
                <w:sz w:val="20"/>
                <w:szCs w:val="20"/>
                <w:lang w:eastAsia="sl-SI"/>
              </w:rPr>
              <w:t>a let</w:t>
            </w:r>
            <w:r w:rsidR="00441782" w:rsidRPr="00FE5579">
              <w:rPr>
                <w:rFonts w:ascii="Times New Roman" w:eastAsia="Times New Roman" w:hAnsi="Times New Roman" w:cs="Times New Roman"/>
                <w:sz w:val="20"/>
                <w:szCs w:val="20"/>
                <w:lang w:eastAsia="sl-SI"/>
              </w:rPr>
              <w:t>a</w:t>
            </w:r>
            <w:r w:rsidR="009162F5" w:rsidRPr="00FE5579">
              <w:rPr>
                <w:rFonts w:ascii="Times New Roman" w:eastAsia="Times New Roman" w:hAnsi="Times New Roman" w:cs="Times New Roman"/>
                <w:sz w:val="20"/>
                <w:szCs w:val="20"/>
                <w:lang w:eastAsia="sl-SI"/>
              </w:rPr>
              <w:t xml:space="preserve"> </w:t>
            </w:r>
            <w:r w:rsidR="003A4D27" w:rsidRPr="00FE5579">
              <w:rPr>
                <w:rFonts w:ascii="Times New Roman" w:eastAsia="Times New Roman" w:hAnsi="Times New Roman" w:cs="Times New Roman"/>
                <w:sz w:val="20"/>
                <w:szCs w:val="20"/>
                <w:lang w:eastAsia="sl-SI"/>
              </w:rPr>
              <w:t>202</w:t>
            </w:r>
            <w:r w:rsidR="00441782" w:rsidRPr="00FE5579">
              <w:rPr>
                <w:rFonts w:ascii="Times New Roman" w:eastAsia="Times New Roman" w:hAnsi="Times New Roman" w:cs="Times New Roman"/>
                <w:sz w:val="20"/>
                <w:szCs w:val="20"/>
                <w:lang w:eastAsia="sl-SI"/>
              </w:rPr>
              <w:t>6, 2027</w:t>
            </w:r>
            <w:r w:rsidR="003A4D27" w:rsidRPr="00FE5579">
              <w:rPr>
                <w:rFonts w:ascii="Times New Roman" w:eastAsia="Times New Roman" w:hAnsi="Times New Roman" w:cs="Times New Roman"/>
                <w:sz w:val="20"/>
                <w:szCs w:val="20"/>
                <w:lang w:eastAsia="sl-SI"/>
              </w:rPr>
              <w:t xml:space="preserve"> in 2028</w:t>
            </w:r>
            <w:r w:rsidRPr="00FE5579">
              <w:rPr>
                <w:rFonts w:ascii="Times New Roman" w:eastAsia="Times New Roman" w:hAnsi="Times New Roman" w:cs="Times New Roman"/>
                <w:sz w:val="20"/>
                <w:szCs w:val="20"/>
                <w:lang w:eastAsia="sl-SI"/>
              </w:rPr>
              <w:t>)</w:t>
            </w:r>
            <w:r w:rsidR="008C4DE6" w:rsidRPr="00FE5579">
              <w:rPr>
                <w:rFonts w:ascii="Times New Roman" w:eastAsia="Times New Roman" w:hAnsi="Times New Roman" w:cs="Times New Roman"/>
                <w:sz w:val="20"/>
                <w:szCs w:val="20"/>
                <w:lang w:eastAsia="sl-SI"/>
              </w:rPr>
              <w:t>, pod 50 % pomeni 0 točk</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CA01115" w14:textId="2FB55F12" w:rsidR="00E17245" w:rsidRPr="00FE5579" w:rsidRDefault="00726D9F" w:rsidP="00B368E2">
            <w:pPr>
              <w:spacing w:after="0" w:line="240" w:lineRule="auto"/>
              <w:jc w:val="center"/>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2</w:t>
            </w:r>
          </w:p>
        </w:tc>
      </w:tr>
      <w:tr w:rsidR="00E17245" w:rsidRPr="00FE5579" w14:paraId="3AAE1243" w14:textId="77777777" w:rsidTr="00B368E2">
        <w:trPr>
          <w:trHeight w:val="344"/>
        </w:trPr>
        <w:tc>
          <w:tcPr>
            <w:tcW w:w="5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782181" w14:textId="77777777" w:rsidR="00E17245" w:rsidRPr="00FE5579" w:rsidRDefault="00E17245" w:rsidP="00CF1B61">
            <w:pPr>
              <w:spacing w:after="0" w:line="240" w:lineRule="auto"/>
              <w:jc w:val="both"/>
              <w:rPr>
                <w:rFonts w:ascii="Times New Roman" w:eastAsia="Times New Roman" w:hAnsi="Times New Roman" w:cs="Times New Roman"/>
                <w:sz w:val="20"/>
                <w:szCs w:val="20"/>
                <w:lang w:eastAsia="sl-SI"/>
              </w:rPr>
            </w:pPr>
          </w:p>
        </w:tc>
        <w:tc>
          <w:tcPr>
            <w:tcW w:w="75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A554A" w14:textId="05C7D556" w:rsidR="00E17245" w:rsidRPr="00FE5579" w:rsidRDefault="00E17245" w:rsidP="00CF1B61">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Najv</w:t>
            </w:r>
            <w:r w:rsidR="00B368E2" w:rsidRPr="00FE5579">
              <w:rPr>
                <w:rFonts w:ascii="Times New Roman" w:eastAsia="Times New Roman" w:hAnsi="Times New Roman" w:cs="Times New Roman"/>
                <w:b/>
                <w:bCs/>
                <w:sz w:val="20"/>
                <w:szCs w:val="20"/>
                <w:lang w:eastAsia="sl-SI"/>
              </w:rPr>
              <w:t>išje</w:t>
            </w:r>
            <w:r w:rsidRPr="00FE5579">
              <w:rPr>
                <w:rFonts w:ascii="Times New Roman" w:eastAsia="Times New Roman" w:hAnsi="Times New Roman" w:cs="Times New Roman"/>
                <w:b/>
                <w:bCs/>
                <w:sz w:val="20"/>
                <w:szCs w:val="20"/>
                <w:lang w:eastAsia="sl-SI"/>
              </w:rPr>
              <w:t xml:space="preserve"> možno število točk</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96C270" w14:textId="391D4C41" w:rsidR="00E17245" w:rsidRPr="00FE5579" w:rsidRDefault="00726D9F" w:rsidP="00B368E2">
            <w:pPr>
              <w:spacing w:after="0" w:line="240" w:lineRule="auto"/>
              <w:jc w:val="center"/>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35</w:t>
            </w:r>
          </w:p>
        </w:tc>
      </w:tr>
    </w:tbl>
    <w:p w14:paraId="10F75432" w14:textId="7B39FB1A" w:rsidR="00E17245" w:rsidRPr="00FE5579" w:rsidRDefault="00E17245" w:rsidP="00CF1B61">
      <w:pPr>
        <w:spacing w:after="0" w:line="240" w:lineRule="auto"/>
        <w:jc w:val="both"/>
        <w:rPr>
          <w:rFonts w:ascii="Times New Roman" w:eastAsia="Times New Roman" w:hAnsi="Times New Roman" w:cs="Times New Roman"/>
          <w:sz w:val="20"/>
          <w:szCs w:val="20"/>
          <w:lang w:eastAsia="sl-SI"/>
        </w:rPr>
      </w:pPr>
    </w:p>
    <w:p w14:paraId="1537BDDD" w14:textId="14834838" w:rsidR="005148F9" w:rsidRPr="00FE5579" w:rsidRDefault="005148F9" w:rsidP="0048053B">
      <w:pPr>
        <w:spacing w:after="12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 xml:space="preserve">9. Uporaba </w:t>
      </w:r>
      <w:r w:rsidR="00D17C6A" w:rsidRPr="00FE5579">
        <w:rPr>
          <w:rFonts w:ascii="Times New Roman" w:eastAsia="Times New Roman" w:hAnsi="Times New Roman" w:cs="Times New Roman"/>
          <w:b/>
          <w:bCs/>
          <w:sz w:val="20"/>
          <w:szCs w:val="20"/>
          <w:lang w:eastAsia="sl-SI"/>
        </w:rPr>
        <w:t xml:space="preserve">in razlaga </w:t>
      </w:r>
      <w:r w:rsidRPr="00FE5579">
        <w:rPr>
          <w:rFonts w:ascii="Times New Roman" w:eastAsia="Times New Roman" w:hAnsi="Times New Roman" w:cs="Times New Roman"/>
          <w:b/>
          <w:bCs/>
          <w:sz w:val="20"/>
          <w:szCs w:val="20"/>
          <w:lang w:eastAsia="sl-SI"/>
        </w:rPr>
        <w:t xml:space="preserve">kriterijev </w:t>
      </w:r>
      <w:r w:rsidR="00D17C6A" w:rsidRPr="00FE5579">
        <w:rPr>
          <w:rFonts w:ascii="Times New Roman" w:eastAsia="Times New Roman" w:hAnsi="Times New Roman" w:cs="Times New Roman"/>
          <w:b/>
          <w:bCs/>
          <w:sz w:val="20"/>
          <w:szCs w:val="20"/>
          <w:lang w:eastAsia="sl-SI"/>
        </w:rPr>
        <w:t xml:space="preserve">ter </w:t>
      </w:r>
      <w:r w:rsidRPr="00FE5579">
        <w:rPr>
          <w:rFonts w:ascii="Times New Roman" w:eastAsia="Times New Roman" w:hAnsi="Times New Roman" w:cs="Times New Roman"/>
          <w:b/>
          <w:bCs/>
          <w:sz w:val="20"/>
          <w:szCs w:val="20"/>
          <w:lang w:eastAsia="sl-SI"/>
        </w:rPr>
        <w:t>povzetek načina ocenjevanja</w:t>
      </w:r>
    </w:p>
    <w:p w14:paraId="167B7FA2" w14:textId="3D6922E8" w:rsidR="005148F9" w:rsidRPr="00FE5579" w:rsidRDefault="005148F9" w:rsidP="0048053B">
      <w:pPr>
        <w:spacing w:after="12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Prijave bo po oc</w:t>
      </w:r>
      <w:r w:rsidR="00253E96" w:rsidRPr="00FE5579">
        <w:rPr>
          <w:rFonts w:ascii="Times New Roman" w:eastAsia="Times New Roman" w:hAnsi="Times New Roman" w:cs="Times New Roman"/>
          <w:sz w:val="20"/>
          <w:szCs w:val="20"/>
          <w:lang w:eastAsia="sl-SI"/>
        </w:rPr>
        <w:t>enjevalnih kriterijih vrednotil</w:t>
      </w:r>
      <w:r w:rsidR="00907B5C" w:rsidRPr="00FE5579">
        <w:rPr>
          <w:rFonts w:ascii="Times New Roman" w:eastAsia="Times New Roman" w:hAnsi="Times New Roman" w:cs="Times New Roman"/>
          <w:sz w:val="20"/>
          <w:szCs w:val="20"/>
          <w:lang w:eastAsia="sl-SI"/>
        </w:rPr>
        <w:t>a</w:t>
      </w:r>
      <w:r w:rsidRPr="00FE5579">
        <w:rPr>
          <w:rFonts w:ascii="Times New Roman" w:eastAsia="Times New Roman" w:hAnsi="Times New Roman" w:cs="Times New Roman"/>
          <w:sz w:val="20"/>
          <w:szCs w:val="20"/>
          <w:lang w:eastAsia="sl-SI"/>
        </w:rPr>
        <w:t xml:space="preserve"> </w:t>
      </w:r>
      <w:r w:rsidR="00253E96" w:rsidRPr="00FE5579">
        <w:rPr>
          <w:rFonts w:ascii="Times New Roman" w:eastAsia="Times New Roman" w:hAnsi="Times New Roman" w:cs="Times New Roman"/>
          <w:sz w:val="20"/>
          <w:szCs w:val="20"/>
          <w:lang w:eastAsia="sl-SI"/>
        </w:rPr>
        <w:t>pristojn</w:t>
      </w:r>
      <w:r w:rsidR="00924C5E" w:rsidRPr="00FE5579">
        <w:rPr>
          <w:rFonts w:ascii="Times New Roman" w:eastAsia="Times New Roman" w:hAnsi="Times New Roman" w:cs="Times New Roman"/>
          <w:sz w:val="20"/>
          <w:szCs w:val="20"/>
          <w:lang w:eastAsia="sl-SI"/>
        </w:rPr>
        <w:t>a</w:t>
      </w:r>
      <w:r w:rsidR="00253E96" w:rsidRPr="00FE5579">
        <w:rPr>
          <w:rFonts w:ascii="Times New Roman" w:eastAsia="Times New Roman" w:hAnsi="Times New Roman" w:cs="Times New Roman"/>
          <w:sz w:val="20"/>
          <w:szCs w:val="20"/>
          <w:lang w:eastAsia="sl-SI"/>
        </w:rPr>
        <w:t xml:space="preserve"> strokovn</w:t>
      </w:r>
      <w:r w:rsidR="00924C5E" w:rsidRPr="00FE5579">
        <w:rPr>
          <w:rFonts w:ascii="Times New Roman" w:eastAsia="Times New Roman" w:hAnsi="Times New Roman" w:cs="Times New Roman"/>
          <w:sz w:val="20"/>
          <w:szCs w:val="20"/>
          <w:lang w:eastAsia="sl-SI"/>
        </w:rPr>
        <w:t>a</w:t>
      </w:r>
      <w:r w:rsidR="00253E96" w:rsidRPr="00FE5579">
        <w:rPr>
          <w:rFonts w:ascii="Times New Roman" w:eastAsia="Times New Roman" w:hAnsi="Times New Roman" w:cs="Times New Roman"/>
          <w:sz w:val="20"/>
          <w:szCs w:val="20"/>
          <w:lang w:eastAsia="sl-SI"/>
        </w:rPr>
        <w:t xml:space="preserve"> komisij</w:t>
      </w:r>
      <w:r w:rsidR="00924C5E" w:rsidRPr="00FE5579">
        <w:rPr>
          <w:rFonts w:ascii="Times New Roman" w:eastAsia="Times New Roman" w:hAnsi="Times New Roman" w:cs="Times New Roman"/>
          <w:sz w:val="20"/>
          <w:szCs w:val="20"/>
          <w:lang w:eastAsia="sl-SI"/>
        </w:rPr>
        <w:t>a</w:t>
      </w:r>
      <w:r w:rsidRPr="00FE5579">
        <w:rPr>
          <w:rFonts w:ascii="Times New Roman" w:eastAsia="Times New Roman" w:hAnsi="Times New Roman" w:cs="Times New Roman"/>
          <w:sz w:val="20"/>
          <w:szCs w:val="20"/>
          <w:lang w:eastAsia="sl-SI"/>
        </w:rPr>
        <w:t xml:space="preserve"> JAK.</w:t>
      </w:r>
    </w:p>
    <w:p w14:paraId="04BE55A3" w14:textId="632354E4" w:rsidR="00D17C6A" w:rsidRPr="00FE5579" w:rsidRDefault="004D2055" w:rsidP="0048053B">
      <w:pPr>
        <w:spacing w:after="12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b/>
          <w:bCs/>
          <w:sz w:val="20"/>
          <w:szCs w:val="20"/>
          <w:lang w:eastAsia="sl-SI"/>
        </w:rPr>
        <w:t>Pojem</w:t>
      </w:r>
      <w:r w:rsidR="00B0217B" w:rsidRPr="00FE5579">
        <w:rPr>
          <w:rFonts w:ascii="Times New Roman" w:eastAsia="Times New Roman" w:hAnsi="Times New Roman" w:cs="Times New Roman"/>
          <w:b/>
          <w:bCs/>
          <w:sz w:val="20"/>
          <w:szCs w:val="20"/>
          <w:lang w:eastAsia="sl-SI"/>
        </w:rPr>
        <w:t xml:space="preserve"> reference izdajatelja</w:t>
      </w:r>
      <w:r w:rsidR="00D17C6A" w:rsidRPr="00FE5579">
        <w:rPr>
          <w:rFonts w:ascii="Times New Roman" w:eastAsia="Times New Roman" w:hAnsi="Times New Roman" w:cs="Times New Roman"/>
          <w:sz w:val="20"/>
          <w:szCs w:val="20"/>
          <w:lang w:eastAsia="sl-SI"/>
        </w:rPr>
        <w:t xml:space="preserve"> pomeni</w:t>
      </w:r>
      <w:bookmarkStart w:id="14" w:name="_Hlk119322572"/>
      <w:r w:rsidR="00B0217B" w:rsidRPr="00FE5579">
        <w:rPr>
          <w:rFonts w:ascii="Times New Roman" w:hAnsi="Times New Roman" w:cs="Times New Roman"/>
          <w:sz w:val="20"/>
          <w:szCs w:val="20"/>
          <w:shd w:val="clear" w:color="auto" w:fill="FFFFFF"/>
        </w:rPr>
        <w:t xml:space="preserve"> prepoznavnost izdajatelja </w:t>
      </w:r>
      <w:r w:rsidR="009162F5" w:rsidRPr="00FE5579">
        <w:rPr>
          <w:rFonts w:ascii="Times New Roman" w:hAnsi="Times New Roman" w:cs="Times New Roman"/>
          <w:sz w:val="20"/>
          <w:szCs w:val="20"/>
          <w:shd w:val="clear" w:color="auto" w:fill="FFFFFF"/>
        </w:rPr>
        <w:t>periodične publikacije</w:t>
      </w:r>
      <w:r w:rsidR="00B0217B" w:rsidRPr="00FE5579">
        <w:rPr>
          <w:rFonts w:ascii="Times New Roman" w:hAnsi="Times New Roman" w:cs="Times New Roman"/>
          <w:sz w:val="20"/>
          <w:szCs w:val="20"/>
          <w:shd w:val="clear" w:color="auto" w:fill="FFFFFF"/>
        </w:rPr>
        <w:t xml:space="preserve"> in </w:t>
      </w:r>
      <w:r w:rsidR="009162F5" w:rsidRPr="00FE5579">
        <w:rPr>
          <w:rFonts w:ascii="Times New Roman" w:hAnsi="Times New Roman" w:cs="Times New Roman"/>
          <w:sz w:val="20"/>
          <w:szCs w:val="20"/>
          <w:shd w:val="clear" w:color="auto" w:fill="FFFFFF"/>
        </w:rPr>
        <w:t>periodične publikacije</w:t>
      </w:r>
      <w:r w:rsidR="00B0217B" w:rsidRPr="00FE5579">
        <w:rPr>
          <w:rFonts w:ascii="Times New Roman" w:hAnsi="Times New Roman" w:cs="Times New Roman"/>
          <w:sz w:val="20"/>
          <w:szCs w:val="20"/>
          <w:shd w:val="clear" w:color="auto" w:fill="FFFFFF"/>
        </w:rPr>
        <w:t xml:space="preserve"> ter kakovost do sedaj izdanih zvezkov, vključno z oceno</w:t>
      </w:r>
      <w:r w:rsidR="00647AD5" w:rsidRPr="00FE5579">
        <w:rPr>
          <w:rFonts w:ascii="Times New Roman" w:eastAsia="Times New Roman" w:hAnsi="Times New Roman" w:cs="Times New Roman"/>
          <w:sz w:val="20"/>
          <w:szCs w:val="20"/>
          <w:lang w:eastAsia="sl-SI"/>
        </w:rPr>
        <w:t xml:space="preserve"> dostopn</w:t>
      </w:r>
      <w:r w:rsidR="00B0217B" w:rsidRPr="00FE5579">
        <w:rPr>
          <w:rFonts w:ascii="Times New Roman" w:eastAsia="Times New Roman" w:hAnsi="Times New Roman" w:cs="Times New Roman"/>
          <w:sz w:val="20"/>
          <w:szCs w:val="20"/>
          <w:lang w:eastAsia="sl-SI"/>
        </w:rPr>
        <w:t xml:space="preserve">osti </w:t>
      </w:r>
      <w:r w:rsidR="009162F5" w:rsidRPr="00FE5579">
        <w:rPr>
          <w:rFonts w:ascii="Times New Roman" w:eastAsia="Times New Roman" w:hAnsi="Times New Roman" w:cs="Times New Roman"/>
          <w:sz w:val="20"/>
          <w:szCs w:val="20"/>
          <w:lang w:eastAsia="sl-SI"/>
        </w:rPr>
        <w:t xml:space="preserve">periodične publikacije </w:t>
      </w:r>
      <w:r w:rsidR="00647AD5" w:rsidRPr="00FE5579">
        <w:rPr>
          <w:rFonts w:ascii="Times New Roman" w:eastAsia="Times New Roman" w:hAnsi="Times New Roman" w:cs="Times New Roman"/>
          <w:sz w:val="20"/>
          <w:szCs w:val="20"/>
          <w:lang w:eastAsia="sl-SI"/>
        </w:rPr>
        <w:t xml:space="preserve">potencialnim bralcem </w:t>
      </w:r>
      <w:r w:rsidR="00A25693" w:rsidRPr="00FE5579">
        <w:rPr>
          <w:rFonts w:ascii="Times New Roman" w:eastAsia="Times New Roman" w:hAnsi="Times New Roman" w:cs="Times New Roman"/>
          <w:sz w:val="20"/>
          <w:szCs w:val="20"/>
          <w:lang w:eastAsia="sl-SI"/>
        </w:rPr>
        <w:t>ter</w:t>
      </w:r>
      <w:r w:rsidR="00B0217B" w:rsidRPr="00FE5579">
        <w:rPr>
          <w:rFonts w:ascii="Times New Roman" w:eastAsia="Times New Roman" w:hAnsi="Times New Roman" w:cs="Times New Roman"/>
          <w:sz w:val="20"/>
          <w:szCs w:val="20"/>
          <w:lang w:eastAsia="sl-SI"/>
        </w:rPr>
        <w:t xml:space="preserve"> oceno</w:t>
      </w:r>
      <w:r w:rsidR="00BF4CF7" w:rsidRPr="00FE5579">
        <w:rPr>
          <w:rFonts w:ascii="Times New Roman" w:eastAsia="Times New Roman" w:hAnsi="Times New Roman" w:cs="Times New Roman"/>
          <w:sz w:val="20"/>
          <w:szCs w:val="20"/>
          <w:lang w:eastAsia="sl-SI"/>
        </w:rPr>
        <w:t>,</w:t>
      </w:r>
      <w:r w:rsidR="00A25693" w:rsidRPr="00FE5579">
        <w:rPr>
          <w:rFonts w:ascii="Times New Roman" w:eastAsia="Times New Roman" w:hAnsi="Times New Roman" w:cs="Times New Roman"/>
          <w:sz w:val="20"/>
          <w:szCs w:val="20"/>
          <w:lang w:eastAsia="sl-SI"/>
        </w:rPr>
        <w:t xml:space="preserve"> ali</w:t>
      </w:r>
      <w:r w:rsidR="00647AD5" w:rsidRPr="00FE5579">
        <w:rPr>
          <w:rFonts w:ascii="Times New Roman" w:eastAsia="Times New Roman" w:hAnsi="Times New Roman" w:cs="Times New Roman"/>
          <w:sz w:val="20"/>
          <w:szCs w:val="20"/>
          <w:lang w:eastAsia="sl-SI"/>
        </w:rPr>
        <w:t xml:space="preserve"> je</w:t>
      </w:r>
      <w:r w:rsidR="009162F5" w:rsidRPr="00FE5579">
        <w:rPr>
          <w:rFonts w:ascii="Times New Roman" w:eastAsia="Times New Roman" w:hAnsi="Times New Roman" w:cs="Times New Roman"/>
          <w:sz w:val="20"/>
          <w:szCs w:val="20"/>
          <w:lang w:eastAsia="sl-SI"/>
        </w:rPr>
        <w:t xml:space="preserve"> publikacija </w:t>
      </w:r>
      <w:r w:rsidR="00647AD5" w:rsidRPr="00FE5579">
        <w:rPr>
          <w:rFonts w:ascii="Times New Roman" w:eastAsia="Times New Roman" w:hAnsi="Times New Roman" w:cs="Times New Roman"/>
          <w:sz w:val="20"/>
          <w:szCs w:val="20"/>
          <w:lang w:eastAsia="sl-SI"/>
        </w:rPr>
        <w:t>v dialog</w:t>
      </w:r>
      <w:r w:rsidR="000C0353" w:rsidRPr="00FE5579">
        <w:rPr>
          <w:rFonts w:ascii="Times New Roman" w:eastAsia="Times New Roman" w:hAnsi="Times New Roman" w:cs="Times New Roman"/>
          <w:sz w:val="20"/>
          <w:szCs w:val="20"/>
          <w:lang w:eastAsia="sl-SI"/>
        </w:rPr>
        <w:t>u</w:t>
      </w:r>
      <w:r w:rsidR="00647AD5" w:rsidRPr="00FE5579">
        <w:rPr>
          <w:rFonts w:ascii="Times New Roman" w:eastAsia="Times New Roman" w:hAnsi="Times New Roman" w:cs="Times New Roman"/>
          <w:sz w:val="20"/>
          <w:szCs w:val="20"/>
          <w:lang w:eastAsia="sl-SI"/>
        </w:rPr>
        <w:t xml:space="preserve"> z javnostjo in kakšne odmeve je prejela.</w:t>
      </w:r>
    </w:p>
    <w:p w14:paraId="1564B264" w14:textId="2E868D70" w:rsidR="00B0217B" w:rsidRPr="00FE5579" w:rsidRDefault="004D2055" w:rsidP="00B0217B">
      <w:pPr>
        <w:spacing w:after="120" w:line="240" w:lineRule="auto"/>
        <w:jc w:val="both"/>
        <w:rPr>
          <w:rFonts w:ascii="Times New Roman" w:eastAsia="Times New Roman" w:hAnsi="Times New Roman" w:cs="Times New Roman"/>
          <w:sz w:val="20"/>
          <w:szCs w:val="20"/>
          <w:lang w:eastAsia="sl-SI"/>
        </w:rPr>
      </w:pPr>
      <w:bookmarkStart w:id="15" w:name="_Hlk119322447"/>
      <w:bookmarkEnd w:id="14"/>
      <w:r w:rsidRPr="00FE5579">
        <w:rPr>
          <w:rFonts w:ascii="Times New Roman" w:eastAsia="Times New Roman" w:hAnsi="Times New Roman" w:cs="Times New Roman"/>
          <w:b/>
          <w:bCs/>
          <w:sz w:val="20"/>
          <w:szCs w:val="20"/>
          <w:lang w:eastAsia="sl-SI"/>
        </w:rPr>
        <w:t>Pojem</w:t>
      </w:r>
      <w:r w:rsidR="00D17C6A" w:rsidRPr="00FE5579">
        <w:rPr>
          <w:rFonts w:ascii="Times New Roman" w:eastAsia="Times New Roman" w:hAnsi="Times New Roman" w:cs="Times New Roman"/>
          <w:b/>
          <w:bCs/>
          <w:sz w:val="20"/>
          <w:szCs w:val="20"/>
          <w:lang w:eastAsia="sl-SI"/>
        </w:rPr>
        <w:t xml:space="preserve"> kakovost</w:t>
      </w:r>
      <w:r w:rsidR="00733F2B" w:rsidRPr="00FE5579">
        <w:rPr>
          <w:rFonts w:ascii="Times New Roman" w:eastAsia="Times New Roman" w:hAnsi="Times New Roman" w:cs="Times New Roman"/>
          <w:b/>
          <w:bCs/>
          <w:sz w:val="20"/>
          <w:szCs w:val="20"/>
          <w:lang w:eastAsia="sl-SI"/>
        </w:rPr>
        <w:t>i</w:t>
      </w:r>
      <w:r w:rsidR="00733F2B"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b/>
          <w:bCs/>
          <w:sz w:val="20"/>
          <w:szCs w:val="20"/>
          <w:lang w:eastAsia="sl-SI"/>
        </w:rPr>
        <w:t xml:space="preserve">v </w:t>
      </w:r>
      <w:r w:rsidR="001B5169" w:rsidRPr="00FE5579">
        <w:rPr>
          <w:rFonts w:ascii="Times New Roman" w:eastAsia="Times New Roman" w:hAnsi="Times New Roman" w:cs="Times New Roman"/>
          <w:b/>
          <w:bCs/>
          <w:sz w:val="20"/>
          <w:szCs w:val="20"/>
          <w:lang w:eastAsia="sl-SI"/>
        </w:rPr>
        <w:t>drugem</w:t>
      </w:r>
      <w:r w:rsidRPr="00FE5579">
        <w:rPr>
          <w:rFonts w:ascii="Times New Roman" w:eastAsia="Times New Roman" w:hAnsi="Times New Roman" w:cs="Times New Roman"/>
          <w:b/>
          <w:bCs/>
          <w:sz w:val="20"/>
          <w:szCs w:val="20"/>
          <w:lang w:eastAsia="sl-SI"/>
        </w:rPr>
        <w:t xml:space="preserve"> kriteriju</w:t>
      </w:r>
      <w:r w:rsidRPr="00FE5579">
        <w:rPr>
          <w:rFonts w:ascii="Times New Roman" w:eastAsia="Times New Roman" w:hAnsi="Times New Roman" w:cs="Times New Roman"/>
          <w:sz w:val="20"/>
          <w:szCs w:val="20"/>
          <w:lang w:eastAsia="sl-SI"/>
        </w:rPr>
        <w:t xml:space="preserve"> </w:t>
      </w:r>
      <w:r w:rsidR="00183C05" w:rsidRPr="00FE5579">
        <w:rPr>
          <w:rFonts w:ascii="Times New Roman" w:eastAsia="Times New Roman" w:hAnsi="Times New Roman" w:cs="Times New Roman"/>
          <w:sz w:val="20"/>
          <w:szCs w:val="20"/>
          <w:lang w:eastAsia="sl-SI"/>
        </w:rPr>
        <w:t>pomeni raven profesionalne realizacije programske vsebine</w:t>
      </w:r>
      <w:r w:rsidR="00DE733C" w:rsidRPr="00FE5579">
        <w:rPr>
          <w:rFonts w:ascii="Times New Roman" w:eastAsia="Times New Roman" w:hAnsi="Times New Roman" w:cs="Times New Roman"/>
          <w:sz w:val="20"/>
          <w:szCs w:val="20"/>
          <w:lang w:eastAsia="sl-SI"/>
        </w:rPr>
        <w:t xml:space="preserve">, </w:t>
      </w:r>
      <w:r w:rsidR="008B7F59" w:rsidRPr="00FE5579">
        <w:rPr>
          <w:rFonts w:ascii="Times New Roman" w:eastAsia="Times New Roman" w:hAnsi="Times New Roman" w:cs="Times New Roman"/>
          <w:sz w:val="20"/>
          <w:szCs w:val="20"/>
          <w:lang w:eastAsia="sl-SI"/>
        </w:rPr>
        <w:t xml:space="preserve">ustreznost in </w:t>
      </w:r>
      <w:r w:rsidR="00183C05" w:rsidRPr="00FE5579">
        <w:rPr>
          <w:rFonts w:ascii="Times New Roman" w:eastAsia="Times New Roman" w:hAnsi="Times New Roman" w:cs="Times New Roman"/>
          <w:sz w:val="20"/>
          <w:szCs w:val="20"/>
          <w:lang w:eastAsia="sl-SI"/>
        </w:rPr>
        <w:t>pestrost rubrik</w:t>
      </w:r>
      <w:r w:rsidR="00DE733C" w:rsidRPr="00FE5579">
        <w:rPr>
          <w:rFonts w:ascii="Times New Roman" w:eastAsia="Times New Roman" w:hAnsi="Times New Roman" w:cs="Times New Roman"/>
          <w:sz w:val="20"/>
          <w:szCs w:val="20"/>
          <w:lang w:eastAsia="sl-SI"/>
        </w:rPr>
        <w:t xml:space="preserve"> glede na profil </w:t>
      </w:r>
      <w:r w:rsidR="00243A46" w:rsidRPr="00FE5579">
        <w:rPr>
          <w:rFonts w:ascii="Times New Roman" w:eastAsia="Times New Roman" w:hAnsi="Times New Roman" w:cs="Times New Roman"/>
          <w:sz w:val="20"/>
          <w:szCs w:val="20"/>
          <w:lang w:eastAsia="sl-SI"/>
        </w:rPr>
        <w:t>periodične publikacije</w:t>
      </w:r>
      <w:r w:rsidR="00DE733C" w:rsidRPr="00FE5579">
        <w:rPr>
          <w:rFonts w:ascii="Times New Roman" w:eastAsia="Times New Roman" w:hAnsi="Times New Roman" w:cs="Times New Roman"/>
          <w:sz w:val="20"/>
          <w:szCs w:val="20"/>
          <w:lang w:eastAsia="sl-SI"/>
        </w:rPr>
        <w:t xml:space="preserve">, </w:t>
      </w:r>
      <w:r w:rsidR="00B0217B" w:rsidRPr="00FE5579">
        <w:rPr>
          <w:rFonts w:ascii="Times New Roman" w:eastAsia="Times New Roman" w:hAnsi="Times New Roman" w:cs="Times New Roman"/>
          <w:sz w:val="20"/>
          <w:szCs w:val="20"/>
          <w:lang w:eastAsia="sl-SI"/>
        </w:rPr>
        <w:t xml:space="preserve">ali je bilo besedilo ustrezno pripravljeno za izid </w:t>
      </w:r>
      <w:r w:rsidR="00437C79" w:rsidRPr="00FE5579">
        <w:rPr>
          <w:rFonts w:ascii="Times New Roman" w:eastAsia="Times New Roman" w:hAnsi="Times New Roman" w:cs="Times New Roman"/>
          <w:sz w:val="20"/>
          <w:szCs w:val="20"/>
          <w:lang w:eastAsia="sl-SI"/>
        </w:rPr>
        <w:t>(</w:t>
      </w:r>
      <w:r w:rsidR="00B0217B" w:rsidRPr="00FE5579">
        <w:rPr>
          <w:rFonts w:ascii="Times New Roman" w:eastAsia="Times New Roman" w:hAnsi="Times New Roman" w:cs="Times New Roman"/>
          <w:sz w:val="20"/>
          <w:szCs w:val="20"/>
          <w:lang w:eastAsia="sl-SI"/>
        </w:rPr>
        <w:t>ali so bili morebitni prevod, lektura, korektura, oblikovanje in oprema dovolj kakovostni</w:t>
      </w:r>
      <w:r w:rsidR="00437C79" w:rsidRPr="00FE5579">
        <w:rPr>
          <w:rFonts w:ascii="Times New Roman" w:eastAsia="Times New Roman" w:hAnsi="Times New Roman" w:cs="Times New Roman"/>
          <w:sz w:val="20"/>
          <w:szCs w:val="20"/>
          <w:lang w:eastAsia="sl-SI"/>
        </w:rPr>
        <w:t>)</w:t>
      </w:r>
      <w:r w:rsidR="00B0217B" w:rsidRPr="00FE5579">
        <w:rPr>
          <w:rFonts w:ascii="Times New Roman" w:eastAsia="Times New Roman" w:hAnsi="Times New Roman" w:cs="Times New Roman"/>
          <w:sz w:val="20"/>
          <w:szCs w:val="20"/>
          <w:lang w:eastAsia="sl-SI"/>
        </w:rPr>
        <w:t xml:space="preserve">, </w:t>
      </w:r>
      <w:r w:rsidR="00DE733C" w:rsidRPr="00FE5579">
        <w:rPr>
          <w:rFonts w:ascii="Times New Roman" w:eastAsia="Times New Roman" w:hAnsi="Times New Roman" w:cs="Times New Roman"/>
          <w:sz w:val="20"/>
          <w:szCs w:val="20"/>
          <w:lang w:eastAsia="sl-SI"/>
        </w:rPr>
        <w:t xml:space="preserve">s poudarkom na </w:t>
      </w:r>
      <w:r w:rsidR="008B7F59" w:rsidRPr="00FE5579">
        <w:rPr>
          <w:rFonts w:ascii="Times New Roman" w:eastAsia="Times New Roman" w:hAnsi="Times New Roman" w:cs="Times New Roman"/>
          <w:sz w:val="20"/>
          <w:szCs w:val="20"/>
          <w:lang w:eastAsia="sl-SI"/>
        </w:rPr>
        <w:t>ujemanju</w:t>
      </w:r>
      <w:r w:rsidR="00DE733C" w:rsidRPr="00FE5579">
        <w:rPr>
          <w:rFonts w:ascii="Times New Roman" w:eastAsia="Times New Roman" w:hAnsi="Times New Roman" w:cs="Times New Roman"/>
          <w:sz w:val="20"/>
          <w:szCs w:val="20"/>
          <w:lang w:eastAsia="sl-SI"/>
        </w:rPr>
        <w:t xml:space="preserve"> vsebine in vizualne podobe </w:t>
      </w:r>
      <w:r w:rsidR="00243A46" w:rsidRPr="00FE5579">
        <w:rPr>
          <w:rFonts w:ascii="Times New Roman" w:eastAsia="Times New Roman" w:hAnsi="Times New Roman" w:cs="Times New Roman"/>
          <w:sz w:val="20"/>
          <w:szCs w:val="20"/>
          <w:lang w:eastAsia="sl-SI"/>
        </w:rPr>
        <w:t>periodične publikacije</w:t>
      </w:r>
      <w:r w:rsidR="00DE733C" w:rsidRPr="00FE5579">
        <w:rPr>
          <w:rFonts w:ascii="Times New Roman" w:eastAsia="Times New Roman" w:hAnsi="Times New Roman" w:cs="Times New Roman"/>
          <w:sz w:val="20"/>
          <w:szCs w:val="20"/>
          <w:lang w:eastAsia="sl-SI"/>
        </w:rPr>
        <w:t>.</w:t>
      </w:r>
    </w:p>
    <w:bookmarkEnd w:id="15"/>
    <w:p w14:paraId="7326294F" w14:textId="70CA598B" w:rsidR="00B0217B" w:rsidRPr="00FE5579" w:rsidRDefault="00B0217B" w:rsidP="00B0217B">
      <w:pPr>
        <w:spacing w:after="12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b/>
          <w:bCs/>
          <w:sz w:val="20"/>
          <w:szCs w:val="20"/>
          <w:lang w:eastAsia="sl-SI"/>
        </w:rPr>
        <w:t>Pojem kakovosti</w:t>
      </w:r>
      <w:r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b/>
          <w:bCs/>
          <w:sz w:val="20"/>
          <w:szCs w:val="20"/>
          <w:lang w:eastAsia="sl-SI"/>
        </w:rPr>
        <w:t>v tretjem kriteriju</w:t>
      </w:r>
      <w:r w:rsidRPr="00FE5579">
        <w:rPr>
          <w:rFonts w:ascii="Times New Roman" w:eastAsia="Times New Roman" w:hAnsi="Times New Roman" w:cs="Times New Roman"/>
          <w:sz w:val="20"/>
          <w:szCs w:val="20"/>
          <w:lang w:eastAsia="sl-SI"/>
        </w:rPr>
        <w:t xml:space="preserve"> pomeni reference urednika/-ov</w:t>
      </w:r>
      <w:r w:rsidR="009162F5" w:rsidRPr="00FE5579">
        <w:rPr>
          <w:rFonts w:ascii="Times New Roman" w:eastAsia="Times New Roman" w:hAnsi="Times New Roman" w:cs="Times New Roman"/>
          <w:sz w:val="20"/>
          <w:szCs w:val="20"/>
          <w:lang w:eastAsia="sl-SI"/>
        </w:rPr>
        <w:t>, avtorjev in drugih sodelavcev</w:t>
      </w:r>
      <w:r w:rsidRPr="00FE5579">
        <w:rPr>
          <w:rFonts w:ascii="Times New Roman" w:eastAsia="Times New Roman" w:hAnsi="Times New Roman" w:cs="Times New Roman"/>
          <w:sz w:val="20"/>
          <w:szCs w:val="20"/>
          <w:lang w:eastAsia="sl-SI"/>
        </w:rPr>
        <w:t xml:space="preserve"> glede na tip </w:t>
      </w:r>
      <w:r w:rsidR="009162F5" w:rsidRPr="00FE5579">
        <w:rPr>
          <w:rFonts w:ascii="Times New Roman" w:eastAsia="Times New Roman" w:hAnsi="Times New Roman" w:cs="Times New Roman"/>
          <w:sz w:val="20"/>
          <w:szCs w:val="20"/>
          <w:lang w:eastAsia="sl-SI"/>
        </w:rPr>
        <w:t>periodične publikacije</w:t>
      </w:r>
      <w:r w:rsidRPr="00FE5579">
        <w:rPr>
          <w:rFonts w:ascii="Times New Roman" w:eastAsia="Times New Roman" w:hAnsi="Times New Roman" w:cs="Times New Roman"/>
          <w:sz w:val="20"/>
          <w:szCs w:val="20"/>
          <w:lang w:eastAsia="sl-SI"/>
        </w:rPr>
        <w:t xml:space="preserve">. </w:t>
      </w:r>
    </w:p>
    <w:p w14:paraId="58A5CE28" w14:textId="7B5315C0" w:rsidR="00D17C6A" w:rsidRPr="00FE5579" w:rsidRDefault="00183C05" w:rsidP="0048053B">
      <w:pPr>
        <w:spacing w:after="12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b/>
          <w:bCs/>
          <w:sz w:val="20"/>
          <w:szCs w:val="20"/>
          <w:lang w:eastAsia="sl-SI"/>
        </w:rPr>
        <w:t xml:space="preserve">Pojem redno izhajanje </w:t>
      </w:r>
      <w:r w:rsidR="009162F5" w:rsidRPr="00FE5579">
        <w:rPr>
          <w:rFonts w:ascii="Times New Roman" w:eastAsia="Times New Roman" w:hAnsi="Times New Roman" w:cs="Times New Roman"/>
          <w:b/>
          <w:bCs/>
          <w:sz w:val="20"/>
          <w:szCs w:val="20"/>
          <w:lang w:eastAsia="sl-SI"/>
        </w:rPr>
        <w:t>periodične publikacije</w:t>
      </w:r>
      <w:r w:rsidRPr="00FE5579">
        <w:rPr>
          <w:rFonts w:ascii="Times New Roman" w:eastAsia="Times New Roman" w:hAnsi="Times New Roman" w:cs="Times New Roman"/>
          <w:sz w:val="20"/>
          <w:szCs w:val="20"/>
          <w:lang w:eastAsia="sl-SI"/>
        </w:rPr>
        <w:t xml:space="preserve"> pomeni, da posamični zvezki periodike </w:t>
      </w:r>
      <w:r w:rsidR="00AE0624" w:rsidRPr="00FE5579">
        <w:rPr>
          <w:rFonts w:ascii="Times New Roman" w:eastAsia="Times New Roman" w:hAnsi="Times New Roman" w:cs="Times New Roman"/>
          <w:sz w:val="20"/>
          <w:szCs w:val="20"/>
          <w:lang w:eastAsia="sl-SI"/>
        </w:rPr>
        <w:t xml:space="preserve">izhajajo </w:t>
      </w:r>
      <w:r w:rsidR="00E75E0E" w:rsidRPr="00FE5579">
        <w:rPr>
          <w:rFonts w:ascii="Times New Roman" w:eastAsia="Times New Roman" w:hAnsi="Times New Roman" w:cs="Times New Roman"/>
          <w:sz w:val="20"/>
          <w:szCs w:val="20"/>
          <w:lang w:eastAsia="sl-SI"/>
        </w:rPr>
        <w:t>po vnaprej znanem načrtu izhajanja, dostopnem naročnikom in drugim kupcem</w:t>
      </w:r>
      <w:r w:rsidR="008C4DE6" w:rsidRPr="00FE5579">
        <w:rPr>
          <w:rFonts w:ascii="Times New Roman" w:eastAsia="Times New Roman" w:hAnsi="Times New Roman" w:cs="Times New Roman"/>
          <w:sz w:val="20"/>
          <w:szCs w:val="20"/>
          <w:lang w:eastAsia="sl-SI"/>
        </w:rPr>
        <w:t>,</w:t>
      </w:r>
      <w:r w:rsidR="00E75E0E" w:rsidRPr="00FE5579">
        <w:rPr>
          <w:rFonts w:ascii="Times New Roman" w:eastAsia="Times New Roman" w:hAnsi="Times New Roman" w:cs="Times New Roman"/>
          <w:sz w:val="20"/>
          <w:szCs w:val="20"/>
          <w:lang w:eastAsia="sl-SI"/>
        </w:rPr>
        <w:t xml:space="preserve"> ter da </w:t>
      </w:r>
      <w:r w:rsidR="00B0217B" w:rsidRPr="00FE5579">
        <w:rPr>
          <w:rFonts w:ascii="Times New Roman" w:eastAsia="Times New Roman" w:hAnsi="Times New Roman" w:cs="Times New Roman"/>
          <w:sz w:val="20"/>
          <w:szCs w:val="20"/>
          <w:lang w:eastAsia="sl-SI"/>
        </w:rPr>
        <w:t xml:space="preserve">je v </w:t>
      </w:r>
      <w:r w:rsidR="0059173F">
        <w:rPr>
          <w:rFonts w:ascii="Times New Roman" w:eastAsia="Times New Roman" w:hAnsi="Times New Roman" w:cs="Times New Roman"/>
          <w:sz w:val="20"/>
          <w:szCs w:val="20"/>
          <w:lang w:eastAsia="sl-SI"/>
        </w:rPr>
        <w:t>letu 2</w:t>
      </w:r>
      <w:r w:rsidR="00B0217B" w:rsidRPr="00FE5579">
        <w:rPr>
          <w:rFonts w:ascii="Times New Roman" w:eastAsia="Times New Roman" w:hAnsi="Times New Roman" w:cs="Times New Roman"/>
          <w:sz w:val="20"/>
          <w:szCs w:val="20"/>
          <w:lang w:eastAsia="sl-SI"/>
        </w:rPr>
        <w:t>02</w:t>
      </w:r>
      <w:r w:rsidR="009162F5" w:rsidRPr="00FE5579">
        <w:rPr>
          <w:rFonts w:ascii="Times New Roman" w:eastAsia="Times New Roman" w:hAnsi="Times New Roman" w:cs="Times New Roman"/>
          <w:sz w:val="20"/>
          <w:szCs w:val="20"/>
          <w:lang w:eastAsia="sl-SI"/>
        </w:rPr>
        <w:t>5</w:t>
      </w:r>
      <w:r w:rsidR="00B0217B" w:rsidRPr="00FE5579">
        <w:rPr>
          <w:rFonts w:ascii="Times New Roman" w:eastAsia="Times New Roman" w:hAnsi="Times New Roman" w:cs="Times New Roman"/>
          <w:sz w:val="20"/>
          <w:szCs w:val="20"/>
          <w:lang w:eastAsia="sl-SI"/>
        </w:rPr>
        <w:t xml:space="preserve"> </w:t>
      </w:r>
      <w:r w:rsidR="00243A46" w:rsidRPr="00FE5579">
        <w:rPr>
          <w:rFonts w:ascii="Times New Roman" w:eastAsia="Times New Roman" w:hAnsi="Times New Roman" w:cs="Times New Roman"/>
          <w:sz w:val="20"/>
          <w:szCs w:val="20"/>
          <w:lang w:eastAsia="sl-SI"/>
        </w:rPr>
        <w:t xml:space="preserve">periodična publikacija </w:t>
      </w:r>
      <w:r w:rsidR="00E75E0E" w:rsidRPr="00FE5579">
        <w:rPr>
          <w:rFonts w:ascii="Times New Roman" w:eastAsia="Times New Roman" w:hAnsi="Times New Roman" w:cs="Times New Roman"/>
          <w:sz w:val="20"/>
          <w:szCs w:val="20"/>
          <w:lang w:eastAsia="sl-SI"/>
        </w:rPr>
        <w:t>iz</w:t>
      </w:r>
      <w:r w:rsidR="00A25693" w:rsidRPr="00FE5579">
        <w:rPr>
          <w:rFonts w:ascii="Times New Roman" w:eastAsia="Times New Roman" w:hAnsi="Times New Roman" w:cs="Times New Roman"/>
          <w:sz w:val="20"/>
          <w:szCs w:val="20"/>
          <w:lang w:eastAsia="sl-SI"/>
        </w:rPr>
        <w:t>haja</w:t>
      </w:r>
      <w:r w:rsidR="00B0217B" w:rsidRPr="00FE5579">
        <w:rPr>
          <w:rFonts w:ascii="Times New Roman" w:eastAsia="Times New Roman" w:hAnsi="Times New Roman" w:cs="Times New Roman"/>
          <w:sz w:val="20"/>
          <w:szCs w:val="20"/>
          <w:lang w:eastAsia="sl-SI"/>
        </w:rPr>
        <w:t>la</w:t>
      </w:r>
      <w:r w:rsidR="00E75E0E" w:rsidRPr="00FE5579">
        <w:rPr>
          <w:rFonts w:ascii="Times New Roman" w:eastAsia="Times New Roman" w:hAnsi="Times New Roman" w:cs="Times New Roman"/>
          <w:sz w:val="20"/>
          <w:szCs w:val="20"/>
          <w:lang w:eastAsia="sl-SI"/>
        </w:rPr>
        <w:t xml:space="preserve"> ob napovedan</w:t>
      </w:r>
      <w:r w:rsidR="00A25693" w:rsidRPr="00FE5579">
        <w:rPr>
          <w:rFonts w:ascii="Times New Roman" w:eastAsia="Times New Roman" w:hAnsi="Times New Roman" w:cs="Times New Roman"/>
          <w:sz w:val="20"/>
          <w:szCs w:val="20"/>
          <w:lang w:eastAsia="sl-SI"/>
        </w:rPr>
        <w:t>ih</w:t>
      </w:r>
      <w:r w:rsidR="00E75E0E" w:rsidRPr="00FE5579">
        <w:rPr>
          <w:rFonts w:ascii="Times New Roman" w:eastAsia="Times New Roman" w:hAnsi="Times New Roman" w:cs="Times New Roman"/>
          <w:sz w:val="20"/>
          <w:szCs w:val="20"/>
          <w:lang w:eastAsia="sl-SI"/>
        </w:rPr>
        <w:t xml:space="preserve"> rok</w:t>
      </w:r>
      <w:r w:rsidR="00A25693" w:rsidRPr="00FE5579">
        <w:rPr>
          <w:rFonts w:ascii="Times New Roman" w:eastAsia="Times New Roman" w:hAnsi="Times New Roman" w:cs="Times New Roman"/>
          <w:sz w:val="20"/>
          <w:szCs w:val="20"/>
          <w:lang w:eastAsia="sl-SI"/>
        </w:rPr>
        <w:t>ih</w:t>
      </w:r>
      <w:r w:rsidR="00E75E0E" w:rsidRPr="00FE5579">
        <w:rPr>
          <w:rFonts w:ascii="Times New Roman" w:eastAsia="Times New Roman" w:hAnsi="Times New Roman" w:cs="Times New Roman"/>
          <w:sz w:val="20"/>
          <w:szCs w:val="20"/>
          <w:lang w:eastAsia="sl-SI"/>
        </w:rPr>
        <w:t>.</w:t>
      </w:r>
    </w:p>
    <w:p w14:paraId="04F6BB7E" w14:textId="0C6A6203" w:rsidR="0048053B" w:rsidRPr="00FE5579" w:rsidRDefault="00B0217B" w:rsidP="009162F5">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b/>
          <w:bCs/>
          <w:sz w:val="20"/>
          <w:szCs w:val="20"/>
          <w:lang w:eastAsia="sl-SI"/>
        </w:rPr>
        <w:t xml:space="preserve">Načrt promocije, distribucije in prodaje </w:t>
      </w:r>
      <w:r w:rsidR="009162F5" w:rsidRPr="00FE5579">
        <w:rPr>
          <w:rFonts w:ascii="Times New Roman" w:eastAsia="Times New Roman" w:hAnsi="Times New Roman" w:cs="Times New Roman"/>
          <w:b/>
          <w:bCs/>
          <w:sz w:val="20"/>
          <w:szCs w:val="20"/>
          <w:lang w:eastAsia="sl-SI"/>
        </w:rPr>
        <w:t xml:space="preserve">programa </w:t>
      </w:r>
      <w:r w:rsidR="009162F5" w:rsidRPr="00FE5579">
        <w:rPr>
          <w:rFonts w:ascii="Times New Roman" w:eastAsia="Times New Roman" w:hAnsi="Times New Roman" w:cs="Times New Roman"/>
          <w:b/>
          <w:bCs/>
          <w:snapToGrid w:val="0"/>
          <w:sz w:val="20"/>
          <w:szCs w:val="20"/>
          <w:lang w:eastAsia="sl-SI"/>
        </w:rPr>
        <w:t>periodičnih publikacij</w:t>
      </w:r>
      <w:r w:rsidR="009162F5" w:rsidRPr="00FE5579">
        <w:rPr>
          <w:rFonts w:ascii="Times New Roman" w:eastAsia="Times New Roman" w:hAnsi="Times New Roman" w:cs="Times New Roman"/>
          <w:snapToGrid w:val="0"/>
          <w:sz w:val="20"/>
          <w:szCs w:val="20"/>
          <w:lang w:eastAsia="sl-SI"/>
        </w:rPr>
        <w:t xml:space="preserve"> </w:t>
      </w:r>
      <w:r w:rsidRPr="00FE5579">
        <w:rPr>
          <w:rFonts w:ascii="Times New Roman" w:eastAsia="Times New Roman" w:hAnsi="Times New Roman" w:cs="Times New Roman"/>
          <w:sz w:val="20"/>
          <w:szCs w:val="20"/>
          <w:lang w:eastAsia="sl-SI"/>
        </w:rPr>
        <w:t xml:space="preserve">vključuje ustrezno distribucijo, načrt promocije </w:t>
      </w:r>
      <w:r w:rsidR="009162F5" w:rsidRPr="00FE5579">
        <w:rPr>
          <w:rFonts w:ascii="Times New Roman" w:eastAsia="Times New Roman" w:hAnsi="Times New Roman" w:cs="Times New Roman"/>
          <w:snapToGrid w:val="0"/>
          <w:sz w:val="20"/>
          <w:szCs w:val="20"/>
          <w:lang w:eastAsia="sl-SI"/>
        </w:rPr>
        <w:t>periodičnih publikacij</w:t>
      </w:r>
      <w:r w:rsidRPr="00FE5579">
        <w:rPr>
          <w:rFonts w:ascii="Times New Roman" w:eastAsia="Times New Roman" w:hAnsi="Times New Roman" w:cs="Times New Roman"/>
          <w:sz w:val="20"/>
          <w:szCs w:val="20"/>
          <w:lang w:eastAsia="sl-SI"/>
        </w:rPr>
        <w:t xml:space="preserve"> (npr. spletna omrežja, oglasi, naročniške akcije …), dostopnost </w:t>
      </w:r>
      <w:r w:rsidR="009162F5" w:rsidRPr="00FE5579">
        <w:rPr>
          <w:rFonts w:ascii="Times New Roman" w:eastAsia="Times New Roman" w:hAnsi="Times New Roman" w:cs="Times New Roman"/>
          <w:snapToGrid w:val="0"/>
          <w:sz w:val="20"/>
          <w:szCs w:val="20"/>
          <w:lang w:eastAsia="sl-SI"/>
        </w:rPr>
        <w:t>periodične publikacije</w:t>
      </w:r>
      <w:r w:rsidRPr="00FE5579">
        <w:rPr>
          <w:rFonts w:ascii="Times New Roman" w:eastAsia="Times New Roman" w:hAnsi="Times New Roman" w:cs="Times New Roman"/>
          <w:sz w:val="20"/>
          <w:szCs w:val="20"/>
          <w:lang w:eastAsia="sl-SI"/>
        </w:rPr>
        <w:t xml:space="preserve"> (knjižnice, knjigarne, trafike, druga prodajna mesta …).</w:t>
      </w:r>
    </w:p>
    <w:p w14:paraId="4ABBE8DB" w14:textId="77777777" w:rsidR="009162F5" w:rsidRPr="00FE5579" w:rsidRDefault="009162F5" w:rsidP="0048053B">
      <w:pPr>
        <w:spacing w:after="120" w:line="240" w:lineRule="auto"/>
        <w:jc w:val="both"/>
        <w:rPr>
          <w:rFonts w:ascii="Times New Roman" w:eastAsia="Times New Roman" w:hAnsi="Times New Roman" w:cs="Times New Roman"/>
          <w:sz w:val="20"/>
          <w:szCs w:val="20"/>
          <w:lang w:eastAsia="sl-SI"/>
        </w:rPr>
      </w:pPr>
    </w:p>
    <w:p w14:paraId="1ADC341C" w14:textId="683EC296" w:rsidR="005148F9" w:rsidRPr="00FE5579" w:rsidRDefault="005148F9" w:rsidP="0048053B">
      <w:pPr>
        <w:spacing w:after="12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Razpisni kriteriji so ovrednoteni s točkami, pri čemer je pri posameznem kriteriju navedeno najvišje možno število točk. </w:t>
      </w:r>
    </w:p>
    <w:p w14:paraId="0CC7C9E0" w14:textId="53EB08BE" w:rsidR="005148F9" w:rsidRPr="00FE5579" w:rsidRDefault="005148F9" w:rsidP="009162F5">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Za sofinanciranje bodo izbrani tisti </w:t>
      </w:r>
      <w:r w:rsidR="009162F5" w:rsidRPr="00FE5579">
        <w:rPr>
          <w:rFonts w:ascii="Times New Roman" w:eastAsia="Times New Roman" w:hAnsi="Times New Roman" w:cs="Times New Roman"/>
          <w:sz w:val="20"/>
          <w:szCs w:val="20"/>
          <w:lang w:eastAsia="sl-SI"/>
        </w:rPr>
        <w:t xml:space="preserve">programi </w:t>
      </w:r>
      <w:r w:rsidR="009162F5" w:rsidRPr="00FE5579">
        <w:rPr>
          <w:rFonts w:ascii="Times New Roman" w:eastAsia="Times New Roman" w:hAnsi="Times New Roman" w:cs="Times New Roman"/>
          <w:snapToGrid w:val="0"/>
          <w:sz w:val="20"/>
          <w:szCs w:val="20"/>
          <w:lang w:eastAsia="sl-SI"/>
        </w:rPr>
        <w:t>periodičnih publikacij</w:t>
      </w:r>
      <w:r w:rsidRPr="00FE5579">
        <w:rPr>
          <w:rFonts w:ascii="Times New Roman" w:eastAsia="Times New Roman" w:hAnsi="Times New Roman" w:cs="Times New Roman"/>
          <w:sz w:val="20"/>
          <w:szCs w:val="20"/>
          <w:lang w:eastAsia="sl-SI"/>
        </w:rPr>
        <w:t xml:space="preserve">, ki bodo v postopku vrednotenja po kriterijih ocenjeni višje. </w:t>
      </w:r>
      <w:r w:rsidR="00297EF5" w:rsidRPr="00FE5579">
        <w:rPr>
          <w:rFonts w:ascii="Times New Roman" w:hAnsi="Times New Roman" w:cs="Times New Roman"/>
          <w:bCs/>
          <w:sz w:val="20"/>
          <w:szCs w:val="20"/>
          <w:lang w:eastAsia="sl-SI"/>
        </w:rPr>
        <w:t xml:space="preserve">V primeru, da skupni znesek sofinanciranja </w:t>
      </w:r>
      <w:bookmarkStart w:id="16" w:name="_Hlk213939319"/>
      <w:r w:rsidR="009162F5" w:rsidRPr="00FE5579">
        <w:rPr>
          <w:rFonts w:ascii="Times New Roman" w:hAnsi="Times New Roman" w:cs="Times New Roman"/>
          <w:bCs/>
          <w:sz w:val="20"/>
          <w:szCs w:val="20"/>
          <w:lang w:eastAsia="sl-SI"/>
        </w:rPr>
        <w:t xml:space="preserve">programa </w:t>
      </w:r>
      <w:r w:rsidR="009162F5" w:rsidRPr="00FE5579">
        <w:rPr>
          <w:rFonts w:ascii="Times New Roman" w:eastAsia="Times New Roman" w:hAnsi="Times New Roman" w:cs="Times New Roman"/>
          <w:snapToGrid w:val="0"/>
          <w:sz w:val="20"/>
          <w:szCs w:val="20"/>
          <w:lang w:eastAsia="sl-SI"/>
        </w:rPr>
        <w:t>periodičnih publikacij</w:t>
      </w:r>
      <w:bookmarkEnd w:id="16"/>
      <w:r w:rsidR="00297EF5" w:rsidRPr="00FE5579">
        <w:rPr>
          <w:rFonts w:ascii="Times New Roman" w:hAnsi="Times New Roman" w:cs="Times New Roman"/>
          <w:bCs/>
          <w:sz w:val="20"/>
          <w:szCs w:val="20"/>
          <w:lang w:eastAsia="sl-SI"/>
        </w:rPr>
        <w:t>, ki so presegli minimalni prag, preseže znesek razpis</w:t>
      </w:r>
      <w:r w:rsidR="00B31EB3" w:rsidRPr="00FE5579">
        <w:rPr>
          <w:rFonts w:ascii="Times New Roman" w:hAnsi="Times New Roman" w:cs="Times New Roman"/>
          <w:bCs/>
          <w:sz w:val="20"/>
          <w:szCs w:val="20"/>
          <w:lang w:eastAsia="sl-SI"/>
        </w:rPr>
        <w:t>a</w:t>
      </w:r>
      <w:r w:rsidR="00297EF5" w:rsidRPr="00FE5579">
        <w:rPr>
          <w:rFonts w:ascii="Times New Roman" w:hAnsi="Times New Roman" w:cs="Times New Roman"/>
          <w:bCs/>
          <w:sz w:val="20"/>
          <w:szCs w:val="20"/>
          <w:lang w:eastAsia="sl-SI"/>
        </w:rPr>
        <w:t xml:space="preserve">nih sredstev, bodo sredstva dodeljena </w:t>
      </w:r>
      <w:r w:rsidR="009162F5" w:rsidRPr="00FE5579">
        <w:rPr>
          <w:rFonts w:ascii="Times New Roman" w:hAnsi="Times New Roman" w:cs="Times New Roman"/>
          <w:bCs/>
          <w:sz w:val="20"/>
          <w:szCs w:val="20"/>
          <w:lang w:eastAsia="sl-SI"/>
        </w:rPr>
        <w:t xml:space="preserve">programom </w:t>
      </w:r>
      <w:r w:rsidR="009162F5" w:rsidRPr="00FE5579">
        <w:rPr>
          <w:rFonts w:ascii="Times New Roman" w:eastAsia="Times New Roman" w:hAnsi="Times New Roman" w:cs="Times New Roman"/>
          <w:snapToGrid w:val="0"/>
          <w:sz w:val="20"/>
          <w:szCs w:val="20"/>
          <w:lang w:eastAsia="sl-SI"/>
        </w:rPr>
        <w:t>periodičnih publikacij</w:t>
      </w:r>
      <w:r w:rsidR="00297EF5" w:rsidRPr="00FE5579">
        <w:rPr>
          <w:rFonts w:ascii="Times New Roman" w:hAnsi="Times New Roman" w:cs="Times New Roman"/>
          <w:bCs/>
          <w:sz w:val="20"/>
          <w:szCs w:val="20"/>
          <w:lang w:eastAsia="sl-SI"/>
        </w:rPr>
        <w:t>, ki so pri ocenjevanju prejeli več točk.</w:t>
      </w:r>
    </w:p>
    <w:p w14:paraId="0CFC0C6B" w14:textId="77777777" w:rsidR="00AE0624" w:rsidRPr="00FE5579" w:rsidRDefault="00AE0624" w:rsidP="0048053B">
      <w:pPr>
        <w:spacing w:after="120" w:line="240" w:lineRule="auto"/>
        <w:jc w:val="both"/>
        <w:rPr>
          <w:rFonts w:ascii="Times New Roman" w:eastAsia="Times New Roman" w:hAnsi="Times New Roman" w:cs="Times New Roman"/>
          <w:sz w:val="20"/>
          <w:szCs w:val="20"/>
          <w:lang w:eastAsia="sl-SI"/>
        </w:rPr>
      </w:pPr>
    </w:p>
    <w:p w14:paraId="33E5C26C" w14:textId="0F522D30" w:rsidR="000C305D" w:rsidRPr="00FE5579" w:rsidRDefault="005148F9" w:rsidP="000C305D">
      <w:pPr>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Višina odobrenih sredstev za </w:t>
      </w:r>
      <w:r w:rsidR="009162F5" w:rsidRPr="00FE5579">
        <w:rPr>
          <w:rFonts w:ascii="Times New Roman" w:hAnsi="Times New Roman" w:cs="Times New Roman"/>
          <w:bCs/>
          <w:sz w:val="20"/>
          <w:szCs w:val="20"/>
          <w:lang w:eastAsia="sl-SI"/>
        </w:rPr>
        <w:t xml:space="preserve">program </w:t>
      </w:r>
      <w:r w:rsidR="009162F5" w:rsidRPr="00FE5579">
        <w:rPr>
          <w:rFonts w:ascii="Times New Roman" w:eastAsia="Times New Roman" w:hAnsi="Times New Roman" w:cs="Times New Roman"/>
          <w:snapToGrid w:val="0"/>
          <w:sz w:val="20"/>
          <w:szCs w:val="20"/>
          <w:lang w:eastAsia="sl-SI"/>
        </w:rPr>
        <w:t>periodičnih publikacij</w:t>
      </w:r>
      <w:r w:rsidR="009162F5"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z w:val="20"/>
          <w:szCs w:val="20"/>
          <w:lang w:eastAsia="sl-SI"/>
        </w:rPr>
        <w:t>je odvisna od obsega</w:t>
      </w:r>
      <w:r w:rsidR="00B31EB3" w:rsidRPr="00FE5579">
        <w:rPr>
          <w:rFonts w:ascii="Times New Roman" w:eastAsia="Times New Roman" w:hAnsi="Times New Roman" w:cs="Times New Roman"/>
          <w:sz w:val="20"/>
          <w:szCs w:val="20"/>
          <w:lang w:eastAsia="sl-SI"/>
        </w:rPr>
        <w:t xml:space="preserve">, </w:t>
      </w:r>
      <w:r w:rsidR="00306FA6" w:rsidRPr="00FE5579">
        <w:rPr>
          <w:rFonts w:ascii="Times New Roman" w:eastAsia="Times New Roman" w:hAnsi="Times New Roman" w:cs="Times New Roman"/>
          <w:sz w:val="20"/>
          <w:szCs w:val="20"/>
          <w:lang w:eastAsia="sl-SI"/>
        </w:rPr>
        <w:t xml:space="preserve">oblikovne zasnove in izvedbe </w:t>
      </w:r>
      <w:r w:rsidR="003A3E5B" w:rsidRPr="00FE5579">
        <w:rPr>
          <w:rFonts w:ascii="Times New Roman" w:eastAsia="Times New Roman" w:hAnsi="Times New Roman" w:cs="Times New Roman"/>
          <w:sz w:val="20"/>
          <w:szCs w:val="20"/>
          <w:lang w:eastAsia="sl-SI"/>
        </w:rPr>
        <w:t xml:space="preserve">zvezkov </w:t>
      </w:r>
      <w:r w:rsidR="009162F5" w:rsidRPr="00FE5579">
        <w:rPr>
          <w:rFonts w:ascii="Times New Roman" w:eastAsia="Times New Roman" w:hAnsi="Times New Roman" w:cs="Times New Roman"/>
          <w:snapToGrid w:val="0"/>
          <w:sz w:val="20"/>
          <w:szCs w:val="20"/>
          <w:lang w:eastAsia="sl-SI"/>
        </w:rPr>
        <w:t>periodične publikacije</w:t>
      </w:r>
      <w:r w:rsidR="009162F5" w:rsidRPr="00FE5579">
        <w:rPr>
          <w:rFonts w:ascii="Times New Roman" w:eastAsia="Times New Roman" w:hAnsi="Times New Roman" w:cs="Times New Roman"/>
          <w:sz w:val="20"/>
          <w:szCs w:val="20"/>
          <w:lang w:eastAsia="sl-SI"/>
        </w:rPr>
        <w:t xml:space="preserve"> </w:t>
      </w:r>
      <w:r w:rsidR="00306FA6" w:rsidRPr="00FE5579">
        <w:rPr>
          <w:rFonts w:ascii="Times New Roman" w:eastAsia="Times New Roman" w:hAnsi="Times New Roman" w:cs="Times New Roman"/>
          <w:sz w:val="20"/>
          <w:szCs w:val="20"/>
          <w:lang w:eastAsia="sl-SI"/>
        </w:rPr>
        <w:t>(</w:t>
      </w:r>
      <w:r w:rsidR="000C305D" w:rsidRPr="00FE5579">
        <w:rPr>
          <w:rFonts w:ascii="Times New Roman" w:eastAsia="Times New Roman" w:hAnsi="Times New Roman" w:cs="Times New Roman"/>
          <w:sz w:val="20"/>
          <w:szCs w:val="20"/>
          <w:lang w:eastAsia="sl-SI"/>
        </w:rPr>
        <w:t xml:space="preserve">barvni tisk/črno-beli tisk, </w:t>
      </w:r>
      <w:r w:rsidR="00306FA6" w:rsidRPr="00FE5579">
        <w:rPr>
          <w:rFonts w:ascii="Times New Roman" w:eastAsia="Times New Roman" w:hAnsi="Times New Roman" w:cs="Times New Roman"/>
          <w:sz w:val="20"/>
          <w:szCs w:val="20"/>
          <w:lang w:eastAsia="sl-SI"/>
        </w:rPr>
        <w:t>delež vizualnega gradiva, ilustracij</w:t>
      </w:r>
      <w:r w:rsidR="008B7F59" w:rsidRPr="00FE5579">
        <w:rPr>
          <w:rFonts w:ascii="Times New Roman" w:eastAsia="Times New Roman" w:hAnsi="Times New Roman" w:cs="Times New Roman"/>
          <w:sz w:val="20"/>
          <w:szCs w:val="20"/>
          <w:lang w:eastAsia="sl-SI"/>
        </w:rPr>
        <w:t xml:space="preserve"> ipd.,</w:t>
      </w:r>
      <w:r w:rsidR="00306FA6" w:rsidRPr="00FE5579">
        <w:rPr>
          <w:rFonts w:ascii="Times New Roman" w:eastAsia="Times New Roman" w:hAnsi="Times New Roman" w:cs="Times New Roman"/>
          <w:sz w:val="20"/>
          <w:szCs w:val="20"/>
          <w:lang w:eastAsia="sl-SI"/>
        </w:rPr>
        <w:t xml:space="preserve"> zahtevnost </w:t>
      </w:r>
      <w:r w:rsidR="000C305D" w:rsidRPr="00FE5579">
        <w:rPr>
          <w:rFonts w:ascii="Times New Roman" w:eastAsia="Times New Roman" w:hAnsi="Times New Roman" w:cs="Times New Roman"/>
          <w:sz w:val="20"/>
          <w:szCs w:val="20"/>
          <w:lang w:eastAsia="sl-SI"/>
        </w:rPr>
        <w:t xml:space="preserve">oblikovanja, </w:t>
      </w:r>
      <w:r w:rsidR="00306FA6" w:rsidRPr="00FE5579">
        <w:rPr>
          <w:rFonts w:ascii="Times New Roman" w:eastAsia="Times New Roman" w:hAnsi="Times New Roman" w:cs="Times New Roman"/>
          <w:sz w:val="20"/>
          <w:szCs w:val="20"/>
          <w:lang w:eastAsia="sl-SI"/>
        </w:rPr>
        <w:t xml:space="preserve">kakovost papirja in vezave), </w:t>
      </w:r>
      <w:r w:rsidR="00B31EB3" w:rsidRPr="00FE5579">
        <w:rPr>
          <w:rFonts w:ascii="Times New Roman" w:eastAsia="Times New Roman" w:hAnsi="Times New Roman" w:cs="Times New Roman"/>
          <w:sz w:val="20"/>
          <w:szCs w:val="20"/>
          <w:lang w:eastAsia="sl-SI"/>
        </w:rPr>
        <w:t>števila zvezkov</w:t>
      </w:r>
      <w:r w:rsidR="003A3E5B" w:rsidRPr="00FE5579">
        <w:rPr>
          <w:rFonts w:ascii="Times New Roman" w:eastAsia="Times New Roman" w:hAnsi="Times New Roman" w:cs="Times New Roman"/>
          <w:sz w:val="20"/>
          <w:szCs w:val="20"/>
          <w:lang w:eastAsia="sl-SI"/>
        </w:rPr>
        <w:t>,</w:t>
      </w:r>
      <w:r w:rsidRPr="00FE5579">
        <w:rPr>
          <w:rFonts w:ascii="Times New Roman" w:eastAsia="Times New Roman" w:hAnsi="Times New Roman" w:cs="Times New Roman"/>
          <w:sz w:val="20"/>
          <w:szCs w:val="20"/>
          <w:lang w:eastAsia="sl-SI"/>
        </w:rPr>
        <w:t xml:space="preserve"> </w:t>
      </w:r>
      <w:r w:rsidR="000C305D" w:rsidRPr="00FE5579">
        <w:rPr>
          <w:rFonts w:ascii="Times New Roman" w:eastAsia="Times New Roman" w:hAnsi="Times New Roman" w:cs="Times New Roman"/>
          <w:sz w:val="20"/>
          <w:szCs w:val="20"/>
          <w:lang w:eastAsia="sl-SI"/>
        </w:rPr>
        <w:t xml:space="preserve">naklade, </w:t>
      </w:r>
      <w:r w:rsidRPr="00FE5579">
        <w:rPr>
          <w:rFonts w:ascii="Times New Roman" w:eastAsia="Times New Roman" w:hAnsi="Times New Roman" w:cs="Times New Roman"/>
          <w:sz w:val="20"/>
          <w:szCs w:val="20"/>
          <w:lang w:eastAsia="sl-SI"/>
        </w:rPr>
        <w:t xml:space="preserve">finančne zahtevnosti </w:t>
      </w:r>
      <w:r w:rsidR="009162F5" w:rsidRPr="00FE5579">
        <w:rPr>
          <w:rFonts w:ascii="Times New Roman" w:hAnsi="Times New Roman" w:cs="Times New Roman"/>
          <w:bCs/>
          <w:sz w:val="20"/>
          <w:szCs w:val="20"/>
          <w:lang w:eastAsia="sl-SI"/>
        </w:rPr>
        <w:t xml:space="preserve">programa </w:t>
      </w:r>
      <w:r w:rsidR="009162F5" w:rsidRPr="00FE5579">
        <w:rPr>
          <w:rFonts w:ascii="Times New Roman" w:eastAsia="Times New Roman" w:hAnsi="Times New Roman" w:cs="Times New Roman"/>
          <w:snapToGrid w:val="0"/>
          <w:sz w:val="20"/>
          <w:szCs w:val="20"/>
          <w:lang w:eastAsia="sl-SI"/>
        </w:rPr>
        <w:t>periodičnih publikacij</w:t>
      </w:r>
      <w:r w:rsidR="009162F5" w:rsidRPr="00FE5579">
        <w:rPr>
          <w:rFonts w:ascii="Times New Roman" w:eastAsia="Times New Roman" w:hAnsi="Times New Roman" w:cs="Times New Roman"/>
          <w:sz w:val="20"/>
          <w:szCs w:val="20"/>
          <w:lang w:eastAsia="sl-SI"/>
        </w:rPr>
        <w:t xml:space="preserve"> </w:t>
      </w:r>
      <w:r w:rsidR="003A3E5B" w:rsidRPr="00FE5579">
        <w:rPr>
          <w:rFonts w:ascii="Times New Roman" w:eastAsia="Times New Roman" w:hAnsi="Times New Roman" w:cs="Times New Roman"/>
          <w:sz w:val="20"/>
          <w:szCs w:val="20"/>
          <w:lang w:eastAsia="sl-SI"/>
        </w:rPr>
        <w:t>in</w:t>
      </w:r>
      <w:r w:rsidRPr="00FE5579">
        <w:rPr>
          <w:rFonts w:ascii="Times New Roman" w:eastAsia="Times New Roman" w:hAnsi="Times New Roman" w:cs="Times New Roman"/>
          <w:sz w:val="20"/>
          <w:szCs w:val="20"/>
          <w:lang w:eastAsia="sl-SI"/>
        </w:rPr>
        <w:t xml:space="preserve"> sredstev, ki so namenjena razpisu, pri čemer med izbranimi </w:t>
      </w:r>
      <w:r w:rsidR="009162F5" w:rsidRPr="00FE5579">
        <w:rPr>
          <w:rFonts w:ascii="Times New Roman" w:hAnsi="Times New Roman" w:cs="Times New Roman"/>
          <w:bCs/>
          <w:sz w:val="20"/>
          <w:szCs w:val="20"/>
          <w:lang w:eastAsia="sl-SI"/>
        </w:rPr>
        <w:t xml:space="preserve">programa </w:t>
      </w:r>
      <w:r w:rsidR="009162F5" w:rsidRPr="00FE5579">
        <w:rPr>
          <w:rFonts w:ascii="Times New Roman" w:eastAsia="Times New Roman" w:hAnsi="Times New Roman" w:cs="Times New Roman"/>
          <w:snapToGrid w:val="0"/>
          <w:sz w:val="20"/>
          <w:szCs w:val="20"/>
          <w:lang w:eastAsia="sl-SI"/>
        </w:rPr>
        <w:t>periodičnih publikacij</w:t>
      </w:r>
      <w:r w:rsidR="009162F5"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z w:val="20"/>
          <w:szCs w:val="20"/>
          <w:lang w:eastAsia="sl-SI"/>
        </w:rPr>
        <w:t>ni primerljivosti glede višine odobrenih sredstev v sorazmerju z višino prejetih točk.</w:t>
      </w:r>
      <w:r w:rsidR="000C305D" w:rsidRPr="00FE5579">
        <w:rPr>
          <w:rFonts w:ascii="Times New Roman" w:hAnsi="Times New Roman" w:cs="Times New Roman"/>
          <w:sz w:val="20"/>
          <w:szCs w:val="20"/>
        </w:rPr>
        <w:t xml:space="preserve"> </w:t>
      </w:r>
    </w:p>
    <w:p w14:paraId="53276140" w14:textId="3C750DB5" w:rsidR="00B471AE" w:rsidRPr="00FE5579" w:rsidRDefault="005148F9" w:rsidP="0048053B">
      <w:pPr>
        <w:spacing w:after="12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Najnižje število točk za sprejetje </w:t>
      </w:r>
      <w:r w:rsidR="009162F5" w:rsidRPr="00FE5579">
        <w:rPr>
          <w:rFonts w:ascii="Times New Roman" w:hAnsi="Times New Roman" w:cs="Times New Roman"/>
          <w:bCs/>
          <w:sz w:val="20"/>
          <w:szCs w:val="20"/>
          <w:lang w:eastAsia="sl-SI"/>
        </w:rPr>
        <w:t xml:space="preserve">programa </w:t>
      </w:r>
      <w:r w:rsidR="009162F5" w:rsidRPr="00FE5579">
        <w:rPr>
          <w:rFonts w:ascii="Times New Roman" w:eastAsia="Times New Roman" w:hAnsi="Times New Roman" w:cs="Times New Roman"/>
          <w:snapToGrid w:val="0"/>
          <w:sz w:val="20"/>
          <w:szCs w:val="20"/>
          <w:lang w:eastAsia="sl-SI"/>
        </w:rPr>
        <w:t>periodičnih publikacij</w:t>
      </w:r>
      <w:r w:rsidR="009162F5"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z w:val="20"/>
          <w:szCs w:val="20"/>
          <w:lang w:eastAsia="sl-SI"/>
        </w:rPr>
        <w:t xml:space="preserve">v sofinanciranje je </w:t>
      </w:r>
      <w:r w:rsidR="00E17245" w:rsidRPr="00FE5579">
        <w:rPr>
          <w:rFonts w:ascii="Times New Roman" w:eastAsia="Times New Roman" w:hAnsi="Times New Roman" w:cs="Times New Roman"/>
          <w:sz w:val="20"/>
          <w:szCs w:val="20"/>
          <w:lang w:eastAsia="sl-SI"/>
        </w:rPr>
        <w:t>3</w:t>
      </w:r>
      <w:r w:rsidR="00726D9F" w:rsidRPr="00FE5579">
        <w:rPr>
          <w:rFonts w:ascii="Times New Roman" w:eastAsia="Times New Roman" w:hAnsi="Times New Roman" w:cs="Times New Roman"/>
          <w:sz w:val="20"/>
          <w:szCs w:val="20"/>
          <w:lang w:eastAsia="sl-SI"/>
        </w:rPr>
        <w:t>0</w:t>
      </w:r>
      <w:r w:rsidR="00297EF5" w:rsidRPr="00FE5579">
        <w:rPr>
          <w:rFonts w:ascii="Times New Roman" w:eastAsia="Times New Roman" w:hAnsi="Times New Roman" w:cs="Times New Roman"/>
          <w:sz w:val="20"/>
          <w:szCs w:val="20"/>
          <w:lang w:eastAsia="sl-SI"/>
        </w:rPr>
        <w:t xml:space="preserve"> točk</w:t>
      </w:r>
      <w:r w:rsidRPr="00FE5579">
        <w:rPr>
          <w:rFonts w:ascii="Times New Roman" w:eastAsia="Times New Roman" w:hAnsi="Times New Roman" w:cs="Times New Roman"/>
          <w:sz w:val="20"/>
          <w:szCs w:val="20"/>
          <w:lang w:eastAsia="sl-SI"/>
        </w:rPr>
        <w:t xml:space="preserve"> (spodnji točkovni prag).</w:t>
      </w:r>
    </w:p>
    <w:p w14:paraId="483270D3" w14:textId="77777777" w:rsidR="00726D9F" w:rsidRPr="00FE5579" w:rsidRDefault="00726D9F" w:rsidP="0048053B">
      <w:pPr>
        <w:spacing w:after="120" w:line="240" w:lineRule="auto"/>
        <w:jc w:val="both"/>
        <w:rPr>
          <w:rFonts w:ascii="Times New Roman" w:eastAsia="Times New Roman" w:hAnsi="Times New Roman" w:cs="Times New Roman"/>
          <w:sz w:val="20"/>
          <w:szCs w:val="20"/>
          <w:lang w:eastAsia="sl-SI"/>
        </w:rPr>
      </w:pPr>
    </w:p>
    <w:p w14:paraId="098DD1FA" w14:textId="77777777" w:rsidR="003C5C8E" w:rsidRPr="00FE5579" w:rsidRDefault="003C5C8E" w:rsidP="0048053B">
      <w:pPr>
        <w:spacing w:after="120" w:line="240" w:lineRule="auto"/>
        <w:jc w:val="both"/>
        <w:rPr>
          <w:rFonts w:ascii="Times New Roman" w:eastAsia="Times New Roman" w:hAnsi="Times New Roman" w:cs="Times New Roman"/>
          <w:sz w:val="20"/>
          <w:szCs w:val="20"/>
          <w:lang w:eastAsia="sl-SI"/>
        </w:rPr>
      </w:pPr>
    </w:p>
    <w:p w14:paraId="0EEC0A8A" w14:textId="77777777" w:rsidR="003C5C8E" w:rsidRPr="00FE5579" w:rsidRDefault="003C5C8E" w:rsidP="0048053B">
      <w:pPr>
        <w:spacing w:after="120" w:line="240" w:lineRule="auto"/>
        <w:jc w:val="both"/>
        <w:rPr>
          <w:rFonts w:ascii="Times New Roman" w:eastAsia="Times New Roman" w:hAnsi="Times New Roman" w:cs="Times New Roman"/>
          <w:sz w:val="20"/>
          <w:szCs w:val="20"/>
          <w:lang w:eastAsia="sl-SI"/>
        </w:rPr>
      </w:pPr>
    </w:p>
    <w:p w14:paraId="3154CC74" w14:textId="755DEB9C" w:rsidR="005148F9" w:rsidRPr="00FE5579" w:rsidRDefault="005148F9" w:rsidP="0048053B">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lastRenderedPageBreak/>
        <w:t>10. Razpisni rok in način oddaje vlog</w:t>
      </w:r>
    </w:p>
    <w:p w14:paraId="1D343F55" w14:textId="77777777" w:rsidR="005148F9" w:rsidRPr="00FE5579" w:rsidRDefault="005148F9" w:rsidP="0048053B">
      <w:pPr>
        <w:spacing w:after="0" w:line="240" w:lineRule="auto"/>
        <w:jc w:val="both"/>
        <w:rPr>
          <w:rFonts w:ascii="Times New Roman" w:eastAsia="Times New Roman" w:hAnsi="Times New Roman" w:cs="Times New Roman"/>
          <w:b/>
          <w:bCs/>
          <w:sz w:val="20"/>
          <w:szCs w:val="20"/>
          <w:lang w:eastAsia="sl-SI"/>
        </w:rPr>
      </w:pPr>
    </w:p>
    <w:p w14:paraId="1018C775" w14:textId="2386802A" w:rsidR="00E80D73" w:rsidRPr="00FE5579" w:rsidRDefault="00E80D73" w:rsidP="00E80D73">
      <w:pPr>
        <w:autoSpaceDE w:val="0"/>
        <w:autoSpaceDN w:val="0"/>
        <w:adjustRightInd w:val="0"/>
        <w:jc w:val="both"/>
        <w:rPr>
          <w:rFonts w:ascii="Times New Roman" w:hAnsi="Times New Roman" w:cs="Times New Roman"/>
          <w:sz w:val="20"/>
          <w:szCs w:val="20"/>
        </w:rPr>
      </w:pPr>
      <w:r w:rsidRPr="00FE5579">
        <w:rPr>
          <w:rFonts w:ascii="Times New Roman" w:hAnsi="Times New Roman" w:cs="Times New Roman"/>
          <w:sz w:val="20"/>
          <w:szCs w:val="20"/>
        </w:rPr>
        <w:t xml:space="preserve">Dokumentacija javnega razpisa </w:t>
      </w:r>
      <w:r w:rsidRPr="00FE5579">
        <w:rPr>
          <w:rFonts w:ascii="Times New Roman" w:hAnsi="Times New Roman" w:cs="Times New Roman"/>
          <w:noProof/>
          <w:sz w:val="20"/>
          <w:szCs w:val="20"/>
        </w:rPr>
        <w:t>JR1</w:t>
      </w:r>
      <w:r w:rsidR="00243A46" w:rsidRPr="00FE5579">
        <w:rPr>
          <w:rFonts w:ascii="Times New Roman" w:hAnsi="Times New Roman" w:cs="Times New Roman"/>
          <w:noProof/>
          <w:sz w:val="20"/>
          <w:szCs w:val="20"/>
        </w:rPr>
        <w:t>2</w:t>
      </w:r>
      <w:r w:rsidRPr="00FE5579">
        <w:rPr>
          <w:rFonts w:ascii="Times New Roman" w:hAnsi="Times New Roman" w:cs="Times New Roman"/>
          <w:noProof/>
          <w:sz w:val="20"/>
          <w:szCs w:val="20"/>
        </w:rPr>
        <w:t>–</w:t>
      </w:r>
      <w:r w:rsidR="009162F5" w:rsidRPr="00FE5579">
        <w:rPr>
          <w:rFonts w:ascii="Times New Roman" w:hAnsi="Times New Roman" w:cs="Times New Roman"/>
          <w:noProof/>
          <w:sz w:val="20"/>
          <w:szCs w:val="20"/>
        </w:rPr>
        <w:t>PROGRAM PP</w:t>
      </w:r>
      <w:r w:rsidRPr="00FE5579">
        <w:rPr>
          <w:rFonts w:ascii="Times New Roman" w:hAnsi="Times New Roman" w:cs="Times New Roman"/>
          <w:noProof/>
          <w:sz w:val="20"/>
          <w:szCs w:val="20"/>
        </w:rPr>
        <w:t>–202</w:t>
      </w:r>
      <w:r w:rsidR="009162F5" w:rsidRPr="00FE5579">
        <w:rPr>
          <w:rFonts w:ascii="Times New Roman" w:hAnsi="Times New Roman" w:cs="Times New Roman"/>
          <w:noProof/>
          <w:sz w:val="20"/>
          <w:szCs w:val="20"/>
        </w:rPr>
        <w:t>6–2028</w:t>
      </w:r>
      <w:r w:rsidRPr="00FE5579">
        <w:rPr>
          <w:rFonts w:ascii="Times New Roman" w:hAnsi="Times New Roman" w:cs="Times New Roman"/>
          <w:noProof/>
          <w:sz w:val="20"/>
          <w:szCs w:val="20"/>
        </w:rPr>
        <w:t xml:space="preserve"> </w:t>
      </w:r>
      <w:r w:rsidRPr="00FE5579">
        <w:rPr>
          <w:rFonts w:ascii="Times New Roman" w:hAnsi="Times New Roman" w:cs="Times New Roman"/>
          <w:sz w:val="20"/>
          <w:szCs w:val="20"/>
        </w:rPr>
        <w:t xml:space="preserve">je na voljo na spletni strani JAK </w:t>
      </w:r>
      <w:hyperlink r:id="rId9" w:history="1">
        <w:r w:rsidRPr="00FE5579">
          <w:rPr>
            <w:rStyle w:val="Hiperpovezava"/>
            <w:rFonts w:ascii="Times New Roman" w:hAnsi="Times New Roman" w:cs="Times New Roman"/>
            <w:sz w:val="20"/>
            <w:szCs w:val="20"/>
          </w:rPr>
          <w:t>www.jakrs.si</w:t>
        </w:r>
      </w:hyperlink>
      <w:r w:rsidRPr="00FE5579">
        <w:rPr>
          <w:rFonts w:ascii="Times New Roman" w:hAnsi="Times New Roman" w:cs="Times New Roman"/>
          <w:sz w:val="20"/>
          <w:szCs w:val="20"/>
        </w:rPr>
        <w:t xml:space="preserve">, prav tako jo lahko zainteresirani v roku javnega razpisa prejmejo v glavni pisarni JAK vsak delovnik med 10. in 12. uro. </w:t>
      </w:r>
    </w:p>
    <w:p w14:paraId="5B548593" w14:textId="77777777" w:rsidR="00E80D73" w:rsidRPr="00FE5579" w:rsidRDefault="00E80D73" w:rsidP="00E80D73">
      <w:pPr>
        <w:jc w:val="both"/>
        <w:rPr>
          <w:rFonts w:ascii="Times New Roman" w:hAnsi="Times New Roman" w:cs="Times New Roman"/>
          <w:sz w:val="20"/>
          <w:szCs w:val="20"/>
        </w:rPr>
      </w:pPr>
      <w:bookmarkStart w:id="17" w:name="_Hlk128050466"/>
      <w:r w:rsidRPr="00FE5579">
        <w:rPr>
          <w:rFonts w:ascii="Times New Roman" w:hAnsi="Times New Roman" w:cs="Times New Roman"/>
          <w:sz w:val="20"/>
          <w:szCs w:val="20"/>
        </w:rPr>
        <w:t>Prijava je vložena pravočasno, če jo JAK prejme, preden se izteče rok za vložitev prijav. Če se prijava pošlje priporočeno po pošti, se za dan, ko JAK prejme prijavo, šteje dan oddaje na pošto. Enako velja za elektronsko prijavo v spletni aplikaciji, ki jo mora JAK prejeti, preden se izteče rok za vložitev prijav.</w:t>
      </w:r>
    </w:p>
    <w:p w14:paraId="7E755AFF" w14:textId="77777777" w:rsidR="00E80D73" w:rsidRPr="00FE5579" w:rsidRDefault="00E80D73" w:rsidP="00E80D73">
      <w:pPr>
        <w:jc w:val="both"/>
        <w:rPr>
          <w:rFonts w:ascii="Times New Roman" w:eastAsia="Times New Roman" w:hAnsi="Times New Roman" w:cs="Times New Roman"/>
          <w:sz w:val="20"/>
          <w:szCs w:val="20"/>
          <w:lang w:eastAsia="sl-SI"/>
        </w:rPr>
      </w:pPr>
      <w:bookmarkStart w:id="18" w:name="_Hlk108688594"/>
      <w:bookmarkStart w:id="19" w:name="_Hlk215734083"/>
      <w:r w:rsidRPr="00FE5579">
        <w:rPr>
          <w:rFonts w:ascii="Times New Roman" w:eastAsia="Times New Roman" w:hAnsi="Times New Roman" w:cs="Times New Roman"/>
          <w:sz w:val="20"/>
          <w:szCs w:val="20"/>
          <w:lang w:eastAsia="sl-SI"/>
        </w:rPr>
        <w:t xml:space="preserve">Prijavitelji morajo vlogo oziroma </w:t>
      </w:r>
      <w:r w:rsidRPr="00FE5579">
        <w:rPr>
          <w:rFonts w:ascii="Times New Roman" w:eastAsia="Times New Roman" w:hAnsi="Times New Roman" w:cs="Times New Roman"/>
          <w:b/>
          <w:bCs/>
          <w:sz w:val="20"/>
          <w:szCs w:val="20"/>
          <w:lang w:eastAsia="sl-SI"/>
        </w:rPr>
        <w:t>obrazec razpisa izpolniti s prijavo v spletno aplikacijo</w:t>
      </w:r>
      <w:r w:rsidRPr="00FE5579">
        <w:rPr>
          <w:rFonts w:ascii="Times New Roman" w:eastAsia="Times New Roman" w:hAnsi="Times New Roman" w:cs="Times New Roman"/>
          <w:sz w:val="20"/>
          <w:szCs w:val="20"/>
          <w:lang w:eastAsia="sl-SI"/>
        </w:rPr>
        <w:t xml:space="preserve">, ki je objavljena na naslovu </w:t>
      </w:r>
      <w:hyperlink r:id="rId10" w:history="1">
        <w:r w:rsidRPr="00FE5579">
          <w:rPr>
            <w:rStyle w:val="Hiperpovezava"/>
            <w:rFonts w:ascii="Times New Roman" w:eastAsia="Times New Roman" w:hAnsi="Times New Roman" w:cs="Times New Roman"/>
            <w:sz w:val="20"/>
            <w:szCs w:val="20"/>
            <w:lang w:eastAsia="sl-SI"/>
          </w:rPr>
          <w:t>https://jakrs.e-razpisi.si/si/avtorizacija</w:t>
        </w:r>
      </w:hyperlink>
      <w:r w:rsidRPr="00FE5579">
        <w:rPr>
          <w:rFonts w:ascii="Times New Roman" w:eastAsia="Times New Roman" w:hAnsi="Times New Roman" w:cs="Times New Roman"/>
          <w:sz w:val="20"/>
          <w:szCs w:val="20"/>
          <w:lang w:eastAsia="sl-SI"/>
        </w:rPr>
        <w:t xml:space="preserve">, povezava do nje pa tudi na naslovu </w:t>
      </w:r>
      <w:hyperlink r:id="rId11" w:history="1">
        <w:r w:rsidRPr="00FE5579">
          <w:rPr>
            <w:rFonts w:ascii="Times New Roman" w:eastAsia="Times New Roman" w:hAnsi="Times New Roman" w:cs="Times New Roman"/>
            <w:color w:val="0033CC"/>
            <w:sz w:val="20"/>
            <w:szCs w:val="20"/>
            <w:u w:val="single"/>
            <w:lang w:eastAsia="sl-SI"/>
          </w:rPr>
          <w:t>http://www.jakrs.si/javni-razpisi-in-pozivi/</w:t>
        </w:r>
      </w:hyperlink>
      <w:r w:rsidRPr="00FE5579">
        <w:rPr>
          <w:rFonts w:ascii="Times New Roman" w:eastAsia="Times New Roman" w:hAnsi="Times New Roman" w:cs="Times New Roman"/>
          <w:sz w:val="20"/>
          <w:szCs w:val="20"/>
          <w:lang w:eastAsia="sl-SI"/>
        </w:rPr>
        <w:t>; na obeh naslovih so tudi podrobnejša navodila za uporabo aplikacije in izpolnjevanje vloge.</w:t>
      </w:r>
    </w:p>
    <w:p w14:paraId="2B024A9D" w14:textId="77777777" w:rsidR="00E80D73" w:rsidRPr="00FE5579" w:rsidRDefault="00E80D73" w:rsidP="00E80D73">
      <w:pPr>
        <w:jc w:val="both"/>
        <w:rPr>
          <w:rFonts w:ascii="Times New Roman" w:eastAsia="Times New Roman" w:hAnsi="Times New Roman" w:cs="Times New Roman"/>
          <w:sz w:val="20"/>
          <w:szCs w:val="20"/>
          <w:lang w:eastAsia="sl-SI"/>
        </w:rPr>
      </w:pPr>
      <w:bookmarkStart w:id="20" w:name="_Hlk192073774"/>
      <w:bookmarkEnd w:id="18"/>
      <w:r w:rsidRPr="00FE5579">
        <w:rPr>
          <w:rFonts w:ascii="Times New Roman" w:eastAsia="Times New Roman" w:hAnsi="Times New Roman" w:cs="Times New Roman"/>
          <w:sz w:val="20"/>
          <w:szCs w:val="20"/>
          <w:lang w:eastAsia="sl-SI"/>
        </w:rPr>
        <w:t xml:space="preserve">Po končanem izpolnjevanju vloge v spletni aplikaciji lahko prijavitelji vlogo oddajo </w:t>
      </w:r>
      <w:r w:rsidRPr="00FE5579">
        <w:rPr>
          <w:rFonts w:ascii="Times New Roman" w:eastAsia="Times New Roman" w:hAnsi="Times New Roman" w:cs="Times New Roman"/>
          <w:b/>
          <w:bCs/>
          <w:sz w:val="20"/>
          <w:szCs w:val="20"/>
          <w:lang w:eastAsia="sl-SI"/>
        </w:rPr>
        <w:t>elektronsko ali fizično:</w:t>
      </w:r>
    </w:p>
    <w:p w14:paraId="11F52282" w14:textId="7552AB45" w:rsidR="00E80D73" w:rsidRPr="00FE5579" w:rsidRDefault="00E80D73" w:rsidP="00E80D73">
      <w:pPr>
        <w:pStyle w:val="Odstavekseznama"/>
        <w:numPr>
          <w:ilvl w:val="0"/>
          <w:numId w:val="31"/>
        </w:numPr>
        <w:spacing w:after="0" w:line="240" w:lineRule="auto"/>
        <w:jc w:val="both"/>
        <w:rPr>
          <w:rFonts w:ascii="Times New Roman" w:hAnsi="Times New Roman" w:cs="Times New Roman"/>
          <w:sz w:val="20"/>
          <w:szCs w:val="20"/>
        </w:rPr>
      </w:pPr>
      <w:r w:rsidRPr="00FE5579">
        <w:rPr>
          <w:rFonts w:ascii="Times New Roman" w:hAnsi="Times New Roman" w:cs="Times New Roman"/>
          <w:sz w:val="20"/>
          <w:szCs w:val="20"/>
        </w:rPr>
        <w:t>če jo oddajo elektronsko, morajo zaključeno vlogo iz aplikacije shraniti (</w:t>
      </w:r>
      <w:proofErr w:type="spellStart"/>
      <w:r w:rsidRPr="00FE5579">
        <w:rPr>
          <w:rFonts w:ascii="Times New Roman" w:hAnsi="Times New Roman" w:cs="Times New Roman"/>
          <w:sz w:val="20"/>
          <w:szCs w:val="20"/>
        </w:rPr>
        <w:t>pdf</w:t>
      </w:r>
      <w:proofErr w:type="spellEnd"/>
      <w:r w:rsidRPr="00FE5579">
        <w:rPr>
          <w:rFonts w:ascii="Times New Roman" w:hAnsi="Times New Roman" w:cs="Times New Roman"/>
          <w:sz w:val="20"/>
          <w:szCs w:val="20"/>
        </w:rPr>
        <w:t xml:space="preserve">) in jo skupaj z </w:t>
      </w:r>
      <w:r w:rsidR="009162F5" w:rsidRPr="00FE5579">
        <w:rPr>
          <w:rFonts w:ascii="Times New Roman" w:hAnsi="Times New Roman" w:cs="Times New Roman"/>
          <w:sz w:val="20"/>
          <w:szCs w:val="20"/>
        </w:rPr>
        <w:t>dokazilom o plačilu tar</w:t>
      </w:r>
      <w:r w:rsidR="00726D9F" w:rsidRPr="00FE5579">
        <w:rPr>
          <w:rFonts w:ascii="Times New Roman" w:hAnsi="Times New Roman" w:cs="Times New Roman"/>
          <w:sz w:val="20"/>
          <w:szCs w:val="20"/>
        </w:rPr>
        <w:t>i</w:t>
      </w:r>
      <w:r w:rsidR="009162F5" w:rsidRPr="00FE5579">
        <w:rPr>
          <w:rFonts w:ascii="Times New Roman" w:hAnsi="Times New Roman" w:cs="Times New Roman"/>
          <w:sz w:val="20"/>
          <w:szCs w:val="20"/>
        </w:rPr>
        <w:t>fe</w:t>
      </w:r>
      <w:r w:rsidRPr="00FE5579">
        <w:rPr>
          <w:rFonts w:ascii="Times New Roman" w:hAnsi="Times New Roman" w:cs="Times New Roman"/>
          <w:sz w:val="20"/>
          <w:szCs w:val="20"/>
        </w:rPr>
        <w:t xml:space="preserve"> </w:t>
      </w:r>
      <w:r w:rsidR="003C5C8E" w:rsidRPr="00FE5579">
        <w:rPr>
          <w:rFonts w:ascii="Times New Roman" w:hAnsi="Times New Roman" w:cs="Times New Roman"/>
          <w:sz w:val="20"/>
          <w:szCs w:val="20"/>
        </w:rPr>
        <w:t xml:space="preserve">in potrdilom FURS/pooblastilom JAK </w:t>
      </w:r>
      <w:r w:rsidRPr="00FE5579">
        <w:rPr>
          <w:rFonts w:ascii="Times New Roman" w:hAnsi="Times New Roman" w:cs="Times New Roman"/>
          <w:sz w:val="20"/>
          <w:szCs w:val="20"/>
        </w:rPr>
        <w:t xml:space="preserve">po elektronski pošti poslati na elektronski naslov </w:t>
      </w:r>
      <w:hyperlink r:id="rId12" w:history="1">
        <w:r w:rsidRPr="00FE5579">
          <w:rPr>
            <w:rStyle w:val="Hiperpovezava"/>
            <w:rFonts w:ascii="Times New Roman" w:hAnsi="Times New Roman" w:cs="Times New Roman"/>
            <w:sz w:val="20"/>
            <w:szCs w:val="20"/>
          </w:rPr>
          <w:t>gp.jakrs@jakrs.si</w:t>
        </w:r>
      </w:hyperlink>
      <w:r w:rsidRPr="00FE5579">
        <w:rPr>
          <w:rFonts w:ascii="Times New Roman" w:hAnsi="Times New Roman" w:cs="Times New Roman"/>
          <w:sz w:val="20"/>
          <w:szCs w:val="20"/>
        </w:rPr>
        <w:t>. V zadevo sporočila morajo prijavitelji napisati »</w:t>
      </w:r>
      <w:r w:rsidRPr="00FE5579">
        <w:rPr>
          <w:rFonts w:ascii="Times New Roman" w:hAnsi="Times New Roman" w:cs="Times New Roman"/>
          <w:b/>
          <w:bCs/>
          <w:sz w:val="20"/>
          <w:szCs w:val="20"/>
        </w:rPr>
        <w:t>Vloga na razpis JR1</w:t>
      </w:r>
      <w:r w:rsidR="00243A46" w:rsidRPr="00FE5579">
        <w:rPr>
          <w:rFonts w:ascii="Times New Roman" w:hAnsi="Times New Roman" w:cs="Times New Roman"/>
          <w:b/>
          <w:bCs/>
          <w:sz w:val="20"/>
          <w:szCs w:val="20"/>
        </w:rPr>
        <w:t>2</w:t>
      </w:r>
      <w:r w:rsidRPr="00FE5579">
        <w:rPr>
          <w:rFonts w:ascii="Times New Roman" w:hAnsi="Times New Roman" w:cs="Times New Roman"/>
          <w:b/>
          <w:bCs/>
          <w:sz w:val="20"/>
          <w:szCs w:val="20"/>
        </w:rPr>
        <w:t>–</w:t>
      </w:r>
      <w:r w:rsidR="009162F5" w:rsidRPr="00FE5579">
        <w:rPr>
          <w:rFonts w:ascii="Times New Roman" w:hAnsi="Times New Roman" w:cs="Times New Roman"/>
          <w:b/>
          <w:bCs/>
          <w:sz w:val="20"/>
          <w:szCs w:val="20"/>
        </w:rPr>
        <w:t>PROGRAM PP</w:t>
      </w:r>
      <w:r w:rsidRPr="00FE5579">
        <w:rPr>
          <w:rFonts w:ascii="Times New Roman" w:hAnsi="Times New Roman" w:cs="Times New Roman"/>
          <w:b/>
          <w:bCs/>
          <w:sz w:val="20"/>
          <w:szCs w:val="20"/>
        </w:rPr>
        <w:t>–202</w:t>
      </w:r>
      <w:r w:rsidR="009162F5" w:rsidRPr="00FE5579">
        <w:rPr>
          <w:rFonts w:ascii="Times New Roman" w:hAnsi="Times New Roman" w:cs="Times New Roman"/>
          <w:b/>
          <w:bCs/>
          <w:sz w:val="20"/>
          <w:szCs w:val="20"/>
        </w:rPr>
        <w:t>6–2028</w:t>
      </w:r>
      <w:r w:rsidRPr="00FE5579">
        <w:rPr>
          <w:rFonts w:ascii="Times New Roman" w:hAnsi="Times New Roman" w:cs="Times New Roman"/>
          <w:sz w:val="20"/>
          <w:szCs w:val="20"/>
        </w:rPr>
        <w:t>«;</w:t>
      </w:r>
    </w:p>
    <w:p w14:paraId="72C4E8E8" w14:textId="0F8DB07F" w:rsidR="007C3C7F" w:rsidRPr="00FE5579" w:rsidRDefault="00E80D73" w:rsidP="008C4DE6">
      <w:pPr>
        <w:pStyle w:val="Odstavekseznama"/>
        <w:numPr>
          <w:ilvl w:val="0"/>
          <w:numId w:val="31"/>
        </w:numPr>
        <w:spacing w:after="0" w:line="240" w:lineRule="auto"/>
        <w:jc w:val="both"/>
        <w:rPr>
          <w:rFonts w:ascii="Times New Roman" w:hAnsi="Times New Roman" w:cs="Times New Roman"/>
          <w:sz w:val="20"/>
          <w:szCs w:val="20"/>
        </w:rPr>
      </w:pPr>
      <w:r w:rsidRPr="00FE5579">
        <w:rPr>
          <w:rFonts w:ascii="Times New Roman" w:hAnsi="Times New Roman" w:cs="Times New Roman"/>
          <w:sz w:val="20"/>
          <w:szCs w:val="20"/>
        </w:rPr>
        <w:t xml:space="preserve">če jo oddajo fizično, morajo </w:t>
      </w:r>
      <w:r w:rsidRPr="00FE5579">
        <w:rPr>
          <w:rFonts w:ascii="Times New Roman" w:hAnsi="Times New Roman" w:cs="Times New Roman"/>
          <w:b/>
          <w:bCs/>
          <w:sz w:val="20"/>
          <w:szCs w:val="20"/>
        </w:rPr>
        <w:t>vlogo iz aplikacije natisniti</w:t>
      </w:r>
      <w:r w:rsidR="009162F5" w:rsidRPr="00FE5579">
        <w:rPr>
          <w:rFonts w:ascii="Times New Roman" w:hAnsi="Times New Roman" w:cs="Times New Roman"/>
          <w:b/>
          <w:bCs/>
          <w:sz w:val="20"/>
          <w:szCs w:val="20"/>
        </w:rPr>
        <w:t>,</w:t>
      </w:r>
      <w:r w:rsidRPr="00FE5579">
        <w:rPr>
          <w:rFonts w:ascii="Times New Roman" w:hAnsi="Times New Roman" w:cs="Times New Roman"/>
          <w:b/>
          <w:bCs/>
          <w:sz w:val="20"/>
          <w:szCs w:val="20"/>
        </w:rPr>
        <w:t xml:space="preserve"> jo podpisati</w:t>
      </w:r>
      <w:r w:rsidR="009162F5" w:rsidRPr="00FE5579">
        <w:rPr>
          <w:rFonts w:ascii="Times New Roman" w:hAnsi="Times New Roman" w:cs="Times New Roman"/>
          <w:b/>
          <w:bCs/>
          <w:sz w:val="20"/>
          <w:szCs w:val="20"/>
        </w:rPr>
        <w:t xml:space="preserve"> in žigosati</w:t>
      </w:r>
      <w:r w:rsidRPr="00FE5579">
        <w:rPr>
          <w:rFonts w:ascii="Times New Roman" w:hAnsi="Times New Roman" w:cs="Times New Roman"/>
          <w:b/>
          <w:bCs/>
          <w:sz w:val="20"/>
          <w:szCs w:val="20"/>
        </w:rPr>
        <w:t xml:space="preserve">. </w:t>
      </w:r>
      <w:r w:rsidRPr="00FE5579">
        <w:rPr>
          <w:rFonts w:ascii="Times New Roman" w:hAnsi="Times New Roman" w:cs="Times New Roman"/>
          <w:sz w:val="20"/>
          <w:szCs w:val="20"/>
        </w:rPr>
        <w:t xml:space="preserve">Vlogo je potrebno oddati v zaprti kuverti in </w:t>
      </w:r>
      <w:r w:rsidRPr="00FE5579">
        <w:rPr>
          <w:rFonts w:ascii="Times New Roman" w:hAnsi="Times New Roman" w:cs="Times New Roman"/>
          <w:sz w:val="20"/>
          <w:szCs w:val="20"/>
          <w:u w:val="single"/>
        </w:rPr>
        <w:t>na sprednjo stran kuverte nalepiti obrazec s črtno kodo</w:t>
      </w:r>
      <w:r w:rsidRPr="00FE5579">
        <w:rPr>
          <w:rFonts w:ascii="Times New Roman" w:hAnsi="Times New Roman" w:cs="Times New Roman"/>
          <w:sz w:val="20"/>
          <w:szCs w:val="20"/>
        </w:rPr>
        <w:t xml:space="preserve">, ki ga ob tiskanju vloge določi spletna aplikacija. Natisnjeno vlogo </w:t>
      </w:r>
      <w:r w:rsidR="009162F5" w:rsidRPr="00FE5579">
        <w:rPr>
          <w:rFonts w:ascii="Times New Roman" w:hAnsi="Times New Roman" w:cs="Times New Roman"/>
          <w:sz w:val="20"/>
          <w:szCs w:val="20"/>
        </w:rPr>
        <w:t xml:space="preserve">s priloženim dokazilom o plačilu tarife </w:t>
      </w:r>
      <w:r w:rsidR="003C5C8E" w:rsidRPr="00FE5579">
        <w:rPr>
          <w:rFonts w:ascii="Times New Roman" w:hAnsi="Times New Roman" w:cs="Times New Roman"/>
          <w:sz w:val="20"/>
          <w:szCs w:val="20"/>
        </w:rPr>
        <w:t xml:space="preserve">in potrdilom FURS/pooblastilom JAK </w:t>
      </w:r>
      <w:r w:rsidRPr="00FE5579">
        <w:rPr>
          <w:rFonts w:ascii="Times New Roman" w:hAnsi="Times New Roman" w:cs="Times New Roman"/>
          <w:sz w:val="20"/>
          <w:szCs w:val="20"/>
        </w:rPr>
        <w:t xml:space="preserve">morajo prijavitelji </w:t>
      </w:r>
      <w:r w:rsidRPr="00FE5579">
        <w:rPr>
          <w:rFonts w:ascii="Times New Roman" w:hAnsi="Times New Roman" w:cs="Times New Roman"/>
          <w:b/>
          <w:bCs/>
          <w:sz w:val="20"/>
          <w:szCs w:val="20"/>
        </w:rPr>
        <w:t>poslati s priporočeno pošto ali oddati osebno vsak delovnik med 10. in 12. uro na naslov: Javna agencijo za knjigo RS, Metelkova 2b, 1000 Ljubljana, Slovenija.</w:t>
      </w:r>
      <w:bookmarkEnd w:id="20"/>
    </w:p>
    <w:p w14:paraId="70CB107B" w14:textId="77777777" w:rsidR="008C4DE6" w:rsidRPr="00FE5579" w:rsidRDefault="008C4DE6" w:rsidP="008C4DE6">
      <w:pPr>
        <w:pStyle w:val="Odstavekseznama"/>
        <w:spacing w:after="0" w:line="240" w:lineRule="auto"/>
        <w:jc w:val="both"/>
        <w:rPr>
          <w:rFonts w:ascii="Times New Roman" w:hAnsi="Times New Roman" w:cs="Times New Roman"/>
          <w:sz w:val="20"/>
          <w:szCs w:val="20"/>
        </w:rPr>
      </w:pPr>
    </w:p>
    <w:p w14:paraId="5A0F3261" w14:textId="1437DB82" w:rsidR="00E80D73" w:rsidRPr="00FE5579" w:rsidRDefault="00E80D73" w:rsidP="00E80D73">
      <w:pPr>
        <w:widowControl w:val="0"/>
        <w:ind w:right="-149"/>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Prijavitelji morajo v celoti izpolnjeno</w:t>
      </w:r>
      <w:r w:rsidRPr="00FE5579">
        <w:rPr>
          <w:rFonts w:ascii="Times New Roman" w:eastAsia="Times New Roman" w:hAnsi="Times New Roman" w:cs="Times New Roman"/>
          <w:b/>
          <w:bCs/>
          <w:sz w:val="20"/>
          <w:szCs w:val="20"/>
          <w:lang w:eastAsia="sl-SI"/>
        </w:rPr>
        <w:t xml:space="preserve"> vlogo oddati v predpisanem roku.</w:t>
      </w:r>
      <w:r w:rsidRPr="00FE5579">
        <w:rPr>
          <w:rFonts w:ascii="Times New Roman" w:eastAsia="Times New Roman" w:hAnsi="Times New Roman" w:cs="Times New Roman"/>
          <w:sz w:val="20"/>
          <w:szCs w:val="20"/>
          <w:lang w:eastAsia="sl-SI"/>
        </w:rPr>
        <w:t xml:space="preserve"> Vloga je vložena pravočasno, če jo JAK prejme </w:t>
      </w:r>
      <w:r w:rsidRPr="00FE5579">
        <w:rPr>
          <w:rFonts w:ascii="Times New Roman" w:eastAsia="Times New Roman" w:hAnsi="Times New Roman" w:cs="Times New Roman"/>
          <w:b/>
          <w:bCs/>
          <w:sz w:val="20"/>
          <w:szCs w:val="20"/>
          <w:u w:val="single"/>
          <w:lang w:eastAsia="sl-SI"/>
        </w:rPr>
        <w:t>v spletni aplikaciji ter v</w:t>
      </w:r>
      <w:r w:rsidRPr="00FE5579">
        <w:rPr>
          <w:rFonts w:ascii="Times New Roman" w:eastAsia="Times New Roman" w:hAnsi="Times New Roman" w:cs="Times New Roman"/>
          <w:sz w:val="20"/>
          <w:szCs w:val="20"/>
          <w:u w:val="single"/>
          <w:lang w:eastAsia="sl-SI"/>
        </w:rPr>
        <w:t xml:space="preserve"> </w:t>
      </w:r>
      <w:r w:rsidRPr="00FE5579">
        <w:rPr>
          <w:rFonts w:ascii="Times New Roman" w:eastAsia="Times New Roman" w:hAnsi="Times New Roman" w:cs="Times New Roman"/>
          <w:b/>
          <w:bCs/>
          <w:sz w:val="20"/>
          <w:szCs w:val="20"/>
          <w:u w:val="single"/>
          <w:lang w:eastAsia="sl-SI"/>
        </w:rPr>
        <w:t>elektronski ali natisnjeni obliki</w:t>
      </w:r>
      <w:r w:rsidRPr="00FE5579">
        <w:rPr>
          <w:rFonts w:ascii="Times New Roman" w:eastAsia="Times New Roman" w:hAnsi="Times New Roman" w:cs="Times New Roman"/>
          <w:sz w:val="20"/>
          <w:szCs w:val="20"/>
          <w:lang w:eastAsia="sl-SI"/>
        </w:rPr>
        <w:t>, preden se izteče rok za vložitev vlog. Če se vloga pošlje priporočeno po pošti, se za dan, ko JAK prejme prijavo, šteje dan oddaje poštne pošiljke. Za p</w:t>
      </w:r>
      <w:r w:rsidRPr="00FE5579">
        <w:rPr>
          <w:rFonts w:ascii="Times New Roman" w:hAnsi="Times New Roman" w:cs="Times New Roman"/>
          <w:color w:val="000000"/>
          <w:sz w:val="20"/>
          <w:szCs w:val="20"/>
        </w:rPr>
        <w:t>riporočeno pošiljko, na kateri ni označena ura oddaje priporočene pošiljke, velja, da je bila tistega dne oddana ob 23.59 uri.</w:t>
      </w:r>
      <w:r w:rsidR="00A94ABF" w:rsidRPr="00FE5579">
        <w:rPr>
          <w:rFonts w:ascii="Times New Roman" w:hAnsi="Times New Roman" w:cs="Times New Roman"/>
          <w:color w:val="000000"/>
          <w:sz w:val="20"/>
          <w:szCs w:val="20"/>
        </w:rPr>
        <w:t xml:space="preserve"> Če vlogo pošiljajo po elektronski pošti, jo mora JAK prejeti dne </w:t>
      </w:r>
      <w:r w:rsidR="007C3C7F" w:rsidRPr="00FE5579">
        <w:rPr>
          <w:rFonts w:ascii="Times New Roman" w:hAnsi="Times New Roman" w:cs="Times New Roman"/>
          <w:color w:val="000000"/>
          <w:sz w:val="20"/>
          <w:szCs w:val="20"/>
        </w:rPr>
        <w:t xml:space="preserve">12. 1. 2026 </w:t>
      </w:r>
      <w:r w:rsidR="00A94ABF" w:rsidRPr="00FE5579">
        <w:rPr>
          <w:rFonts w:ascii="Times New Roman" w:hAnsi="Times New Roman" w:cs="Times New Roman"/>
          <w:color w:val="000000"/>
          <w:sz w:val="20"/>
          <w:szCs w:val="20"/>
        </w:rPr>
        <w:t>do 23.59</w:t>
      </w:r>
      <w:r w:rsidR="007C3C7F" w:rsidRPr="00FE5579">
        <w:rPr>
          <w:rFonts w:ascii="Times New Roman" w:hAnsi="Times New Roman" w:cs="Times New Roman"/>
          <w:color w:val="000000"/>
          <w:sz w:val="20"/>
          <w:szCs w:val="20"/>
        </w:rPr>
        <w:t>.</w:t>
      </w:r>
    </w:p>
    <w:bookmarkEnd w:id="17"/>
    <w:p w14:paraId="423676CC" w14:textId="77777777" w:rsidR="00E80D73" w:rsidRPr="00FE5579" w:rsidRDefault="00E80D73" w:rsidP="00E80D73">
      <w:pPr>
        <w:autoSpaceDE w:val="0"/>
        <w:jc w:val="both"/>
        <w:rPr>
          <w:rFonts w:ascii="Times New Roman" w:hAnsi="Times New Roman" w:cs="Times New Roman"/>
          <w:sz w:val="20"/>
          <w:szCs w:val="20"/>
        </w:rPr>
      </w:pPr>
      <w:r w:rsidRPr="00FE5579">
        <w:rPr>
          <w:rFonts w:ascii="Times New Roman" w:hAnsi="Times New Roman" w:cs="Times New Roman"/>
          <w:sz w:val="20"/>
          <w:szCs w:val="20"/>
        </w:rPr>
        <w:t>Za popolno se šteje vloga, ki je izpolnjena in zaključena v aplikaciji za prijavo na razpis ter nato vložena v pisni ali elektronski obliki.</w:t>
      </w:r>
    </w:p>
    <w:p w14:paraId="283DFB01" w14:textId="34279810" w:rsidR="00E80D73" w:rsidRPr="00FE5579" w:rsidRDefault="00E80D73" w:rsidP="00E80D73">
      <w:pPr>
        <w:jc w:val="both"/>
        <w:rPr>
          <w:rFonts w:ascii="Times New Roman" w:hAnsi="Times New Roman" w:cs="Times New Roman"/>
          <w:b/>
          <w:bCs/>
          <w:sz w:val="20"/>
          <w:szCs w:val="20"/>
        </w:rPr>
      </w:pPr>
      <w:r w:rsidRPr="00FE5579">
        <w:rPr>
          <w:rFonts w:ascii="Times New Roman" w:hAnsi="Times New Roman" w:cs="Times New Roman"/>
          <w:b/>
          <w:bCs/>
          <w:sz w:val="20"/>
          <w:szCs w:val="20"/>
        </w:rPr>
        <w:t xml:space="preserve">Rok za zbiranje prijav prične teči na dan objave javnega razpisa v Uradnem listu RS in na spletni strani JAK dne </w:t>
      </w:r>
      <w:r w:rsidR="007C3C7F" w:rsidRPr="00FE5579">
        <w:rPr>
          <w:rFonts w:ascii="Times New Roman" w:hAnsi="Times New Roman" w:cs="Times New Roman"/>
          <w:b/>
          <w:bCs/>
          <w:sz w:val="20"/>
          <w:szCs w:val="20"/>
        </w:rPr>
        <w:t>1</w:t>
      </w:r>
      <w:r w:rsidRPr="00FE5579">
        <w:rPr>
          <w:rFonts w:ascii="Times New Roman" w:hAnsi="Times New Roman" w:cs="Times New Roman"/>
          <w:b/>
          <w:bCs/>
          <w:sz w:val="20"/>
          <w:szCs w:val="20"/>
        </w:rPr>
        <w:t xml:space="preserve">2. </w:t>
      </w:r>
      <w:r w:rsidR="007C3C7F" w:rsidRPr="00FE5579">
        <w:rPr>
          <w:rFonts w:ascii="Times New Roman" w:hAnsi="Times New Roman" w:cs="Times New Roman"/>
          <w:b/>
          <w:bCs/>
          <w:sz w:val="20"/>
          <w:szCs w:val="20"/>
        </w:rPr>
        <w:t>12</w:t>
      </w:r>
      <w:r w:rsidRPr="00FE5579">
        <w:rPr>
          <w:rFonts w:ascii="Times New Roman" w:hAnsi="Times New Roman" w:cs="Times New Roman"/>
          <w:b/>
          <w:bCs/>
          <w:sz w:val="20"/>
          <w:szCs w:val="20"/>
        </w:rPr>
        <w:t xml:space="preserve">. 2025 ter traja do izteka zadnjega dne roka za oddajo vlog, ki je </w:t>
      </w:r>
      <w:r w:rsidR="007C3C7F" w:rsidRPr="00FE5579">
        <w:rPr>
          <w:rFonts w:ascii="Times New Roman" w:hAnsi="Times New Roman" w:cs="Times New Roman"/>
          <w:b/>
          <w:bCs/>
          <w:sz w:val="20"/>
          <w:szCs w:val="20"/>
        </w:rPr>
        <w:t>12</w:t>
      </w:r>
      <w:r w:rsidRPr="00FE5579">
        <w:rPr>
          <w:rFonts w:ascii="Times New Roman" w:hAnsi="Times New Roman" w:cs="Times New Roman"/>
          <w:b/>
          <w:bCs/>
          <w:sz w:val="20"/>
          <w:szCs w:val="20"/>
        </w:rPr>
        <w:t xml:space="preserve">. </w:t>
      </w:r>
      <w:r w:rsidR="007C3C7F" w:rsidRPr="00FE5579">
        <w:rPr>
          <w:rFonts w:ascii="Times New Roman" w:hAnsi="Times New Roman" w:cs="Times New Roman"/>
          <w:b/>
          <w:bCs/>
          <w:sz w:val="20"/>
          <w:szCs w:val="20"/>
        </w:rPr>
        <w:t>1</w:t>
      </w:r>
      <w:r w:rsidRPr="00FE5579">
        <w:rPr>
          <w:rFonts w:ascii="Times New Roman" w:hAnsi="Times New Roman" w:cs="Times New Roman"/>
          <w:b/>
          <w:bCs/>
          <w:sz w:val="20"/>
          <w:szCs w:val="20"/>
        </w:rPr>
        <w:t>. 202</w:t>
      </w:r>
      <w:r w:rsidR="007C3C7F" w:rsidRPr="00FE5579">
        <w:rPr>
          <w:rFonts w:ascii="Times New Roman" w:hAnsi="Times New Roman" w:cs="Times New Roman"/>
          <w:b/>
          <w:bCs/>
          <w:sz w:val="20"/>
          <w:szCs w:val="20"/>
        </w:rPr>
        <w:t>6</w:t>
      </w:r>
      <w:r w:rsidRPr="00FE5579">
        <w:rPr>
          <w:rFonts w:ascii="Times New Roman" w:hAnsi="Times New Roman" w:cs="Times New Roman"/>
          <w:b/>
          <w:bCs/>
          <w:sz w:val="20"/>
          <w:szCs w:val="20"/>
        </w:rPr>
        <w:t>.</w:t>
      </w:r>
    </w:p>
    <w:bookmarkEnd w:id="19"/>
    <w:p w14:paraId="774BEEAC" w14:textId="77777777" w:rsidR="00E80D73" w:rsidRPr="00FE5579" w:rsidRDefault="00E80D73" w:rsidP="00E80D73">
      <w:pPr>
        <w:jc w:val="both"/>
        <w:rPr>
          <w:rFonts w:ascii="Times New Roman" w:eastAsia="Times New Roman" w:hAnsi="Times New Roman" w:cs="Times New Roman"/>
          <w:b/>
          <w:sz w:val="20"/>
          <w:szCs w:val="20"/>
          <w:lang w:eastAsia="sl-SI"/>
        </w:rPr>
      </w:pPr>
      <w:r w:rsidRPr="00FE5579">
        <w:rPr>
          <w:rFonts w:ascii="Times New Roman" w:eastAsia="Times New Roman" w:hAnsi="Times New Roman" w:cs="Times New Roman"/>
          <w:bCs/>
          <w:sz w:val="20"/>
          <w:szCs w:val="20"/>
          <w:lang w:eastAsia="sl-SI"/>
        </w:rPr>
        <w:t>Prijavitelj se lahko prijavi samo z eno (1) vlogo.</w:t>
      </w:r>
    </w:p>
    <w:p w14:paraId="0196A47C" w14:textId="77777777" w:rsidR="00E80D73" w:rsidRPr="00FE5579" w:rsidRDefault="00E80D73" w:rsidP="00E80D73">
      <w:pPr>
        <w:autoSpaceDE w:val="0"/>
        <w:jc w:val="both"/>
        <w:rPr>
          <w:rFonts w:ascii="Times New Roman" w:hAnsi="Times New Roman" w:cs="Times New Roman"/>
          <w:b/>
          <w:sz w:val="20"/>
          <w:szCs w:val="20"/>
          <w:u w:val="single"/>
        </w:rPr>
      </w:pPr>
      <w:r w:rsidRPr="00FE5579">
        <w:rPr>
          <w:rFonts w:ascii="Times New Roman" w:hAnsi="Times New Roman" w:cs="Times New Roman"/>
          <w:b/>
          <w:sz w:val="20"/>
          <w:szCs w:val="20"/>
          <w:u w:val="single"/>
        </w:rPr>
        <w:t>Za pravočasno vlogo bo štela vloga, ki bo do izteka roka razpisa vložena tako, kot je navedeno v tej točki razpisa.</w:t>
      </w:r>
    </w:p>
    <w:p w14:paraId="7EA3BC01" w14:textId="0EB97E65" w:rsidR="005148F9" w:rsidRPr="00FE5579" w:rsidRDefault="005148F9" w:rsidP="00CF1B61">
      <w:pPr>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11. Izpolnjevanje razpisnih pogojev, način obravnavanja vlog in odločanje o izboru</w:t>
      </w:r>
    </w:p>
    <w:p w14:paraId="776C3078" w14:textId="0A760F1B" w:rsidR="005148F9" w:rsidRPr="00FE5579" w:rsidRDefault="005148F9" w:rsidP="0048053B">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Izpolnjevanje razpisnih pogojev ugotavlja komisija za odpiranje vlog, ki jo izmed zaposlenih na JAK imenuje</w:t>
      </w:r>
      <w:r w:rsidR="006F02B1"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z w:val="20"/>
          <w:szCs w:val="20"/>
          <w:lang w:eastAsia="sl-SI"/>
        </w:rPr>
        <w:t>direktor</w:t>
      </w:r>
      <w:r w:rsidR="00E80D73" w:rsidRPr="00FE5579">
        <w:rPr>
          <w:rFonts w:ascii="Times New Roman" w:eastAsia="Times New Roman" w:hAnsi="Times New Roman" w:cs="Times New Roman"/>
          <w:sz w:val="20"/>
          <w:szCs w:val="20"/>
          <w:lang w:eastAsia="sl-SI"/>
        </w:rPr>
        <w:t>ica</w:t>
      </w:r>
      <w:r w:rsidRPr="00FE5579">
        <w:rPr>
          <w:rFonts w:ascii="Times New Roman" w:eastAsia="Times New Roman" w:hAnsi="Times New Roman" w:cs="Times New Roman"/>
          <w:sz w:val="20"/>
          <w:szCs w:val="20"/>
          <w:lang w:eastAsia="sl-SI"/>
        </w:rPr>
        <w:t xml:space="preserve"> JAK. </w:t>
      </w:r>
    </w:p>
    <w:p w14:paraId="0AC9DAF6" w14:textId="77777777" w:rsidR="00BF4CF7" w:rsidRPr="00FE5579" w:rsidRDefault="00BF4CF7" w:rsidP="0048053B">
      <w:pPr>
        <w:spacing w:after="0" w:line="240" w:lineRule="auto"/>
        <w:jc w:val="both"/>
        <w:rPr>
          <w:rFonts w:ascii="Times New Roman" w:eastAsia="Times New Roman" w:hAnsi="Times New Roman" w:cs="Times New Roman"/>
          <w:sz w:val="20"/>
          <w:szCs w:val="20"/>
          <w:lang w:eastAsia="sl-SI"/>
        </w:rPr>
      </w:pPr>
    </w:p>
    <w:p w14:paraId="036093A7" w14:textId="5A3005BF" w:rsidR="005148F9" w:rsidRPr="00FE5579" w:rsidRDefault="005148F9" w:rsidP="0048053B">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Če prijav</w:t>
      </w:r>
      <w:r w:rsidR="00297EF5" w:rsidRPr="00FE5579">
        <w:rPr>
          <w:rFonts w:ascii="Times New Roman" w:eastAsia="Times New Roman" w:hAnsi="Times New Roman" w:cs="Times New Roman"/>
          <w:sz w:val="20"/>
          <w:szCs w:val="20"/>
          <w:lang w:eastAsia="sl-SI"/>
        </w:rPr>
        <w:t xml:space="preserve">itelj na ta razpis prijavi </w:t>
      </w:r>
      <w:r w:rsidRPr="00FE5579">
        <w:rPr>
          <w:rFonts w:ascii="Times New Roman" w:eastAsia="Times New Roman" w:hAnsi="Times New Roman" w:cs="Times New Roman"/>
          <w:sz w:val="20"/>
          <w:szCs w:val="20"/>
          <w:lang w:eastAsia="sl-SI"/>
        </w:rPr>
        <w:t>program</w:t>
      </w:r>
      <w:r w:rsidR="00A94ABF" w:rsidRPr="00FE5579">
        <w:rPr>
          <w:rFonts w:ascii="Times New Roman" w:eastAsia="Times New Roman" w:hAnsi="Times New Roman" w:cs="Times New Roman"/>
          <w:sz w:val="20"/>
          <w:szCs w:val="20"/>
          <w:lang w:eastAsia="sl-SI"/>
        </w:rPr>
        <w:t xml:space="preserve"> periodičnih publikacij</w:t>
      </w:r>
      <w:r w:rsidRPr="00FE5579">
        <w:rPr>
          <w:rFonts w:ascii="Times New Roman" w:eastAsia="Times New Roman" w:hAnsi="Times New Roman" w:cs="Times New Roman"/>
          <w:sz w:val="20"/>
          <w:szCs w:val="20"/>
          <w:lang w:eastAsia="sl-SI"/>
        </w:rPr>
        <w:t xml:space="preserve">, ki vsebinsko </w:t>
      </w:r>
      <w:r w:rsidR="00920D93" w:rsidRPr="00FE5579">
        <w:rPr>
          <w:rFonts w:ascii="Times New Roman" w:eastAsia="Times New Roman" w:hAnsi="Times New Roman" w:cs="Times New Roman"/>
          <w:sz w:val="20"/>
          <w:szCs w:val="20"/>
          <w:lang w:eastAsia="sl-SI"/>
        </w:rPr>
        <w:t>ne izpolnjuje pogojev tega razpisa,</w:t>
      </w:r>
      <w:r w:rsidRPr="00FE5579">
        <w:rPr>
          <w:rFonts w:ascii="Times New Roman" w:eastAsia="Times New Roman" w:hAnsi="Times New Roman" w:cs="Times New Roman"/>
          <w:sz w:val="20"/>
          <w:szCs w:val="20"/>
          <w:lang w:eastAsia="sl-SI"/>
        </w:rPr>
        <w:t xml:space="preserve"> in ga strokovna komisija ne more oceniti s kriteriji, navedenimi v razpisnem besedilu, se</w:t>
      </w:r>
      <w:r w:rsidR="0006382B" w:rsidRPr="00FE5579">
        <w:rPr>
          <w:rFonts w:ascii="Times New Roman" w:eastAsia="Times New Roman" w:hAnsi="Times New Roman" w:cs="Times New Roman"/>
          <w:sz w:val="20"/>
          <w:szCs w:val="20"/>
          <w:lang w:eastAsia="sl-SI"/>
        </w:rPr>
        <w:t xml:space="preserve"> vloga</w:t>
      </w:r>
      <w:r w:rsidRPr="00FE5579">
        <w:rPr>
          <w:rFonts w:ascii="Times New Roman" w:eastAsia="Times New Roman" w:hAnsi="Times New Roman" w:cs="Times New Roman"/>
          <w:sz w:val="20"/>
          <w:szCs w:val="20"/>
          <w:lang w:eastAsia="sl-SI"/>
        </w:rPr>
        <w:t xml:space="preserve"> zavrže kot vloga neupravičenega prijavitelja. </w:t>
      </w:r>
    </w:p>
    <w:p w14:paraId="2B0D3141" w14:textId="77777777" w:rsidR="005148F9" w:rsidRPr="00FE5579" w:rsidRDefault="005148F9" w:rsidP="0048053B">
      <w:pPr>
        <w:spacing w:after="0" w:line="240" w:lineRule="auto"/>
        <w:ind w:left="720"/>
        <w:jc w:val="both"/>
        <w:rPr>
          <w:rFonts w:ascii="Times New Roman" w:eastAsia="Times New Roman" w:hAnsi="Times New Roman" w:cs="Times New Roman"/>
          <w:sz w:val="20"/>
          <w:szCs w:val="20"/>
          <w:lang w:eastAsia="sl-SI"/>
        </w:rPr>
      </w:pPr>
    </w:p>
    <w:p w14:paraId="4E05D0B7" w14:textId="6C7E2AA5" w:rsidR="00E80D73" w:rsidRPr="00FE5579" w:rsidRDefault="00E80D73" w:rsidP="00E80D73">
      <w:pPr>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Za prepozno se bo štela vloga, ki ne bo oddana v spletni aplikaciji in poslana po elektronski pošti ali priporočeno po pošti do </w:t>
      </w:r>
      <w:r w:rsidRPr="00FE5579">
        <w:rPr>
          <w:rFonts w:ascii="Times New Roman" w:eastAsia="Times New Roman" w:hAnsi="Times New Roman" w:cs="Times New Roman"/>
          <w:b/>
          <w:bCs/>
          <w:sz w:val="20"/>
          <w:szCs w:val="20"/>
          <w:lang w:eastAsia="sl-SI"/>
        </w:rPr>
        <w:t xml:space="preserve">vključno </w:t>
      </w:r>
      <w:r w:rsidR="007C3C7F" w:rsidRPr="00FE5579">
        <w:rPr>
          <w:rFonts w:ascii="Times New Roman" w:eastAsia="Times New Roman" w:hAnsi="Times New Roman" w:cs="Times New Roman"/>
          <w:b/>
          <w:bCs/>
          <w:sz w:val="20"/>
          <w:szCs w:val="20"/>
          <w:lang w:eastAsia="sl-SI"/>
        </w:rPr>
        <w:t>12</w:t>
      </w:r>
      <w:r w:rsidRPr="00FE5579">
        <w:rPr>
          <w:rFonts w:ascii="Times New Roman" w:eastAsia="Times New Roman" w:hAnsi="Times New Roman" w:cs="Times New Roman"/>
          <w:b/>
          <w:bCs/>
          <w:sz w:val="20"/>
          <w:szCs w:val="20"/>
          <w:lang w:eastAsia="sl-SI"/>
        </w:rPr>
        <w:t xml:space="preserve">. </w:t>
      </w:r>
      <w:r w:rsidR="007C3C7F" w:rsidRPr="00FE5579">
        <w:rPr>
          <w:rFonts w:ascii="Times New Roman" w:eastAsia="Times New Roman" w:hAnsi="Times New Roman" w:cs="Times New Roman"/>
          <w:b/>
          <w:bCs/>
          <w:sz w:val="20"/>
          <w:szCs w:val="20"/>
          <w:lang w:eastAsia="sl-SI"/>
        </w:rPr>
        <w:t>1</w:t>
      </w:r>
      <w:r w:rsidRPr="00FE5579">
        <w:rPr>
          <w:rFonts w:ascii="Times New Roman" w:eastAsia="Times New Roman" w:hAnsi="Times New Roman" w:cs="Times New Roman"/>
          <w:b/>
          <w:bCs/>
          <w:sz w:val="20"/>
          <w:szCs w:val="20"/>
          <w:lang w:eastAsia="sl-SI"/>
        </w:rPr>
        <w:t>. 202</w:t>
      </w:r>
      <w:r w:rsidR="007C3C7F" w:rsidRPr="00FE5579">
        <w:rPr>
          <w:rFonts w:ascii="Times New Roman" w:eastAsia="Times New Roman" w:hAnsi="Times New Roman" w:cs="Times New Roman"/>
          <w:b/>
          <w:bCs/>
          <w:sz w:val="20"/>
          <w:szCs w:val="20"/>
          <w:lang w:eastAsia="sl-SI"/>
        </w:rPr>
        <w:t>6</w:t>
      </w:r>
      <w:r w:rsidRPr="00FE5579">
        <w:rPr>
          <w:rFonts w:ascii="Times New Roman" w:eastAsia="Times New Roman" w:hAnsi="Times New Roman" w:cs="Times New Roman"/>
          <w:sz w:val="20"/>
          <w:szCs w:val="20"/>
          <w:lang w:eastAsia="sl-SI"/>
        </w:rPr>
        <w:t xml:space="preserve"> </w:t>
      </w:r>
      <w:r w:rsidR="007C3C7F" w:rsidRPr="0059173F">
        <w:rPr>
          <w:rFonts w:ascii="Times New Roman" w:eastAsia="Times New Roman" w:hAnsi="Times New Roman" w:cs="Times New Roman"/>
          <w:b/>
          <w:bCs/>
          <w:sz w:val="20"/>
          <w:szCs w:val="20"/>
          <w:lang w:eastAsia="sl-SI"/>
        </w:rPr>
        <w:t>do 23.59</w:t>
      </w:r>
      <w:r w:rsidR="007C3C7F"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z w:val="20"/>
          <w:szCs w:val="20"/>
          <w:lang w:eastAsia="sl-SI"/>
        </w:rPr>
        <w:t xml:space="preserve">oziroma do tega dne ne bo v poslovnem času oddana v glavni pisarni JAK. Nepravočasne vloge bodo izločene iz nadaljnje obravnave s sklepom o </w:t>
      </w:r>
      <w:proofErr w:type="spellStart"/>
      <w:r w:rsidRPr="00FE5579">
        <w:rPr>
          <w:rFonts w:ascii="Times New Roman" w:eastAsia="Times New Roman" w:hAnsi="Times New Roman" w:cs="Times New Roman"/>
          <w:sz w:val="20"/>
          <w:szCs w:val="20"/>
          <w:lang w:eastAsia="sl-SI"/>
        </w:rPr>
        <w:t>zavržbi</w:t>
      </w:r>
      <w:proofErr w:type="spellEnd"/>
      <w:r w:rsidRPr="00FE5579">
        <w:rPr>
          <w:rFonts w:ascii="Times New Roman" w:eastAsia="Times New Roman" w:hAnsi="Times New Roman" w:cs="Times New Roman"/>
          <w:sz w:val="20"/>
          <w:szCs w:val="20"/>
          <w:lang w:eastAsia="sl-SI"/>
        </w:rPr>
        <w:t>.</w:t>
      </w:r>
    </w:p>
    <w:p w14:paraId="3105308A" w14:textId="77777777" w:rsidR="00E80D73" w:rsidRPr="00FE5579" w:rsidRDefault="00E80D73" w:rsidP="00E80D73">
      <w:pPr>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lastRenderedPageBreak/>
        <w:t xml:space="preserve">Prijavitelji, ki ne bodo izpolnjevali v besedilu tega javnega razpisa navedenih pogojev, bodo kot neupravičene osebe izločeni iz nadaljnje obravnave s sklepom o </w:t>
      </w:r>
      <w:proofErr w:type="spellStart"/>
      <w:r w:rsidRPr="00FE5579">
        <w:rPr>
          <w:rFonts w:ascii="Times New Roman" w:eastAsia="Times New Roman" w:hAnsi="Times New Roman" w:cs="Times New Roman"/>
          <w:sz w:val="20"/>
          <w:szCs w:val="20"/>
          <w:lang w:eastAsia="sl-SI"/>
        </w:rPr>
        <w:t>zavržbi</w:t>
      </w:r>
      <w:proofErr w:type="spellEnd"/>
      <w:r w:rsidRPr="00FE5579">
        <w:rPr>
          <w:rFonts w:ascii="Times New Roman" w:eastAsia="Times New Roman" w:hAnsi="Times New Roman" w:cs="Times New Roman"/>
          <w:sz w:val="20"/>
          <w:szCs w:val="20"/>
          <w:lang w:eastAsia="sl-SI"/>
        </w:rPr>
        <w:t>.</w:t>
      </w:r>
    </w:p>
    <w:p w14:paraId="0F7D1932" w14:textId="77777777" w:rsidR="00E80D73" w:rsidRPr="00FE5579" w:rsidRDefault="00E80D73" w:rsidP="00E80D73">
      <w:pPr>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Vloge, ki ne bodo izpolnjene v celoti oziroma ne bodo izpolnjene v skladu z zahtevami dokumentacije javnega razpisa</w:t>
      </w:r>
      <w:r w:rsidRPr="00FE5579">
        <w:rPr>
          <w:rFonts w:ascii="Times New Roman" w:eastAsia="Times New Roman" w:hAnsi="Times New Roman" w:cs="Times New Roman"/>
          <w:snapToGrid w:val="0"/>
          <w:sz w:val="20"/>
          <w:szCs w:val="20"/>
          <w:lang w:eastAsia="sl-SI"/>
        </w:rPr>
        <w:t>,</w:t>
      </w:r>
      <w:r w:rsidRPr="00FE5579">
        <w:rPr>
          <w:rFonts w:ascii="Times New Roman" w:eastAsia="Times New Roman" w:hAnsi="Times New Roman" w:cs="Times New Roman"/>
          <w:sz w:val="20"/>
          <w:szCs w:val="20"/>
          <w:lang w:eastAsia="sl-SI"/>
        </w:rPr>
        <w:t xml:space="preserve"> se bodo štele kot nepopolne.</w:t>
      </w:r>
    </w:p>
    <w:p w14:paraId="1E269F77" w14:textId="77777777" w:rsidR="00E80D73" w:rsidRPr="00FE5579" w:rsidRDefault="00E80D73" w:rsidP="00E80D73">
      <w:pPr>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JAK bo prijavitelje, katerih vloge bodo formalno nepopolne, pozvala, da jih v roku petih (5) dni po prejetju poziva dopolnijo. Če prijavitelji ne bodo dopolnili formalno nepopolnih vlog v zahtevanem roku, bodo vloge s sklepom o </w:t>
      </w:r>
      <w:proofErr w:type="spellStart"/>
      <w:r w:rsidRPr="00FE5579">
        <w:rPr>
          <w:rFonts w:ascii="Times New Roman" w:eastAsia="Times New Roman" w:hAnsi="Times New Roman" w:cs="Times New Roman"/>
          <w:sz w:val="20"/>
          <w:szCs w:val="20"/>
          <w:lang w:eastAsia="sl-SI"/>
        </w:rPr>
        <w:t>zavržbi</w:t>
      </w:r>
      <w:proofErr w:type="spellEnd"/>
      <w:r w:rsidRPr="00FE5579">
        <w:rPr>
          <w:rFonts w:ascii="Times New Roman" w:eastAsia="Times New Roman" w:hAnsi="Times New Roman" w:cs="Times New Roman"/>
          <w:sz w:val="20"/>
          <w:szCs w:val="20"/>
          <w:lang w:eastAsia="sl-SI"/>
        </w:rPr>
        <w:t xml:space="preserve"> izločene iz nadaljnje obravnave.</w:t>
      </w:r>
    </w:p>
    <w:p w14:paraId="5152ABD3" w14:textId="77777777" w:rsidR="00E80D73" w:rsidRPr="00FE5579" w:rsidRDefault="00E80D73" w:rsidP="00E80D73">
      <w:pPr>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0E9FC786" w14:textId="77777777" w:rsidR="00E80D73" w:rsidRPr="00FE5579" w:rsidRDefault="00E80D73" w:rsidP="00E80D73">
      <w:pPr>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Samo v primeru, ko zaradi </w:t>
      </w:r>
      <w:r w:rsidRPr="00FE5579">
        <w:rPr>
          <w:rFonts w:ascii="Times New Roman" w:eastAsia="Times New Roman" w:hAnsi="Times New Roman" w:cs="Times New Roman"/>
          <w:b/>
          <w:bCs/>
          <w:sz w:val="20"/>
          <w:szCs w:val="20"/>
          <w:lang w:eastAsia="sl-SI"/>
        </w:rPr>
        <w:t>tehničnih težav na strani JAK</w:t>
      </w:r>
      <w:r w:rsidRPr="00FE5579">
        <w:rPr>
          <w:rFonts w:ascii="Times New Roman" w:eastAsia="Times New Roman" w:hAnsi="Times New Roman" w:cs="Times New Roman"/>
          <w:sz w:val="20"/>
          <w:szCs w:val="20"/>
          <w:lang w:eastAsia="sl-SI"/>
        </w:rPr>
        <w:t>, ki bi pomenile daljše obdobje nedelovanja spletne aplikacije in prijave ne bi bilo mogoče oddati na predpisan način, lahko vlagatelj svojo vlogo v celoti izpolni na obrazcih, ki bodo v tem primeru objavljeni na spletnih straneh, in jo v fizični obliki preda agenciji na način, opredeljen v razpisni dokumentaciji. Samo v navedenem primeru bodo na tak način oddane vloge pravilne in pravočasne in jih bo JAK upoštevala. O morebitnih tehničnih težavah iz tega odstavka, ki bodo lahko razlog za to, da vloge v spletni aplikaciji ne bi bilo potrebno oddati pravočasno, bo JAK prijavitelje obvestil na svoji spletni strani. Brez obvestila iz prejšnjega stavka je potrebno vlogo pravočasno oddati v aplikaciji in vložiti v pisni ali elektronski obliki.</w:t>
      </w:r>
    </w:p>
    <w:p w14:paraId="3C0FCDF7" w14:textId="77777777" w:rsidR="00E80D73" w:rsidRPr="00FE5579" w:rsidRDefault="00E80D73" w:rsidP="00E80D73">
      <w:pPr>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JAK prijavne dokumentacije in prilog prijaviteljem ne bo vračala.</w:t>
      </w:r>
    </w:p>
    <w:p w14:paraId="435A6679" w14:textId="1816C9FC" w:rsidR="005148F9" w:rsidRPr="00FE5579" w:rsidRDefault="005148F9" w:rsidP="00CF1B61">
      <w:pPr>
        <w:spacing w:after="0" w:line="240" w:lineRule="auto"/>
        <w:jc w:val="both"/>
        <w:rPr>
          <w:rFonts w:ascii="Times New Roman" w:eastAsia="Times New Roman" w:hAnsi="Times New Roman" w:cs="Times New Roman"/>
          <w:b/>
          <w:snapToGrid w:val="0"/>
          <w:sz w:val="20"/>
          <w:szCs w:val="20"/>
          <w:lang w:eastAsia="sl-SI"/>
        </w:rPr>
      </w:pPr>
      <w:r w:rsidRPr="00FE5579">
        <w:rPr>
          <w:rFonts w:ascii="Times New Roman" w:eastAsia="Times New Roman" w:hAnsi="Times New Roman" w:cs="Times New Roman"/>
          <w:b/>
          <w:bCs/>
          <w:sz w:val="20"/>
          <w:szCs w:val="20"/>
          <w:lang w:eastAsia="sl-SI"/>
        </w:rPr>
        <w:t xml:space="preserve">Oddaja vloge pomeni, da se predlagatelj strinja s pogoji </w:t>
      </w:r>
      <w:r w:rsidR="00297EF5" w:rsidRPr="00FE5579">
        <w:rPr>
          <w:rFonts w:ascii="Times New Roman" w:eastAsia="Times New Roman" w:hAnsi="Times New Roman" w:cs="Times New Roman"/>
          <w:b/>
          <w:bCs/>
          <w:sz w:val="20"/>
          <w:szCs w:val="20"/>
          <w:lang w:eastAsia="sl-SI"/>
        </w:rPr>
        <w:t>in</w:t>
      </w:r>
      <w:r w:rsidRPr="00FE5579">
        <w:rPr>
          <w:rFonts w:ascii="Times New Roman" w:eastAsia="Times New Roman" w:hAnsi="Times New Roman" w:cs="Times New Roman"/>
          <w:b/>
          <w:bCs/>
          <w:sz w:val="20"/>
          <w:szCs w:val="20"/>
          <w:lang w:eastAsia="sl-SI"/>
        </w:rPr>
        <w:t xml:space="preserve"> kriteriji javnega razpisa</w:t>
      </w:r>
      <w:r w:rsidRPr="00FE5579">
        <w:rPr>
          <w:rFonts w:ascii="Times New Roman" w:eastAsia="Times New Roman" w:hAnsi="Times New Roman" w:cs="Times New Roman"/>
          <w:snapToGrid w:val="0"/>
          <w:sz w:val="20"/>
          <w:szCs w:val="20"/>
          <w:lang w:eastAsia="sl-SI"/>
        </w:rPr>
        <w:t xml:space="preserve"> </w:t>
      </w:r>
      <w:r w:rsidR="00CB6F5C" w:rsidRPr="00FE5579">
        <w:rPr>
          <w:rFonts w:ascii="Times New Roman" w:eastAsia="Times New Roman" w:hAnsi="Times New Roman" w:cs="Times New Roman"/>
          <w:b/>
          <w:snapToGrid w:val="0"/>
          <w:sz w:val="20"/>
          <w:szCs w:val="20"/>
          <w:lang w:eastAsia="sl-SI"/>
        </w:rPr>
        <w:t>JR1</w:t>
      </w:r>
      <w:r w:rsidR="00243A46" w:rsidRPr="00FE5579">
        <w:rPr>
          <w:rFonts w:ascii="Times New Roman" w:eastAsia="Times New Roman" w:hAnsi="Times New Roman" w:cs="Times New Roman"/>
          <w:b/>
          <w:snapToGrid w:val="0"/>
          <w:sz w:val="20"/>
          <w:szCs w:val="20"/>
          <w:lang w:eastAsia="sl-SI"/>
        </w:rPr>
        <w:t>2</w:t>
      </w:r>
      <w:r w:rsidR="00CB6F5C" w:rsidRPr="00FE5579">
        <w:rPr>
          <w:rFonts w:ascii="Times New Roman" w:eastAsia="Times New Roman" w:hAnsi="Times New Roman" w:cs="Times New Roman"/>
          <w:b/>
          <w:snapToGrid w:val="0"/>
          <w:sz w:val="20"/>
          <w:szCs w:val="20"/>
          <w:lang w:eastAsia="sl-SI"/>
        </w:rPr>
        <w:t>–PROGRAM</w:t>
      </w:r>
      <w:r w:rsidR="00A94ABF" w:rsidRPr="00FE5579">
        <w:rPr>
          <w:rFonts w:ascii="Times New Roman" w:eastAsia="Times New Roman" w:hAnsi="Times New Roman" w:cs="Times New Roman"/>
          <w:b/>
          <w:snapToGrid w:val="0"/>
          <w:sz w:val="20"/>
          <w:szCs w:val="20"/>
          <w:lang w:eastAsia="sl-SI"/>
        </w:rPr>
        <w:t xml:space="preserve"> PP</w:t>
      </w:r>
      <w:r w:rsidR="00CB6F5C" w:rsidRPr="00FE5579">
        <w:rPr>
          <w:rFonts w:ascii="Times New Roman" w:eastAsia="Times New Roman" w:hAnsi="Times New Roman" w:cs="Times New Roman"/>
          <w:b/>
          <w:snapToGrid w:val="0"/>
          <w:sz w:val="20"/>
          <w:szCs w:val="20"/>
          <w:lang w:eastAsia="sl-SI"/>
        </w:rPr>
        <w:t>–202</w:t>
      </w:r>
      <w:r w:rsidR="00A94ABF" w:rsidRPr="00FE5579">
        <w:rPr>
          <w:rFonts w:ascii="Times New Roman" w:eastAsia="Times New Roman" w:hAnsi="Times New Roman" w:cs="Times New Roman"/>
          <w:b/>
          <w:snapToGrid w:val="0"/>
          <w:sz w:val="20"/>
          <w:szCs w:val="20"/>
          <w:lang w:eastAsia="sl-SI"/>
        </w:rPr>
        <w:t>6</w:t>
      </w:r>
      <w:r w:rsidR="00CB6F5C" w:rsidRPr="00FE5579">
        <w:rPr>
          <w:rFonts w:ascii="Times New Roman" w:eastAsia="Times New Roman" w:hAnsi="Times New Roman" w:cs="Times New Roman"/>
          <w:b/>
          <w:snapToGrid w:val="0"/>
          <w:sz w:val="20"/>
          <w:szCs w:val="20"/>
          <w:lang w:eastAsia="sl-SI"/>
        </w:rPr>
        <w:t>–202</w:t>
      </w:r>
      <w:r w:rsidR="00A94ABF" w:rsidRPr="00FE5579">
        <w:rPr>
          <w:rFonts w:ascii="Times New Roman" w:eastAsia="Times New Roman" w:hAnsi="Times New Roman" w:cs="Times New Roman"/>
          <w:b/>
          <w:snapToGrid w:val="0"/>
          <w:sz w:val="20"/>
          <w:szCs w:val="20"/>
          <w:lang w:eastAsia="sl-SI"/>
        </w:rPr>
        <w:t>8</w:t>
      </w:r>
      <w:r w:rsidR="008B7F59" w:rsidRPr="00FE5579">
        <w:rPr>
          <w:rFonts w:ascii="Times New Roman" w:eastAsia="Times New Roman" w:hAnsi="Times New Roman" w:cs="Times New Roman"/>
          <w:b/>
          <w:snapToGrid w:val="0"/>
          <w:sz w:val="20"/>
          <w:szCs w:val="20"/>
          <w:lang w:eastAsia="sl-SI"/>
        </w:rPr>
        <w:t>.</w:t>
      </w:r>
    </w:p>
    <w:p w14:paraId="0C38AC54" w14:textId="77777777" w:rsidR="00CB6F5C" w:rsidRPr="00FE5579" w:rsidRDefault="00CB6F5C" w:rsidP="00CF1B61">
      <w:pPr>
        <w:spacing w:after="0" w:line="240" w:lineRule="auto"/>
        <w:jc w:val="both"/>
        <w:rPr>
          <w:rFonts w:ascii="Times New Roman" w:eastAsia="Times New Roman" w:hAnsi="Times New Roman" w:cs="Times New Roman"/>
          <w:b/>
          <w:bCs/>
          <w:sz w:val="20"/>
          <w:szCs w:val="20"/>
          <w:lang w:eastAsia="sl-SI"/>
        </w:rPr>
      </w:pPr>
    </w:p>
    <w:p w14:paraId="7E1A157B" w14:textId="4392C8CC" w:rsidR="005148F9" w:rsidRPr="00FE5579" w:rsidRDefault="005148F9" w:rsidP="00CF1B61">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Pravočasne in popolne vloge upravičenih </w:t>
      </w:r>
      <w:r w:rsidRPr="00FE5579">
        <w:rPr>
          <w:rFonts w:ascii="Times New Roman" w:hAnsi="Times New Roman" w:cs="Times New Roman"/>
          <w:sz w:val="20"/>
          <w:szCs w:val="20"/>
          <w:shd w:val="clear" w:color="auto" w:fill="FFFFFF"/>
        </w:rPr>
        <w:t>oseb bodo predložene</w:t>
      </w:r>
      <w:r w:rsidRPr="00FE5579">
        <w:rPr>
          <w:rFonts w:ascii="Times New Roman" w:eastAsia="Times New Roman" w:hAnsi="Times New Roman" w:cs="Times New Roman"/>
          <w:sz w:val="20"/>
          <w:szCs w:val="20"/>
          <w:lang w:eastAsia="sl-SI"/>
        </w:rPr>
        <w:t xml:space="preserve"> </w:t>
      </w:r>
      <w:r w:rsidRPr="00FE5579">
        <w:rPr>
          <w:rFonts w:ascii="Times New Roman" w:hAnsi="Times New Roman" w:cs="Times New Roman"/>
          <w:sz w:val="20"/>
          <w:szCs w:val="20"/>
          <w:shd w:val="clear" w:color="auto" w:fill="FFFFFF"/>
        </w:rPr>
        <w:t xml:space="preserve">v obravnavo </w:t>
      </w:r>
      <w:r w:rsidRPr="00FE5579">
        <w:rPr>
          <w:rFonts w:ascii="Times New Roman" w:eastAsia="Times New Roman" w:hAnsi="Times New Roman" w:cs="Times New Roman"/>
          <w:sz w:val="20"/>
          <w:szCs w:val="20"/>
          <w:lang w:eastAsia="sl-SI"/>
        </w:rPr>
        <w:t>pristojni strokovni komisij</w:t>
      </w:r>
      <w:r w:rsidR="00297EF5" w:rsidRPr="00FE5579">
        <w:rPr>
          <w:rFonts w:ascii="Times New Roman" w:eastAsia="Times New Roman" w:hAnsi="Times New Roman" w:cs="Times New Roman"/>
          <w:sz w:val="20"/>
          <w:szCs w:val="20"/>
          <w:lang w:eastAsia="sl-SI"/>
        </w:rPr>
        <w:t>i</w:t>
      </w:r>
      <w:r w:rsidRPr="00FE5579">
        <w:rPr>
          <w:rFonts w:ascii="Times New Roman" w:eastAsia="Times New Roman" w:hAnsi="Times New Roman" w:cs="Times New Roman"/>
          <w:sz w:val="20"/>
          <w:szCs w:val="20"/>
          <w:lang w:eastAsia="sl-SI"/>
        </w:rPr>
        <w:t xml:space="preserve"> JAK.</w:t>
      </w:r>
    </w:p>
    <w:p w14:paraId="49B7149B" w14:textId="77777777" w:rsidR="005148F9" w:rsidRPr="00FE5579" w:rsidRDefault="005148F9" w:rsidP="00CF1B61">
      <w:pPr>
        <w:spacing w:after="0" w:line="240" w:lineRule="auto"/>
        <w:jc w:val="both"/>
        <w:rPr>
          <w:rFonts w:ascii="Times New Roman" w:eastAsia="Times New Roman" w:hAnsi="Times New Roman" w:cs="Times New Roman"/>
          <w:sz w:val="20"/>
          <w:szCs w:val="20"/>
          <w:lang w:eastAsia="sl-SI"/>
        </w:rPr>
      </w:pPr>
    </w:p>
    <w:p w14:paraId="0F9E6124" w14:textId="19061AAE" w:rsidR="005148F9" w:rsidRPr="00FE5579" w:rsidRDefault="005148F9" w:rsidP="0048053B">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sz w:val="20"/>
          <w:szCs w:val="20"/>
          <w:lang w:eastAsia="sl-SI"/>
        </w:rPr>
        <w:t>O dodelitvi sredstev bo na podlagi poročil</w:t>
      </w:r>
      <w:r w:rsidR="00297EF5" w:rsidRPr="00FE5579">
        <w:rPr>
          <w:rFonts w:ascii="Times New Roman" w:eastAsia="Times New Roman" w:hAnsi="Times New Roman" w:cs="Times New Roman"/>
          <w:sz w:val="20"/>
          <w:szCs w:val="20"/>
          <w:lang w:eastAsia="sl-SI"/>
        </w:rPr>
        <w:t>a</w:t>
      </w:r>
      <w:r w:rsidRPr="00FE5579">
        <w:rPr>
          <w:rFonts w:ascii="Times New Roman" w:eastAsia="Times New Roman" w:hAnsi="Times New Roman" w:cs="Times New Roman"/>
          <w:sz w:val="20"/>
          <w:szCs w:val="20"/>
          <w:lang w:eastAsia="sl-SI"/>
        </w:rPr>
        <w:t xml:space="preserve"> pristojn</w:t>
      </w:r>
      <w:r w:rsidR="00297EF5" w:rsidRPr="00FE5579">
        <w:rPr>
          <w:rFonts w:ascii="Times New Roman" w:eastAsia="Times New Roman" w:hAnsi="Times New Roman" w:cs="Times New Roman"/>
          <w:sz w:val="20"/>
          <w:szCs w:val="20"/>
          <w:lang w:eastAsia="sl-SI"/>
        </w:rPr>
        <w:t>e</w:t>
      </w:r>
      <w:r w:rsidRPr="00FE5579">
        <w:rPr>
          <w:rFonts w:ascii="Times New Roman" w:eastAsia="Times New Roman" w:hAnsi="Times New Roman" w:cs="Times New Roman"/>
          <w:sz w:val="20"/>
          <w:szCs w:val="20"/>
          <w:lang w:eastAsia="sl-SI"/>
        </w:rPr>
        <w:t xml:space="preserve"> strokovn</w:t>
      </w:r>
      <w:r w:rsidR="00297EF5" w:rsidRPr="00FE5579">
        <w:rPr>
          <w:rFonts w:ascii="Times New Roman" w:eastAsia="Times New Roman" w:hAnsi="Times New Roman" w:cs="Times New Roman"/>
          <w:sz w:val="20"/>
          <w:szCs w:val="20"/>
          <w:lang w:eastAsia="sl-SI"/>
        </w:rPr>
        <w:t>e</w:t>
      </w:r>
      <w:r w:rsidRPr="00FE5579">
        <w:rPr>
          <w:rFonts w:ascii="Times New Roman" w:eastAsia="Times New Roman" w:hAnsi="Times New Roman" w:cs="Times New Roman"/>
          <w:sz w:val="20"/>
          <w:szCs w:val="20"/>
          <w:lang w:eastAsia="sl-SI"/>
        </w:rPr>
        <w:t xml:space="preserve"> komisij</w:t>
      </w:r>
      <w:r w:rsidR="00297EF5" w:rsidRPr="00FE5579">
        <w:rPr>
          <w:rFonts w:ascii="Times New Roman" w:eastAsia="Times New Roman" w:hAnsi="Times New Roman" w:cs="Times New Roman"/>
          <w:sz w:val="20"/>
          <w:szCs w:val="20"/>
          <w:lang w:eastAsia="sl-SI"/>
        </w:rPr>
        <w:t>e</w:t>
      </w:r>
      <w:r w:rsidRPr="00FE5579">
        <w:rPr>
          <w:rFonts w:ascii="Times New Roman" w:eastAsia="Times New Roman" w:hAnsi="Times New Roman" w:cs="Times New Roman"/>
          <w:sz w:val="20"/>
          <w:szCs w:val="20"/>
          <w:lang w:eastAsia="sl-SI"/>
        </w:rPr>
        <w:t xml:space="preserve"> JAK odločil</w:t>
      </w:r>
      <w:r w:rsidR="00E17245" w:rsidRPr="00FE5579">
        <w:rPr>
          <w:rFonts w:ascii="Times New Roman" w:eastAsia="Times New Roman" w:hAnsi="Times New Roman" w:cs="Times New Roman"/>
          <w:sz w:val="20"/>
          <w:szCs w:val="20"/>
          <w:lang w:eastAsia="sl-SI"/>
        </w:rPr>
        <w:t>a</w:t>
      </w:r>
      <w:r w:rsidR="006F02B1"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z w:val="20"/>
          <w:szCs w:val="20"/>
          <w:lang w:eastAsia="sl-SI"/>
        </w:rPr>
        <w:t>direktor</w:t>
      </w:r>
      <w:r w:rsidR="00E80D73" w:rsidRPr="00FE5579">
        <w:rPr>
          <w:rFonts w:ascii="Times New Roman" w:eastAsia="Times New Roman" w:hAnsi="Times New Roman" w:cs="Times New Roman"/>
          <w:sz w:val="20"/>
          <w:szCs w:val="20"/>
          <w:lang w:eastAsia="sl-SI"/>
        </w:rPr>
        <w:t>ica</w:t>
      </w:r>
      <w:r w:rsidRPr="00FE5579">
        <w:rPr>
          <w:rFonts w:ascii="Times New Roman" w:eastAsia="Times New Roman" w:hAnsi="Times New Roman" w:cs="Times New Roman"/>
          <w:sz w:val="20"/>
          <w:szCs w:val="20"/>
          <w:lang w:eastAsia="sl-SI"/>
        </w:rPr>
        <w:t xml:space="preserve"> JAK z odločbo o sofinanciranju posameznega</w:t>
      </w:r>
      <w:r w:rsidR="00297EF5"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z w:val="20"/>
          <w:szCs w:val="20"/>
          <w:lang w:eastAsia="sl-SI"/>
        </w:rPr>
        <w:t>programa</w:t>
      </w:r>
      <w:r w:rsidR="00243A46" w:rsidRPr="00FE5579">
        <w:rPr>
          <w:rFonts w:ascii="Times New Roman" w:eastAsia="Times New Roman" w:hAnsi="Times New Roman" w:cs="Times New Roman"/>
          <w:sz w:val="20"/>
          <w:szCs w:val="20"/>
          <w:lang w:eastAsia="sl-SI"/>
        </w:rPr>
        <w:t xml:space="preserve"> periodičnih publikacij</w:t>
      </w:r>
      <w:r w:rsidRPr="00FE5579">
        <w:rPr>
          <w:rFonts w:ascii="Times New Roman" w:eastAsia="Times New Roman" w:hAnsi="Times New Roman" w:cs="Times New Roman"/>
          <w:sz w:val="20"/>
          <w:szCs w:val="20"/>
          <w:lang w:eastAsia="sl-SI"/>
        </w:rPr>
        <w:t>.</w:t>
      </w:r>
    </w:p>
    <w:p w14:paraId="4A016BF5" w14:textId="77777777" w:rsidR="005148F9" w:rsidRPr="00FE5579" w:rsidRDefault="005148F9" w:rsidP="00CF1B61">
      <w:pPr>
        <w:spacing w:after="0" w:line="240" w:lineRule="auto"/>
        <w:jc w:val="both"/>
        <w:rPr>
          <w:rFonts w:ascii="Times New Roman" w:eastAsia="Times New Roman" w:hAnsi="Times New Roman" w:cs="Times New Roman"/>
          <w:sz w:val="20"/>
          <w:szCs w:val="20"/>
          <w:lang w:eastAsia="sl-SI"/>
        </w:rPr>
      </w:pPr>
    </w:p>
    <w:p w14:paraId="33977397" w14:textId="3F36FC5E" w:rsidR="005148F9" w:rsidRPr="00FE5579" w:rsidRDefault="005148F9" w:rsidP="0048053B">
      <w:pPr>
        <w:autoSpaceDE w:val="0"/>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Odpiranje vlog bo potekalo na JAK, Metelkova 2b, 1000 Ljubljana</w:t>
      </w:r>
      <w:r w:rsidR="00A94ABF" w:rsidRPr="00FE5579">
        <w:rPr>
          <w:rFonts w:ascii="Times New Roman" w:eastAsia="Times New Roman" w:hAnsi="Times New Roman" w:cs="Times New Roman"/>
          <w:sz w:val="20"/>
          <w:szCs w:val="20"/>
          <w:lang w:eastAsia="sl-SI"/>
        </w:rPr>
        <w:t xml:space="preserve"> dne </w:t>
      </w:r>
      <w:r w:rsidR="007C3C7F" w:rsidRPr="00FE5579">
        <w:rPr>
          <w:rFonts w:ascii="Times New Roman" w:eastAsia="Times New Roman" w:hAnsi="Times New Roman" w:cs="Times New Roman"/>
          <w:sz w:val="20"/>
          <w:szCs w:val="20"/>
          <w:lang w:eastAsia="sl-SI"/>
        </w:rPr>
        <w:t>19. 1. 2026</w:t>
      </w:r>
      <w:r w:rsidR="00BA5F15" w:rsidRPr="00FE5579">
        <w:rPr>
          <w:rFonts w:ascii="Times New Roman" w:eastAsia="Times New Roman" w:hAnsi="Times New Roman" w:cs="Times New Roman"/>
          <w:sz w:val="20"/>
          <w:szCs w:val="20"/>
          <w:lang w:eastAsia="sl-SI"/>
        </w:rPr>
        <w:t>.</w:t>
      </w:r>
    </w:p>
    <w:p w14:paraId="543A3CAC" w14:textId="77777777" w:rsidR="005148F9" w:rsidRPr="00FE5579" w:rsidRDefault="005148F9" w:rsidP="0048053B">
      <w:pPr>
        <w:autoSpaceDE w:val="0"/>
        <w:spacing w:after="0" w:line="240" w:lineRule="auto"/>
        <w:jc w:val="both"/>
        <w:rPr>
          <w:rFonts w:ascii="Times New Roman" w:eastAsia="Times New Roman" w:hAnsi="Times New Roman" w:cs="Times New Roman"/>
          <w:sz w:val="20"/>
          <w:szCs w:val="20"/>
          <w:lang w:eastAsia="sl-SI"/>
        </w:rPr>
      </w:pPr>
    </w:p>
    <w:p w14:paraId="59368400" w14:textId="28F48F8B" w:rsidR="005148F9" w:rsidRPr="00FE5579" w:rsidRDefault="005148F9" w:rsidP="00CF1B61">
      <w:pPr>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 xml:space="preserve">12. Plačilo tarife ob prijavi na </w:t>
      </w:r>
      <w:r w:rsidR="00F35245" w:rsidRPr="00FE5579">
        <w:rPr>
          <w:rFonts w:ascii="Times New Roman" w:eastAsia="Times New Roman" w:hAnsi="Times New Roman" w:cs="Times New Roman"/>
          <w:b/>
          <w:bCs/>
          <w:sz w:val="20"/>
          <w:szCs w:val="20"/>
          <w:lang w:eastAsia="sl-SI"/>
        </w:rPr>
        <w:t xml:space="preserve">javni </w:t>
      </w:r>
      <w:r w:rsidRPr="00FE5579">
        <w:rPr>
          <w:rFonts w:ascii="Times New Roman" w:eastAsia="Times New Roman" w:hAnsi="Times New Roman" w:cs="Times New Roman"/>
          <w:b/>
          <w:bCs/>
          <w:sz w:val="20"/>
          <w:szCs w:val="20"/>
          <w:lang w:eastAsia="sl-SI"/>
        </w:rPr>
        <w:t>razpis</w:t>
      </w:r>
    </w:p>
    <w:p w14:paraId="1F60967E" w14:textId="3B87FCEE" w:rsidR="005148F9" w:rsidRPr="00FE5579" w:rsidRDefault="005148F9" w:rsidP="0048053B">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Prijavitelji so skladno z določbami Tarife o izvajanju storitev Javne agencije za knjigo RS (Uradni list RS, št. 4/13 in 50/14)</w:t>
      </w:r>
      <w:r w:rsidR="002503D2"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b/>
          <w:bCs/>
          <w:sz w:val="20"/>
          <w:szCs w:val="20"/>
          <w:lang w:eastAsia="sl-SI"/>
        </w:rPr>
        <w:t xml:space="preserve">ob prijavi dolžni </w:t>
      </w:r>
      <w:r w:rsidR="008B7F59" w:rsidRPr="00FE5579">
        <w:rPr>
          <w:rFonts w:ascii="Times New Roman" w:eastAsia="Times New Roman" w:hAnsi="Times New Roman" w:cs="Times New Roman"/>
          <w:b/>
          <w:bCs/>
          <w:sz w:val="20"/>
          <w:szCs w:val="20"/>
          <w:lang w:eastAsia="sl-SI"/>
        </w:rPr>
        <w:t xml:space="preserve">plačati tarifo 200,00 EUR in </w:t>
      </w:r>
      <w:r w:rsidRPr="00FE5579">
        <w:rPr>
          <w:rFonts w:ascii="Times New Roman" w:eastAsia="Times New Roman" w:hAnsi="Times New Roman" w:cs="Times New Roman"/>
          <w:b/>
          <w:bCs/>
          <w:sz w:val="20"/>
          <w:szCs w:val="20"/>
          <w:lang w:eastAsia="sl-SI"/>
        </w:rPr>
        <w:t xml:space="preserve">priložiti potrdilo o plačilu tarife </w:t>
      </w:r>
      <w:r w:rsidR="008B7F59" w:rsidRPr="00FE5579">
        <w:rPr>
          <w:rFonts w:ascii="Times New Roman" w:eastAsia="Times New Roman" w:hAnsi="Times New Roman" w:cs="Times New Roman"/>
          <w:b/>
          <w:bCs/>
          <w:sz w:val="20"/>
          <w:szCs w:val="20"/>
          <w:lang w:eastAsia="sl-SI"/>
        </w:rPr>
        <w:t>k vlogi</w:t>
      </w:r>
      <w:r w:rsidRPr="00FE5579">
        <w:rPr>
          <w:rFonts w:ascii="Times New Roman" w:eastAsia="Times New Roman" w:hAnsi="Times New Roman" w:cs="Times New Roman"/>
          <w:sz w:val="20"/>
          <w:szCs w:val="20"/>
          <w:lang w:eastAsia="sl-SI"/>
        </w:rPr>
        <w:t xml:space="preserve">. Če potrdilo ne bo priloženo, bo prijavitelj pozvan k dopolnitvi. Če po preteku roka za dopolnitev JAK ne bo prejela ustreznega potrdila, bo </w:t>
      </w:r>
      <w:r w:rsidR="00253E96" w:rsidRPr="00FE5579">
        <w:rPr>
          <w:rFonts w:ascii="Times New Roman" w:eastAsia="Times New Roman" w:hAnsi="Times New Roman" w:cs="Times New Roman"/>
          <w:sz w:val="20"/>
          <w:szCs w:val="20"/>
          <w:lang w:eastAsia="sl-SI"/>
        </w:rPr>
        <w:t>vloga</w:t>
      </w:r>
      <w:r w:rsidRPr="00FE5579">
        <w:rPr>
          <w:rFonts w:ascii="Times New Roman" w:eastAsia="Times New Roman" w:hAnsi="Times New Roman" w:cs="Times New Roman"/>
          <w:sz w:val="20"/>
          <w:szCs w:val="20"/>
          <w:lang w:eastAsia="sl-SI"/>
        </w:rPr>
        <w:t xml:space="preserve"> zavržena kot </w:t>
      </w:r>
      <w:r w:rsidR="00E654F9" w:rsidRPr="00FE5579">
        <w:rPr>
          <w:rFonts w:ascii="Times New Roman" w:eastAsia="Times New Roman" w:hAnsi="Times New Roman" w:cs="Times New Roman"/>
          <w:sz w:val="20"/>
          <w:szCs w:val="20"/>
          <w:lang w:eastAsia="sl-SI"/>
        </w:rPr>
        <w:t>nepopolna.</w:t>
      </w:r>
    </w:p>
    <w:p w14:paraId="577A314B" w14:textId="77777777" w:rsidR="005148F9" w:rsidRPr="00FE5579" w:rsidRDefault="005148F9" w:rsidP="00CF1B61">
      <w:pPr>
        <w:spacing w:after="0" w:line="240" w:lineRule="auto"/>
        <w:jc w:val="both"/>
        <w:rPr>
          <w:rFonts w:ascii="Times New Roman" w:eastAsia="Times New Roman" w:hAnsi="Times New Roman" w:cs="Times New Roman"/>
          <w:sz w:val="20"/>
          <w:szCs w:val="20"/>
          <w:lang w:eastAsia="sl-SI"/>
        </w:rPr>
      </w:pPr>
    </w:p>
    <w:p w14:paraId="05C1FC11" w14:textId="0F807BE0" w:rsidR="005148F9" w:rsidRPr="00FE5579" w:rsidRDefault="005148F9" w:rsidP="00CF1B61">
      <w:pPr>
        <w:spacing w:after="0" w:line="240" w:lineRule="auto"/>
        <w:jc w:val="both"/>
        <w:rPr>
          <w:rFonts w:ascii="Times New Roman" w:eastAsia="Times New Roman" w:hAnsi="Times New Roman" w:cs="Times New Roman"/>
          <w:b/>
          <w:bCs/>
          <w:sz w:val="20"/>
          <w:szCs w:val="20"/>
          <w:lang w:eastAsia="sl-SI"/>
        </w:rPr>
      </w:pPr>
      <w:r w:rsidRPr="00FE5579">
        <w:rPr>
          <w:rFonts w:ascii="Times New Roman" w:eastAsia="Times New Roman" w:hAnsi="Times New Roman" w:cs="Times New Roman"/>
          <w:b/>
          <w:bCs/>
          <w:sz w:val="20"/>
          <w:szCs w:val="20"/>
          <w:lang w:eastAsia="sl-SI"/>
        </w:rPr>
        <w:t xml:space="preserve">13. Dokumentacija javnega razpisa </w:t>
      </w:r>
    </w:p>
    <w:p w14:paraId="4F1CEA2F" w14:textId="77777777" w:rsidR="00306FA6" w:rsidRPr="00FE5579" w:rsidRDefault="00306FA6" w:rsidP="00CF1B61">
      <w:pPr>
        <w:spacing w:after="0" w:line="240" w:lineRule="auto"/>
        <w:jc w:val="both"/>
        <w:rPr>
          <w:rFonts w:ascii="Times New Roman" w:eastAsia="Times New Roman" w:hAnsi="Times New Roman" w:cs="Times New Roman"/>
          <w:b/>
          <w:bCs/>
          <w:sz w:val="20"/>
          <w:szCs w:val="20"/>
          <w:lang w:eastAsia="sl-SI"/>
        </w:rPr>
      </w:pPr>
    </w:p>
    <w:p w14:paraId="72E33D28" w14:textId="77777777" w:rsidR="005148F9" w:rsidRPr="00FE5579" w:rsidRDefault="005148F9" w:rsidP="00CF1B61">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Dokumentacija javnega razpisa</w:t>
      </w:r>
      <w:r w:rsidRPr="00FE5579">
        <w:rPr>
          <w:rFonts w:ascii="Times New Roman" w:eastAsia="Times New Roman" w:hAnsi="Times New Roman" w:cs="Times New Roman"/>
          <w:b/>
          <w:bCs/>
          <w:sz w:val="20"/>
          <w:szCs w:val="20"/>
          <w:lang w:eastAsia="sl-SI"/>
        </w:rPr>
        <w:t xml:space="preserve"> </w:t>
      </w:r>
      <w:r w:rsidRPr="00FE5579">
        <w:rPr>
          <w:rFonts w:ascii="Times New Roman" w:eastAsia="Times New Roman" w:hAnsi="Times New Roman" w:cs="Times New Roman"/>
          <w:sz w:val="20"/>
          <w:szCs w:val="20"/>
          <w:lang w:eastAsia="sl-SI"/>
        </w:rPr>
        <w:t>obsega:</w:t>
      </w:r>
    </w:p>
    <w:p w14:paraId="12AE20FE" w14:textId="2C5E9FA1" w:rsidR="005148F9" w:rsidRPr="00FE5579" w:rsidRDefault="005148F9" w:rsidP="00CF1B61">
      <w:pPr>
        <w:pStyle w:val="Odstavekseznama"/>
        <w:numPr>
          <w:ilvl w:val="0"/>
          <w:numId w:val="5"/>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besedilo javnega razpisa</w:t>
      </w:r>
      <w:r w:rsidR="00CB6F5C" w:rsidRPr="00FE5579">
        <w:rPr>
          <w:rFonts w:ascii="Times New Roman" w:eastAsia="Times New Roman" w:hAnsi="Times New Roman" w:cs="Times New Roman"/>
          <w:snapToGrid w:val="0"/>
          <w:sz w:val="20"/>
          <w:szCs w:val="20"/>
          <w:lang w:eastAsia="sl-SI"/>
        </w:rPr>
        <w:t xml:space="preserve"> </w:t>
      </w:r>
      <w:bookmarkStart w:id="21" w:name="_Hlk215745470"/>
      <w:r w:rsidR="00CB6F5C" w:rsidRPr="00FE5579">
        <w:rPr>
          <w:rFonts w:ascii="Times New Roman" w:eastAsia="Times New Roman" w:hAnsi="Times New Roman" w:cs="Times New Roman"/>
          <w:snapToGrid w:val="0"/>
          <w:sz w:val="20"/>
          <w:szCs w:val="20"/>
          <w:lang w:eastAsia="sl-SI"/>
        </w:rPr>
        <w:t>JR1</w:t>
      </w:r>
      <w:r w:rsidR="00243A46" w:rsidRPr="00FE5579">
        <w:rPr>
          <w:rFonts w:ascii="Times New Roman" w:eastAsia="Times New Roman" w:hAnsi="Times New Roman" w:cs="Times New Roman"/>
          <w:snapToGrid w:val="0"/>
          <w:sz w:val="20"/>
          <w:szCs w:val="20"/>
          <w:lang w:eastAsia="sl-SI"/>
        </w:rPr>
        <w:t>2</w:t>
      </w:r>
      <w:r w:rsidR="00CB6F5C" w:rsidRPr="00FE5579">
        <w:rPr>
          <w:rFonts w:ascii="Times New Roman" w:eastAsia="Times New Roman" w:hAnsi="Times New Roman" w:cs="Times New Roman"/>
          <w:snapToGrid w:val="0"/>
          <w:sz w:val="20"/>
          <w:szCs w:val="20"/>
          <w:lang w:eastAsia="sl-SI"/>
        </w:rPr>
        <w:t>–PROGRAM</w:t>
      </w:r>
      <w:r w:rsidR="00A94ABF" w:rsidRPr="00FE5579">
        <w:rPr>
          <w:rFonts w:ascii="Times New Roman" w:eastAsia="Times New Roman" w:hAnsi="Times New Roman" w:cs="Times New Roman"/>
          <w:snapToGrid w:val="0"/>
          <w:sz w:val="20"/>
          <w:szCs w:val="20"/>
          <w:lang w:eastAsia="sl-SI"/>
        </w:rPr>
        <w:t xml:space="preserve"> PP</w:t>
      </w:r>
      <w:r w:rsidR="00CB6F5C" w:rsidRPr="00FE5579">
        <w:rPr>
          <w:rFonts w:ascii="Times New Roman" w:eastAsia="Times New Roman" w:hAnsi="Times New Roman" w:cs="Times New Roman"/>
          <w:snapToGrid w:val="0"/>
          <w:sz w:val="20"/>
          <w:szCs w:val="20"/>
          <w:lang w:eastAsia="sl-SI"/>
        </w:rPr>
        <w:t>–202</w:t>
      </w:r>
      <w:r w:rsidR="00A94ABF" w:rsidRPr="00FE5579">
        <w:rPr>
          <w:rFonts w:ascii="Times New Roman" w:eastAsia="Times New Roman" w:hAnsi="Times New Roman" w:cs="Times New Roman"/>
          <w:snapToGrid w:val="0"/>
          <w:sz w:val="20"/>
          <w:szCs w:val="20"/>
          <w:lang w:eastAsia="sl-SI"/>
        </w:rPr>
        <w:t>6</w:t>
      </w:r>
      <w:r w:rsidR="00CB6F5C" w:rsidRPr="00FE5579">
        <w:rPr>
          <w:rFonts w:ascii="Times New Roman" w:eastAsia="Times New Roman" w:hAnsi="Times New Roman" w:cs="Times New Roman"/>
          <w:snapToGrid w:val="0"/>
          <w:sz w:val="20"/>
          <w:szCs w:val="20"/>
          <w:lang w:eastAsia="sl-SI"/>
        </w:rPr>
        <w:t>–202</w:t>
      </w:r>
      <w:r w:rsidR="00A94ABF" w:rsidRPr="00FE5579">
        <w:rPr>
          <w:rFonts w:ascii="Times New Roman" w:eastAsia="Times New Roman" w:hAnsi="Times New Roman" w:cs="Times New Roman"/>
          <w:snapToGrid w:val="0"/>
          <w:sz w:val="20"/>
          <w:szCs w:val="20"/>
          <w:lang w:eastAsia="sl-SI"/>
        </w:rPr>
        <w:t>8</w:t>
      </w:r>
      <w:bookmarkEnd w:id="21"/>
      <w:r w:rsidRPr="00FE5579">
        <w:rPr>
          <w:rFonts w:ascii="Times New Roman" w:eastAsia="Times New Roman" w:hAnsi="Times New Roman" w:cs="Times New Roman"/>
          <w:sz w:val="20"/>
          <w:szCs w:val="20"/>
          <w:lang w:eastAsia="sl-SI"/>
        </w:rPr>
        <w:t>,</w:t>
      </w:r>
    </w:p>
    <w:p w14:paraId="320E68E7" w14:textId="7D583DCE" w:rsidR="005148F9" w:rsidRPr="00FE5579" w:rsidRDefault="00297EF5" w:rsidP="00CF1B61">
      <w:pPr>
        <w:pStyle w:val="Odstavekseznama"/>
        <w:numPr>
          <w:ilvl w:val="0"/>
          <w:numId w:val="5"/>
        </w:numPr>
        <w:spacing w:after="0" w:line="240" w:lineRule="auto"/>
        <w:jc w:val="both"/>
        <w:rPr>
          <w:rFonts w:ascii="Times New Roman" w:eastAsia="Times New Roman" w:hAnsi="Times New Roman" w:cs="Times New Roman"/>
          <w:b/>
          <w:bCs/>
          <w:sz w:val="20"/>
          <w:szCs w:val="20"/>
          <w:lang w:eastAsia="sl-SI"/>
        </w:rPr>
      </w:pPr>
      <w:r w:rsidRPr="00FE5579">
        <w:rPr>
          <w:rFonts w:ascii="Times New Roman" w:hAnsi="Times New Roman" w:cs="Times New Roman"/>
          <w:sz w:val="20"/>
          <w:szCs w:val="20"/>
        </w:rPr>
        <w:t>prijavni</w:t>
      </w:r>
      <w:r w:rsidR="005148F9" w:rsidRPr="00FE5579">
        <w:rPr>
          <w:rFonts w:ascii="Times New Roman" w:hAnsi="Times New Roman" w:cs="Times New Roman"/>
          <w:sz w:val="20"/>
          <w:szCs w:val="20"/>
        </w:rPr>
        <w:t xml:space="preserve"> obraz</w:t>
      </w:r>
      <w:r w:rsidRPr="00FE5579">
        <w:rPr>
          <w:rFonts w:ascii="Times New Roman" w:hAnsi="Times New Roman" w:cs="Times New Roman"/>
          <w:sz w:val="20"/>
          <w:szCs w:val="20"/>
        </w:rPr>
        <w:t>e</w:t>
      </w:r>
      <w:r w:rsidR="005148F9" w:rsidRPr="00FE5579">
        <w:rPr>
          <w:rFonts w:ascii="Times New Roman" w:hAnsi="Times New Roman" w:cs="Times New Roman"/>
          <w:sz w:val="20"/>
          <w:szCs w:val="20"/>
        </w:rPr>
        <w:t>c</w:t>
      </w:r>
      <w:r w:rsidR="005148F9" w:rsidRPr="00FE5579">
        <w:rPr>
          <w:rFonts w:ascii="Times New Roman" w:eastAsia="Times New Roman" w:hAnsi="Times New Roman" w:cs="Times New Roman"/>
          <w:sz w:val="20"/>
          <w:szCs w:val="20"/>
          <w:lang w:eastAsia="sl-SI"/>
        </w:rPr>
        <w:t xml:space="preserve"> </w:t>
      </w:r>
      <w:r w:rsidRPr="00FE5579">
        <w:rPr>
          <w:rFonts w:ascii="Times New Roman" w:eastAsia="Times New Roman" w:hAnsi="Times New Roman" w:cs="Times New Roman"/>
          <w:sz w:val="20"/>
          <w:szCs w:val="20"/>
          <w:lang w:eastAsia="sl-SI"/>
        </w:rPr>
        <w:t xml:space="preserve">s finančno konstrukcijo </w:t>
      </w:r>
      <w:r w:rsidR="0006382B" w:rsidRPr="00FE5579">
        <w:rPr>
          <w:rFonts w:ascii="Times New Roman" w:hAnsi="Times New Roman" w:cs="Times New Roman"/>
          <w:sz w:val="20"/>
          <w:szCs w:val="20"/>
        </w:rPr>
        <w:t>v spletni aplikaciji</w:t>
      </w:r>
      <w:r w:rsidR="0006382B" w:rsidRPr="00FE5579">
        <w:rPr>
          <w:rFonts w:ascii="Times New Roman" w:eastAsia="Times New Roman" w:hAnsi="Times New Roman" w:cs="Times New Roman"/>
          <w:sz w:val="20"/>
          <w:szCs w:val="20"/>
          <w:lang w:eastAsia="sl-SI"/>
        </w:rPr>
        <w:t xml:space="preserve"> OBR</w:t>
      </w:r>
      <w:r w:rsidRPr="00FE5579">
        <w:rPr>
          <w:rFonts w:ascii="Times New Roman" w:eastAsia="Times New Roman" w:hAnsi="Times New Roman" w:cs="Times New Roman"/>
          <w:sz w:val="20"/>
          <w:szCs w:val="20"/>
          <w:lang w:eastAsia="sl-SI"/>
        </w:rPr>
        <w:t>-</w:t>
      </w:r>
      <w:r w:rsidR="00A94ABF" w:rsidRPr="00FE5579">
        <w:rPr>
          <w:rFonts w:ascii="Times New Roman" w:eastAsia="Times New Roman" w:hAnsi="Times New Roman" w:cs="Times New Roman"/>
          <w:sz w:val="20"/>
          <w:szCs w:val="20"/>
          <w:lang w:eastAsia="sl-SI"/>
        </w:rPr>
        <w:t>P</w:t>
      </w:r>
      <w:r w:rsidRPr="00FE5579">
        <w:rPr>
          <w:rFonts w:ascii="Times New Roman" w:eastAsia="Times New Roman" w:hAnsi="Times New Roman" w:cs="Times New Roman"/>
          <w:sz w:val="20"/>
          <w:szCs w:val="20"/>
          <w:lang w:eastAsia="sl-SI"/>
        </w:rPr>
        <w:t>P</w:t>
      </w:r>
      <w:r w:rsidR="005148F9" w:rsidRPr="00FE5579">
        <w:rPr>
          <w:rFonts w:ascii="Times New Roman" w:eastAsia="Times New Roman" w:hAnsi="Times New Roman" w:cs="Times New Roman"/>
          <w:b/>
          <w:bCs/>
          <w:sz w:val="20"/>
          <w:szCs w:val="20"/>
          <w:lang w:eastAsia="sl-SI"/>
        </w:rPr>
        <w:t>.</w:t>
      </w:r>
    </w:p>
    <w:p w14:paraId="6DDB44DA" w14:textId="77777777" w:rsidR="005148F9" w:rsidRPr="00FE5579" w:rsidRDefault="005148F9" w:rsidP="00CF1B61">
      <w:pPr>
        <w:spacing w:after="0" w:line="240" w:lineRule="auto"/>
        <w:jc w:val="both"/>
        <w:rPr>
          <w:rFonts w:ascii="Times New Roman" w:eastAsia="Times New Roman" w:hAnsi="Times New Roman" w:cs="Times New Roman"/>
          <w:sz w:val="20"/>
          <w:szCs w:val="20"/>
          <w:lang w:eastAsia="sl-SI"/>
        </w:rPr>
      </w:pPr>
    </w:p>
    <w:p w14:paraId="0FED3E5C" w14:textId="6A2AF43A" w:rsidR="005148F9" w:rsidRPr="00FE5579" w:rsidRDefault="005148F9" w:rsidP="00CF1B61">
      <w:p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Dokumentacija javnega razpisa je na voljo na spletnem naslovu </w:t>
      </w:r>
      <w:hyperlink r:id="rId13" w:history="1">
        <w:r w:rsidRPr="00FE5579">
          <w:rPr>
            <w:rFonts w:ascii="Times New Roman" w:eastAsia="Times New Roman" w:hAnsi="Times New Roman" w:cs="Times New Roman"/>
            <w:sz w:val="20"/>
            <w:szCs w:val="20"/>
            <w:u w:val="single"/>
            <w:lang w:eastAsia="sl-SI"/>
          </w:rPr>
          <w:t>https://jakrs.e-razpisi.si</w:t>
        </w:r>
      </w:hyperlink>
      <w:r w:rsidR="0006382B" w:rsidRPr="00FE5579">
        <w:rPr>
          <w:rFonts w:ascii="Times New Roman" w:eastAsia="Times New Roman" w:hAnsi="Times New Roman" w:cs="Times New Roman"/>
          <w:sz w:val="20"/>
          <w:szCs w:val="20"/>
          <w:u w:val="single"/>
          <w:lang w:eastAsia="sl-SI"/>
        </w:rPr>
        <w:t>,</w:t>
      </w:r>
      <w:r w:rsidRPr="00FE5579">
        <w:rPr>
          <w:rFonts w:ascii="Times New Roman" w:eastAsia="Times New Roman" w:hAnsi="Times New Roman" w:cs="Times New Roman"/>
          <w:sz w:val="20"/>
          <w:szCs w:val="20"/>
          <w:lang w:eastAsia="sl-SI"/>
        </w:rPr>
        <w:t xml:space="preserve"> besedilo razpisa pa tudi na spletni strani JAK </w:t>
      </w:r>
      <w:hyperlink r:id="rId14" w:history="1">
        <w:r w:rsidRPr="00FE5579">
          <w:rPr>
            <w:rFonts w:ascii="Times New Roman" w:eastAsia="Times New Roman" w:hAnsi="Times New Roman" w:cs="Times New Roman"/>
            <w:sz w:val="20"/>
            <w:szCs w:val="20"/>
            <w:u w:val="single"/>
            <w:lang w:eastAsia="sl-SI"/>
          </w:rPr>
          <w:t>http://www.jakrs.si/javni-razpisi-in-pozivi/</w:t>
        </w:r>
      </w:hyperlink>
      <w:r w:rsidRPr="00FE5579">
        <w:rPr>
          <w:rFonts w:ascii="Times New Roman" w:eastAsia="Times New Roman" w:hAnsi="Times New Roman" w:cs="Times New Roman"/>
          <w:sz w:val="20"/>
          <w:szCs w:val="20"/>
          <w:lang w:eastAsia="sl-SI"/>
        </w:rPr>
        <w:t xml:space="preserve">. </w:t>
      </w:r>
    </w:p>
    <w:p w14:paraId="1B7DF6E9" w14:textId="77777777" w:rsidR="005148F9" w:rsidRPr="00FE5579" w:rsidRDefault="005148F9" w:rsidP="00CF1B61">
      <w:pPr>
        <w:spacing w:after="0" w:line="240" w:lineRule="auto"/>
        <w:jc w:val="both"/>
        <w:rPr>
          <w:rFonts w:ascii="Times New Roman" w:eastAsia="Times New Roman" w:hAnsi="Times New Roman" w:cs="Times New Roman"/>
          <w:b/>
          <w:bCs/>
          <w:sz w:val="20"/>
          <w:szCs w:val="20"/>
          <w:lang w:eastAsia="sl-SI"/>
        </w:rPr>
      </w:pPr>
    </w:p>
    <w:p w14:paraId="4A7617EB" w14:textId="23D1DDEC" w:rsidR="005148F9" w:rsidRPr="00FE5579" w:rsidRDefault="005148F9" w:rsidP="00CF1B61">
      <w:pPr>
        <w:spacing w:after="0" w:line="240" w:lineRule="auto"/>
        <w:jc w:val="both"/>
        <w:rPr>
          <w:rFonts w:ascii="Times New Roman" w:eastAsia="Times New Roman" w:hAnsi="Times New Roman" w:cs="Times New Roman"/>
          <w:snapToGrid w:val="0"/>
          <w:sz w:val="20"/>
          <w:szCs w:val="20"/>
          <w:lang w:eastAsia="sl-SI"/>
        </w:rPr>
      </w:pPr>
      <w:bookmarkStart w:id="22" w:name="_Hlk215734127"/>
      <w:r w:rsidRPr="00FE5579">
        <w:rPr>
          <w:rFonts w:ascii="Times New Roman" w:eastAsia="Times New Roman" w:hAnsi="Times New Roman" w:cs="Times New Roman"/>
          <w:sz w:val="20"/>
          <w:szCs w:val="20"/>
          <w:lang w:eastAsia="sl-SI"/>
        </w:rPr>
        <w:t>Prijavitelji morajo predložiti v celoti izpolnjeno naslednjo dokumentacijo</w:t>
      </w:r>
      <w:r w:rsidRPr="00FE5579">
        <w:rPr>
          <w:rFonts w:ascii="Times New Roman" w:eastAsia="Times New Roman" w:hAnsi="Times New Roman" w:cs="Times New Roman"/>
          <w:snapToGrid w:val="0"/>
          <w:sz w:val="20"/>
          <w:szCs w:val="20"/>
          <w:lang w:eastAsia="sl-SI"/>
        </w:rPr>
        <w:t>:</w:t>
      </w:r>
    </w:p>
    <w:p w14:paraId="3E51B93F" w14:textId="582431EF" w:rsidR="007E296F" w:rsidRPr="00FE5579" w:rsidRDefault="005148F9" w:rsidP="0099362F">
      <w:pPr>
        <w:pStyle w:val="Odstavekseznama"/>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 xml:space="preserve">prijavni obrazec spletne aplikacije </w:t>
      </w:r>
      <w:r w:rsidR="0006382B" w:rsidRPr="00FE5579">
        <w:rPr>
          <w:rFonts w:ascii="Times New Roman" w:eastAsia="Times New Roman" w:hAnsi="Times New Roman" w:cs="Times New Roman"/>
          <w:sz w:val="20"/>
          <w:szCs w:val="20"/>
          <w:lang w:eastAsia="sl-SI"/>
        </w:rPr>
        <w:t>OBR-</w:t>
      </w:r>
      <w:r w:rsidR="00A94ABF" w:rsidRPr="00FE5579">
        <w:rPr>
          <w:rFonts w:ascii="Times New Roman" w:eastAsia="Times New Roman" w:hAnsi="Times New Roman" w:cs="Times New Roman"/>
          <w:sz w:val="20"/>
          <w:szCs w:val="20"/>
          <w:lang w:eastAsia="sl-SI"/>
        </w:rPr>
        <w:t>P</w:t>
      </w:r>
      <w:r w:rsidRPr="00FE5579">
        <w:rPr>
          <w:rFonts w:ascii="Times New Roman" w:eastAsia="Times New Roman" w:hAnsi="Times New Roman" w:cs="Times New Roman"/>
          <w:sz w:val="20"/>
          <w:szCs w:val="20"/>
          <w:lang w:eastAsia="sl-SI"/>
        </w:rPr>
        <w:t>P</w:t>
      </w:r>
      <w:r w:rsidR="00243A46" w:rsidRPr="00FE5579">
        <w:rPr>
          <w:rFonts w:ascii="Times New Roman" w:eastAsia="Times New Roman" w:hAnsi="Times New Roman" w:cs="Times New Roman"/>
          <w:sz w:val="20"/>
          <w:szCs w:val="20"/>
          <w:lang w:eastAsia="sl-SI"/>
        </w:rPr>
        <w:t>;</w:t>
      </w:r>
      <w:r w:rsidR="001B5D68" w:rsidRPr="00FE5579">
        <w:rPr>
          <w:rFonts w:ascii="Times New Roman" w:eastAsia="Times New Roman" w:hAnsi="Times New Roman" w:cs="Times New Roman"/>
          <w:sz w:val="20"/>
          <w:szCs w:val="20"/>
          <w:lang w:eastAsia="sl-SI"/>
        </w:rPr>
        <w:t xml:space="preserve"> </w:t>
      </w:r>
    </w:p>
    <w:p w14:paraId="21A66C0B" w14:textId="5F8EA88A" w:rsidR="00726D9F" w:rsidRPr="00FE5579" w:rsidRDefault="00726D9F" w:rsidP="0099362F">
      <w:pPr>
        <w:pStyle w:val="Odstavekseznama"/>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dv</w:t>
      </w:r>
      <w:r w:rsidR="00CF059A" w:rsidRPr="00FE5579">
        <w:rPr>
          <w:rFonts w:ascii="Times New Roman" w:eastAsia="Times New Roman" w:hAnsi="Times New Roman" w:cs="Times New Roman"/>
          <w:sz w:val="20"/>
          <w:szCs w:val="20"/>
          <w:lang w:eastAsia="sl-SI"/>
        </w:rPr>
        <w:t>a</w:t>
      </w:r>
      <w:r w:rsidRPr="00FE5579">
        <w:rPr>
          <w:rFonts w:ascii="Times New Roman" w:eastAsia="Times New Roman" w:hAnsi="Times New Roman" w:cs="Times New Roman"/>
          <w:sz w:val="20"/>
          <w:szCs w:val="20"/>
          <w:lang w:eastAsia="sl-SI"/>
        </w:rPr>
        <w:t xml:space="preserve"> zvezka </w:t>
      </w:r>
      <w:r w:rsidR="00243A46" w:rsidRPr="00FE5579">
        <w:rPr>
          <w:rFonts w:ascii="Times New Roman" w:eastAsia="Times New Roman" w:hAnsi="Times New Roman" w:cs="Times New Roman"/>
          <w:sz w:val="20"/>
          <w:szCs w:val="20"/>
          <w:lang w:eastAsia="sl-SI"/>
        </w:rPr>
        <w:t>periodične publikacije</w:t>
      </w:r>
      <w:r w:rsidRPr="00FE5579">
        <w:rPr>
          <w:rFonts w:ascii="Times New Roman" w:eastAsia="Times New Roman" w:hAnsi="Times New Roman" w:cs="Times New Roman"/>
          <w:sz w:val="20"/>
          <w:szCs w:val="20"/>
          <w:lang w:eastAsia="sl-SI"/>
        </w:rPr>
        <w:t>, ki je izhajala v letu 2025 (</w:t>
      </w:r>
      <w:r w:rsidRPr="00FE5579">
        <w:rPr>
          <w:rFonts w:ascii="Times New Roman" w:eastAsia="Times New Roman" w:hAnsi="Times New Roman" w:cs="Times New Roman"/>
          <w:b/>
          <w:bCs/>
          <w:sz w:val="20"/>
          <w:szCs w:val="20"/>
          <w:lang w:eastAsia="sl-SI"/>
        </w:rPr>
        <w:t>samo novi prijavitelji</w:t>
      </w:r>
      <w:r w:rsidRPr="00FE5579">
        <w:rPr>
          <w:rFonts w:ascii="Times New Roman" w:eastAsia="Times New Roman" w:hAnsi="Times New Roman" w:cs="Times New Roman"/>
          <w:sz w:val="20"/>
          <w:szCs w:val="20"/>
          <w:lang w:eastAsia="sl-SI"/>
        </w:rPr>
        <w:t>, ki niso bili sofinancirani na razpisu JR14</w:t>
      </w:r>
      <w:r w:rsidR="00243A46" w:rsidRPr="00FE5579">
        <w:rPr>
          <w:rFonts w:ascii="Times New Roman" w:eastAsia="Times New Roman" w:hAnsi="Times New Roman" w:cs="Times New Roman"/>
          <w:snapToGrid w:val="0"/>
          <w:sz w:val="20"/>
          <w:szCs w:val="20"/>
          <w:lang w:eastAsia="sl-SI"/>
        </w:rPr>
        <w:t>–</w:t>
      </w:r>
      <w:r w:rsidRPr="00FE5579">
        <w:rPr>
          <w:rFonts w:ascii="Times New Roman" w:eastAsia="Times New Roman" w:hAnsi="Times New Roman" w:cs="Times New Roman"/>
          <w:sz w:val="20"/>
          <w:szCs w:val="20"/>
          <w:lang w:eastAsia="sl-SI"/>
        </w:rPr>
        <w:t>REVIJALNI PROGRAM</w:t>
      </w:r>
      <w:r w:rsidR="00243A46" w:rsidRPr="00FE5579">
        <w:rPr>
          <w:rFonts w:ascii="Times New Roman" w:eastAsia="Times New Roman" w:hAnsi="Times New Roman" w:cs="Times New Roman"/>
          <w:snapToGrid w:val="0"/>
          <w:sz w:val="20"/>
          <w:szCs w:val="20"/>
          <w:lang w:eastAsia="sl-SI"/>
        </w:rPr>
        <w:t>–</w:t>
      </w:r>
      <w:r w:rsidRPr="00FE5579">
        <w:rPr>
          <w:rFonts w:ascii="Times New Roman" w:eastAsia="Times New Roman" w:hAnsi="Times New Roman" w:cs="Times New Roman"/>
          <w:sz w:val="20"/>
          <w:szCs w:val="20"/>
          <w:lang w:eastAsia="sl-SI"/>
        </w:rPr>
        <w:t>2023</w:t>
      </w:r>
      <w:r w:rsidR="00243A46" w:rsidRPr="00FE5579">
        <w:rPr>
          <w:rFonts w:ascii="Times New Roman" w:eastAsia="Times New Roman" w:hAnsi="Times New Roman" w:cs="Times New Roman"/>
          <w:snapToGrid w:val="0"/>
          <w:sz w:val="20"/>
          <w:szCs w:val="20"/>
          <w:lang w:eastAsia="sl-SI"/>
        </w:rPr>
        <w:t>–</w:t>
      </w:r>
      <w:r w:rsidRPr="00FE5579">
        <w:rPr>
          <w:rFonts w:ascii="Times New Roman" w:eastAsia="Times New Roman" w:hAnsi="Times New Roman" w:cs="Times New Roman"/>
          <w:sz w:val="20"/>
          <w:szCs w:val="20"/>
          <w:lang w:eastAsia="sl-SI"/>
        </w:rPr>
        <w:t>2025)</w:t>
      </w:r>
      <w:r w:rsidR="00243A46" w:rsidRPr="00FE5579">
        <w:rPr>
          <w:rFonts w:ascii="Times New Roman" w:eastAsia="Times New Roman" w:hAnsi="Times New Roman" w:cs="Times New Roman"/>
          <w:sz w:val="20"/>
          <w:szCs w:val="20"/>
          <w:lang w:eastAsia="sl-SI"/>
        </w:rPr>
        <w:t>;</w:t>
      </w:r>
    </w:p>
    <w:p w14:paraId="718C5CFC" w14:textId="21ACC580" w:rsidR="00783BF4" w:rsidRPr="00FE5579" w:rsidRDefault="00783BF4" w:rsidP="002C5FCD">
      <w:pPr>
        <w:pStyle w:val="Odstavekseznama"/>
        <w:widowControl w:val="0"/>
        <w:numPr>
          <w:ilvl w:val="0"/>
          <w:numId w:val="16"/>
        </w:numPr>
        <w:suppressAutoHyphens/>
        <w:autoSpaceDE w:val="0"/>
        <w:autoSpaceDN w:val="0"/>
        <w:adjustRightInd w:val="0"/>
        <w:spacing w:after="0" w:line="240" w:lineRule="auto"/>
        <w:ind w:left="714" w:hanging="357"/>
        <w:jc w:val="both"/>
        <w:rPr>
          <w:rFonts w:ascii="Times New Roman" w:eastAsia="Calibri" w:hAnsi="Times New Roman" w:cs="Times New Roman"/>
          <w:bCs/>
          <w:sz w:val="20"/>
          <w:szCs w:val="20"/>
          <w:lang w:eastAsia="sl-SI"/>
        </w:rPr>
      </w:pPr>
      <w:r w:rsidRPr="00FE5579">
        <w:rPr>
          <w:rFonts w:ascii="Times New Roman" w:eastAsia="Calibri" w:hAnsi="Times New Roman" w:cs="Times New Roman"/>
          <w:bCs/>
          <w:sz w:val="20"/>
          <w:szCs w:val="20"/>
          <w:lang w:eastAsia="sl-SI"/>
        </w:rPr>
        <w:t xml:space="preserve">potrdilo o plačanih davkih in drugih obveznih dajatvah </w:t>
      </w:r>
      <w:r w:rsidR="00557C27" w:rsidRPr="00FE5579">
        <w:rPr>
          <w:rFonts w:ascii="Times New Roman" w:eastAsia="Calibri" w:hAnsi="Times New Roman" w:cs="Times New Roman"/>
          <w:bCs/>
          <w:sz w:val="20"/>
          <w:szCs w:val="20"/>
          <w:lang w:eastAsia="sl-SI"/>
        </w:rPr>
        <w:t xml:space="preserve">na dan oddaje vloge na razpis </w:t>
      </w:r>
      <w:r w:rsidRPr="00FE5579">
        <w:rPr>
          <w:rFonts w:ascii="Times New Roman" w:eastAsia="Calibri" w:hAnsi="Times New Roman" w:cs="Times New Roman"/>
          <w:bCs/>
          <w:sz w:val="20"/>
          <w:szCs w:val="20"/>
          <w:lang w:eastAsia="sl-SI"/>
        </w:rPr>
        <w:t>z</w:t>
      </w:r>
      <w:r w:rsidR="00557C27" w:rsidRPr="00FE5579">
        <w:rPr>
          <w:rFonts w:ascii="Times New Roman" w:eastAsia="Times New Roman" w:hAnsi="Times New Roman" w:cs="Times New Roman"/>
          <w:snapToGrid w:val="0"/>
          <w:sz w:val="20"/>
          <w:szCs w:val="20"/>
          <w:lang w:eastAsia="sl-SI"/>
        </w:rPr>
        <w:t xml:space="preserve"> JR12–PROGRAM PP–2026–2028</w:t>
      </w:r>
      <w:r w:rsidRPr="00FE5579">
        <w:rPr>
          <w:rFonts w:ascii="Times New Roman" w:eastAsia="Calibri" w:hAnsi="Times New Roman" w:cs="Times New Roman"/>
          <w:bCs/>
          <w:sz w:val="20"/>
          <w:szCs w:val="20"/>
          <w:lang w:eastAsia="sl-SI"/>
        </w:rPr>
        <w:t>, ki ga prijavitelj pridobi pri Finančni upravi Republike Slovenije</w:t>
      </w:r>
      <w:r w:rsidR="00FE5579" w:rsidRPr="00FE5579">
        <w:rPr>
          <w:rFonts w:ascii="Times New Roman" w:eastAsia="Calibri" w:hAnsi="Times New Roman" w:cs="Times New Roman"/>
          <w:bCs/>
          <w:sz w:val="20"/>
          <w:szCs w:val="20"/>
          <w:lang w:eastAsia="sl-SI"/>
        </w:rPr>
        <w:t xml:space="preserve"> (</w:t>
      </w:r>
      <w:r w:rsidR="00FE5579" w:rsidRPr="0059173F">
        <w:rPr>
          <w:rFonts w:ascii="Times New Roman" w:hAnsi="Times New Roman" w:cs="Times New Roman"/>
          <w:sz w:val="20"/>
          <w:szCs w:val="20"/>
          <w:u w:val="single"/>
        </w:rPr>
        <w:t xml:space="preserve">Vlogo za izdajo potrdilo </w:t>
      </w:r>
      <w:r w:rsidR="00FE5579" w:rsidRPr="0059173F">
        <w:rPr>
          <w:rFonts w:ascii="Times New Roman" w:hAnsi="Times New Roman" w:cs="Times New Roman"/>
          <w:sz w:val="20"/>
          <w:szCs w:val="20"/>
          <w:u w:val="single"/>
        </w:rPr>
        <w:lastRenderedPageBreak/>
        <w:t xml:space="preserve">je mogoče oddati elektronsko preko storitev elektronskega poslovanja FURS </w:t>
      </w:r>
      <w:proofErr w:type="spellStart"/>
      <w:r w:rsidR="00FE5579" w:rsidRPr="0059173F">
        <w:rPr>
          <w:rFonts w:ascii="Times New Roman" w:hAnsi="Times New Roman" w:cs="Times New Roman"/>
          <w:sz w:val="20"/>
          <w:szCs w:val="20"/>
          <w:u w:val="single"/>
        </w:rPr>
        <w:t>eDavki</w:t>
      </w:r>
      <w:proofErr w:type="spellEnd"/>
      <w:r w:rsidR="00FE5579" w:rsidRPr="0059173F">
        <w:rPr>
          <w:rFonts w:ascii="Times New Roman" w:hAnsi="Times New Roman" w:cs="Times New Roman"/>
          <w:sz w:val="20"/>
          <w:szCs w:val="20"/>
          <w:u w:val="single"/>
        </w:rPr>
        <w:t xml:space="preserve">. Izdano potrdilo je praviloma v roku ene ure vročeno elektronsko preko portala </w:t>
      </w:r>
      <w:proofErr w:type="spellStart"/>
      <w:r w:rsidR="00FE5579" w:rsidRPr="0059173F">
        <w:rPr>
          <w:rFonts w:ascii="Times New Roman" w:hAnsi="Times New Roman" w:cs="Times New Roman"/>
          <w:sz w:val="20"/>
          <w:szCs w:val="20"/>
          <w:u w:val="single"/>
        </w:rPr>
        <w:t>eDavki</w:t>
      </w:r>
      <w:proofErr w:type="spellEnd"/>
      <w:r w:rsidR="00FE5579" w:rsidRPr="0059173F">
        <w:rPr>
          <w:rFonts w:ascii="Times New Roman" w:hAnsi="Times New Roman" w:cs="Times New Roman"/>
          <w:sz w:val="20"/>
          <w:szCs w:val="20"/>
          <w:u w:val="single"/>
        </w:rPr>
        <w:t xml:space="preserve"> (85a. člen ZDavP-2</w:t>
      </w:r>
      <w:r w:rsidR="00FE5579" w:rsidRPr="00FE5579">
        <w:rPr>
          <w:rFonts w:ascii="Times New Roman" w:hAnsi="Times New Roman" w:cs="Times New Roman"/>
          <w:sz w:val="20"/>
          <w:szCs w:val="20"/>
        </w:rPr>
        <w:t xml:space="preserve">) </w:t>
      </w:r>
      <w:r w:rsidR="00557C27" w:rsidRPr="00FE5579">
        <w:rPr>
          <w:rFonts w:ascii="Times New Roman" w:hAnsi="Times New Roman" w:cs="Times New Roman"/>
          <w:sz w:val="20"/>
          <w:szCs w:val="20"/>
          <w:lang w:eastAsia="sl-SI"/>
        </w:rPr>
        <w:t>ALI</w:t>
      </w:r>
      <w:r w:rsidRPr="00FE5579">
        <w:rPr>
          <w:rFonts w:ascii="Times New Roman" w:hAnsi="Times New Roman" w:cs="Times New Roman"/>
          <w:sz w:val="20"/>
          <w:szCs w:val="20"/>
          <w:lang w:eastAsia="sl-SI"/>
        </w:rPr>
        <w:t xml:space="preserve"> podpisan</w:t>
      </w:r>
      <w:r w:rsidR="00557C27" w:rsidRPr="00FE5579">
        <w:rPr>
          <w:rFonts w:ascii="Times New Roman" w:hAnsi="Times New Roman" w:cs="Times New Roman"/>
          <w:sz w:val="20"/>
          <w:szCs w:val="20"/>
          <w:lang w:eastAsia="sl-SI"/>
        </w:rPr>
        <w:t xml:space="preserve"> in žigosan obrazec pooblastil</w:t>
      </w:r>
      <w:r w:rsidR="00025656">
        <w:rPr>
          <w:rFonts w:ascii="Times New Roman" w:hAnsi="Times New Roman" w:cs="Times New Roman"/>
          <w:sz w:val="20"/>
          <w:szCs w:val="20"/>
          <w:lang w:eastAsia="sl-SI"/>
        </w:rPr>
        <w:t>a</w:t>
      </w:r>
      <w:r w:rsidRPr="00FE5579">
        <w:rPr>
          <w:rFonts w:ascii="Times New Roman" w:hAnsi="Times New Roman" w:cs="Times New Roman"/>
          <w:sz w:val="20"/>
          <w:szCs w:val="20"/>
          <w:lang w:eastAsia="sl-SI"/>
        </w:rPr>
        <w:t>, da lahko JAK pridobi te podatke</w:t>
      </w:r>
      <w:r w:rsidRPr="00FE5579">
        <w:rPr>
          <w:rFonts w:ascii="Times New Roman" w:eastAsia="Calibri" w:hAnsi="Times New Roman" w:cs="Times New Roman"/>
          <w:bCs/>
          <w:sz w:val="20"/>
          <w:szCs w:val="20"/>
          <w:lang w:eastAsia="sl-SI"/>
        </w:rPr>
        <w:t>);</w:t>
      </w:r>
    </w:p>
    <w:p w14:paraId="1A04F7DE" w14:textId="1CD0050A" w:rsidR="005148F9" w:rsidRPr="00FE5579" w:rsidRDefault="00253E96" w:rsidP="0099362F">
      <w:pPr>
        <w:pStyle w:val="Odstavekseznama"/>
        <w:numPr>
          <w:ilvl w:val="0"/>
          <w:numId w:val="16"/>
        </w:numPr>
        <w:spacing w:after="0" w:line="240" w:lineRule="auto"/>
        <w:jc w:val="both"/>
        <w:rPr>
          <w:rFonts w:ascii="Times New Roman" w:eastAsia="Times New Roman" w:hAnsi="Times New Roman" w:cs="Times New Roman"/>
          <w:sz w:val="20"/>
          <w:szCs w:val="20"/>
          <w:lang w:eastAsia="sl-SI"/>
        </w:rPr>
      </w:pPr>
      <w:r w:rsidRPr="00FE5579">
        <w:rPr>
          <w:rFonts w:ascii="Times New Roman" w:eastAsia="Times New Roman" w:hAnsi="Times New Roman" w:cs="Times New Roman"/>
          <w:sz w:val="20"/>
          <w:szCs w:val="20"/>
          <w:lang w:eastAsia="sl-SI"/>
        </w:rPr>
        <w:t>dokazilo o plačani tarifi</w:t>
      </w:r>
      <w:r w:rsidR="0006382B" w:rsidRPr="00FE5579">
        <w:rPr>
          <w:rFonts w:ascii="Times New Roman" w:eastAsia="Times New Roman" w:hAnsi="Times New Roman" w:cs="Times New Roman"/>
          <w:sz w:val="20"/>
          <w:szCs w:val="20"/>
          <w:lang w:eastAsia="sl-SI"/>
        </w:rPr>
        <w:t>.</w:t>
      </w:r>
    </w:p>
    <w:p w14:paraId="71F5A099" w14:textId="77777777" w:rsidR="005148F9" w:rsidRPr="00FE5579" w:rsidRDefault="005148F9" w:rsidP="0048053B">
      <w:pPr>
        <w:spacing w:after="0" w:line="240" w:lineRule="auto"/>
        <w:jc w:val="both"/>
        <w:rPr>
          <w:rFonts w:ascii="Times New Roman" w:eastAsia="Times New Roman" w:hAnsi="Times New Roman" w:cs="Times New Roman"/>
          <w:b/>
          <w:bCs/>
          <w:sz w:val="20"/>
          <w:szCs w:val="20"/>
          <w:lang w:eastAsia="sl-SI"/>
        </w:rPr>
      </w:pPr>
    </w:p>
    <w:bookmarkEnd w:id="22"/>
    <w:p w14:paraId="415BD1B5" w14:textId="77777777" w:rsidR="00783BF4" w:rsidRPr="00FE5579" w:rsidRDefault="00783BF4" w:rsidP="0048053B">
      <w:pPr>
        <w:spacing w:after="0" w:line="240" w:lineRule="auto"/>
        <w:jc w:val="both"/>
        <w:rPr>
          <w:rFonts w:ascii="Times New Roman" w:eastAsia="Times New Roman" w:hAnsi="Times New Roman" w:cs="Times New Roman"/>
          <w:b/>
          <w:bCs/>
          <w:sz w:val="20"/>
          <w:szCs w:val="20"/>
          <w:lang w:eastAsia="sl-SI"/>
        </w:rPr>
      </w:pPr>
    </w:p>
    <w:p w14:paraId="2088F462" w14:textId="77777777" w:rsidR="00297EF5" w:rsidRPr="00FE5579" w:rsidRDefault="00297EF5" w:rsidP="0048053B">
      <w:pPr>
        <w:autoSpaceDE w:val="0"/>
        <w:autoSpaceDN w:val="0"/>
        <w:adjustRightInd w:val="0"/>
        <w:spacing w:after="0" w:line="240" w:lineRule="auto"/>
        <w:jc w:val="both"/>
        <w:rPr>
          <w:rFonts w:ascii="Times New Roman" w:eastAsia="MS Mincho" w:hAnsi="Times New Roman" w:cs="Times New Roman"/>
          <w:b/>
          <w:noProof/>
          <w:sz w:val="20"/>
          <w:szCs w:val="20"/>
        </w:rPr>
      </w:pPr>
      <w:r w:rsidRPr="00FE5579">
        <w:rPr>
          <w:rFonts w:ascii="Times New Roman" w:eastAsia="MS Mincho" w:hAnsi="Times New Roman" w:cs="Times New Roman"/>
          <w:b/>
          <w:noProof/>
          <w:sz w:val="20"/>
          <w:szCs w:val="20"/>
        </w:rPr>
        <w:t>14. Pristojna uslužbenka za informacije in pojasnila</w:t>
      </w:r>
    </w:p>
    <w:p w14:paraId="41142353" w14:textId="77777777" w:rsidR="00297EF5" w:rsidRPr="00FE5579" w:rsidRDefault="00297EF5" w:rsidP="0048053B">
      <w:pPr>
        <w:autoSpaceDE w:val="0"/>
        <w:autoSpaceDN w:val="0"/>
        <w:adjustRightInd w:val="0"/>
        <w:spacing w:after="0" w:line="240" w:lineRule="auto"/>
        <w:jc w:val="both"/>
        <w:rPr>
          <w:rFonts w:ascii="Times New Roman" w:eastAsia="MS Mincho" w:hAnsi="Times New Roman" w:cs="Times New Roman"/>
          <w:b/>
          <w:noProof/>
          <w:sz w:val="20"/>
          <w:szCs w:val="20"/>
        </w:rPr>
      </w:pPr>
    </w:p>
    <w:p w14:paraId="149FDEF6" w14:textId="3C6B7BA6" w:rsidR="00E80D73" w:rsidRPr="00FE5579" w:rsidRDefault="00E80D73" w:rsidP="00E80D73">
      <w:pPr>
        <w:widowControl w:val="0"/>
        <w:ind w:right="-32"/>
        <w:rPr>
          <w:rFonts w:ascii="Times New Roman" w:hAnsi="Times New Roman" w:cs="Times New Roman"/>
          <w:bCs/>
          <w:color w:val="000000"/>
          <w:sz w:val="20"/>
          <w:szCs w:val="20"/>
        </w:rPr>
      </w:pPr>
      <w:r w:rsidRPr="00FE5579">
        <w:rPr>
          <w:rFonts w:ascii="Times New Roman" w:hAnsi="Times New Roman" w:cs="Times New Roman"/>
          <w:bCs/>
          <w:color w:val="000000"/>
          <w:sz w:val="20"/>
          <w:szCs w:val="20"/>
        </w:rPr>
        <w:t xml:space="preserve">Vsebinska vprašanja v zvezi z razpisom je po </w:t>
      </w:r>
      <w:r w:rsidR="00AE0624" w:rsidRPr="00FE5579">
        <w:rPr>
          <w:rFonts w:ascii="Times New Roman" w:hAnsi="Times New Roman" w:cs="Times New Roman"/>
          <w:bCs/>
          <w:color w:val="000000"/>
          <w:sz w:val="20"/>
          <w:szCs w:val="20"/>
        </w:rPr>
        <w:t xml:space="preserve">telefonu in </w:t>
      </w:r>
      <w:r w:rsidRPr="00FE5579">
        <w:rPr>
          <w:rFonts w:ascii="Times New Roman" w:hAnsi="Times New Roman" w:cs="Times New Roman"/>
          <w:bCs/>
          <w:color w:val="000000"/>
          <w:sz w:val="20"/>
          <w:szCs w:val="20"/>
        </w:rPr>
        <w:t xml:space="preserve">elektronski pošti </w:t>
      </w:r>
      <w:r w:rsidR="00177BE5">
        <w:rPr>
          <w:rFonts w:ascii="Times New Roman" w:hAnsi="Times New Roman" w:cs="Times New Roman"/>
          <w:bCs/>
          <w:color w:val="000000"/>
          <w:sz w:val="20"/>
          <w:szCs w:val="20"/>
        </w:rPr>
        <w:t>(</w:t>
      </w:r>
      <w:r w:rsidRPr="00FE5579">
        <w:rPr>
          <w:rFonts w:ascii="Times New Roman" w:hAnsi="Times New Roman" w:cs="Times New Roman"/>
          <w:bCs/>
          <w:color w:val="000000"/>
          <w:sz w:val="20"/>
          <w:szCs w:val="20"/>
        </w:rPr>
        <w:t>na naveden</w:t>
      </w:r>
      <w:r w:rsidR="00AE0624" w:rsidRPr="00FE5579">
        <w:rPr>
          <w:rFonts w:ascii="Times New Roman" w:hAnsi="Times New Roman" w:cs="Times New Roman"/>
          <w:bCs/>
          <w:color w:val="000000"/>
          <w:sz w:val="20"/>
          <w:szCs w:val="20"/>
        </w:rPr>
        <w:t>i</w:t>
      </w:r>
      <w:r w:rsidR="00E8367C" w:rsidRPr="00FE5579">
        <w:rPr>
          <w:rFonts w:ascii="Times New Roman" w:hAnsi="Times New Roman" w:cs="Times New Roman"/>
          <w:bCs/>
          <w:color w:val="000000"/>
          <w:sz w:val="20"/>
          <w:szCs w:val="20"/>
        </w:rPr>
        <w:t xml:space="preserve"> e-</w:t>
      </w:r>
      <w:r w:rsidRPr="00FE5579">
        <w:rPr>
          <w:rFonts w:ascii="Times New Roman" w:hAnsi="Times New Roman" w:cs="Times New Roman"/>
          <w:bCs/>
          <w:color w:val="000000"/>
          <w:sz w:val="20"/>
          <w:szCs w:val="20"/>
        </w:rPr>
        <w:t>naslov</w:t>
      </w:r>
      <w:r w:rsidR="00177BE5">
        <w:rPr>
          <w:rFonts w:ascii="Times New Roman" w:hAnsi="Times New Roman" w:cs="Times New Roman"/>
          <w:bCs/>
          <w:color w:val="000000"/>
          <w:sz w:val="20"/>
          <w:szCs w:val="20"/>
        </w:rPr>
        <w:t>)</w:t>
      </w:r>
      <w:r w:rsidRPr="00FE5579">
        <w:rPr>
          <w:rFonts w:ascii="Times New Roman" w:hAnsi="Times New Roman" w:cs="Times New Roman"/>
          <w:bCs/>
          <w:color w:val="000000"/>
          <w:sz w:val="20"/>
          <w:szCs w:val="20"/>
        </w:rPr>
        <w:t xml:space="preserve"> možno poslati najpozneje do vključno </w:t>
      </w:r>
      <w:r w:rsidR="00AE0624" w:rsidRPr="00FE5579">
        <w:rPr>
          <w:rFonts w:ascii="Times New Roman" w:hAnsi="Times New Roman" w:cs="Times New Roman"/>
          <w:bCs/>
          <w:color w:val="000000"/>
          <w:sz w:val="20"/>
          <w:szCs w:val="20"/>
        </w:rPr>
        <w:t>1</w:t>
      </w:r>
      <w:r w:rsidR="0059173F">
        <w:rPr>
          <w:rFonts w:ascii="Times New Roman" w:hAnsi="Times New Roman" w:cs="Times New Roman"/>
          <w:bCs/>
          <w:color w:val="000000"/>
          <w:sz w:val="20"/>
          <w:szCs w:val="20"/>
        </w:rPr>
        <w:t>1</w:t>
      </w:r>
      <w:r w:rsidR="00AE0624" w:rsidRPr="00FE5579">
        <w:rPr>
          <w:rFonts w:ascii="Times New Roman" w:hAnsi="Times New Roman" w:cs="Times New Roman"/>
          <w:bCs/>
          <w:color w:val="000000"/>
          <w:sz w:val="20"/>
          <w:szCs w:val="20"/>
        </w:rPr>
        <w:t>. 1. 2026</w:t>
      </w:r>
      <w:r w:rsidRPr="00FE5579">
        <w:rPr>
          <w:rFonts w:ascii="Times New Roman" w:hAnsi="Times New Roman" w:cs="Times New Roman"/>
          <w:bCs/>
          <w:color w:val="000000"/>
          <w:sz w:val="20"/>
          <w:szCs w:val="20"/>
        </w:rPr>
        <w:t xml:space="preserve">, zadnji odgovori JAK bodo podani najpozneje do </w:t>
      </w:r>
      <w:r w:rsidR="00AE0624" w:rsidRPr="00FE5579">
        <w:rPr>
          <w:rFonts w:ascii="Times New Roman" w:hAnsi="Times New Roman" w:cs="Times New Roman"/>
          <w:bCs/>
          <w:color w:val="000000"/>
          <w:sz w:val="20"/>
          <w:szCs w:val="20"/>
        </w:rPr>
        <w:t>12. 1. 2026</w:t>
      </w:r>
      <w:r w:rsidRPr="00FE5579">
        <w:rPr>
          <w:rFonts w:ascii="Times New Roman" w:hAnsi="Times New Roman" w:cs="Times New Roman"/>
          <w:bCs/>
          <w:color w:val="000000"/>
          <w:sz w:val="20"/>
          <w:szCs w:val="20"/>
        </w:rPr>
        <w:t xml:space="preserve"> do </w:t>
      </w:r>
      <w:r w:rsidR="00177BE5">
        <w:rPr>
          <w:rFonts w:ascii="Times New Roman" w:hAnsi="Times New Roman" w:cs="Times New Roman"/>
          <w:bCs/>
          <w:color w:val="000000"/>
          <w:sz w:val="20"/>
          <w:szCs w:val="20"/>
        </w:rPr>
        <w:t>9</w:t>
      </w:r>
      <w:r w:rsidRPr="00FE5579">
        <w:rPr>
          <w:rFonts w:ascii="Times New Roman" w:hAnsi="Times New Roman" w:cs="Times New Roman"/>
          <w:bCs/>
          <w:color w:val="000000"/>
          <w:sz w:val="20"/>
          <w:szCs w:val="20"/>
        </w:rPr>
        <w:t xml:space="preserve">. ure. Če bodo vprašanja </w:t>
      </w:r>
      <w:r w:rsidR="00AE0624" w:rsidRPr="00FE5579">
        <w:rPr>
          <w:rFonts w:ascii="Times New Roman" w:hAnsi="Times New Roman" w:cs="Times New Roman"/>
          <w:bCs/>
          <w:color w:val="000000"/>
          <w:sz w:val="20"/>
          <w:szCs w:val="20"/>
        </w:rPr>
        <w:t>postavljena</w:t>
      </w:r>
      <w:r w:rsidRPr="00FE5579">
        <w:rPr>
          <w:rFonts w:ascii="Times New Roman" w:hAnsi="Times New Roman" w:cs="Times New Roman"/>
          <w:bCs/>
          <w:color w:val="000000"/>
          <w:sz w:val="20"/>
          <w:szCs w:val="20"/>
        </w:rPr>
        <w:t xml:space="preserve"> po navedenem datumu, JAK odgovorov ne zagotavlja. </w:t>
      </w:r>
    </w:p>
    <w:p w14:paraId="3C9C0B2F" w14:textId="33BD4757" w:rsidR="00297EF5" w:rsidRPr="00FE5579" w:rsidRDefault="00297EF5" w:rsidP="0048053B">
      <w:pPr>
        <w:autoSpaceDE w:val="0"/>
        <w:autoSpaceDN w:val="0"/>
        <w:adjustRightInd w:val="0"/>
        <w:spacing w:after="0" w:line="240" w:lineRule="auto"/>
        <w:jc w:val="both"/>
        <w:rPr>
          <w:rFonts w:ascii="Times New Roman" w:eastAsia="MS Mincho" w:hAnsi="Times New Roman" w:cs="Times New Roman"/>
          <w:sz w:val="20"/>
          <w:szCs w:val="20"/>
        </w:rPr>
      </w:pPr>
      <w:r w:rsidRPr="00FE5579">
        <w:rPr>
          <w:rFonts w:ascii="Times New Roman" w:eastAsia="MS Mincho" w:hAnsi="Times New Roman" w:cs="Times New Roman"/>
          <w:noProof/>
          <w:sz w:val="20"/>
          <w:szCs w:val="20"/>
        </w:rPr>
        <w:t>Informacije lahko dobite</w:t>
      </w:r>
      <w:r w:rsidRPr="00FE5579">
        <w:rPr>
          <w:rFonts w:ascii="Times New Roman" w:eastAsia="MS Mincho" w:hAnsi="Times New Roman" w:cs="Times New Roman"/>
          <w:sz w:val="20"/>
          <w:szCs w:val="20"/>
        </w:rPr>
        <w:t xml:space="preserve"> na spletni strani JAK www.jakrs.si,</w:t>
      </w:r>
      <w:r w:rsidRPr="00FE5579">
        <w:rPr>
          <w:rFonts w:ascii="Times New Roman" w:eastAsia="MS Mincho" w:hAnsi="Times New Roman" w:cs="Times New Roman"/>
          <w:noProof/>
          <w:sz w:val="20"/>
          <w:szCs w:val="20"/>
        </w:rPr>
        <w:t xml:space="preserve"> po telefonu vsak delavnik med 10. in 12. uro </w:t>
      </w:r>
      <w:r w:rsidR="00BA5F15" w:rsidRPr="00FE5579">
        <w:rPr>
          <w:rFonts w:ascii="Times New Roman" w:eastAsia="MS Mincho" w:hAnsi="Times New Roman" w:cs="Times New Roman"/>
          <w:noProof/>
          <w:sz w:val="20"/>
          <w:szCs w:val="20"/>
        </w:rPr>
        <w:t xml:space="preserve">in po elektronski pošti </w:t>
      </w:r>
      <w:r w:rsidRPr="00FE5579">
        <w:rPr>
          <w:rFonts w:ascii="Times New Roman" w:eastAsia="MS Mincho" w:hAnsi="Times New Roman" w:cs="Times New Roman"/>
          <w:noProof/>
          <w:sz w:val="20"/>
          <w:szCs w:val="20"/>
        </w:rPr>
        <w:t xml:space="preserve">pri pristojni uslužbenki: </w:t>
      </w:r>
    </w:p>
    <w:p w14:paraId="4965D05B" w14:textId="77777777" w:rsidR="00297EF5" w:rsidRPr="00FE5579" w:rsidRDefault="00297EF5" w:rsidP="00CF1B61">
      <w:pPr>
        <w:spacing w:after="0" w:line="240" w:lineRule="auto"/>
        <w:ind w:firstLine="426"/>
        <w:jc w:val="both"/>
        <w:rPr>
          <w:rFonts w:ascii="Times New Roman" w:eastAsia="MS Mincho" w:hAnsi="Times New Roman" w:cs="Times New Roman"/>
          <w:noProof/>
          <w:sz w:val="20"/>
          <w:szCs w:val="20"/>
        </w:rPr>
      </w:pPr>
      <w:r w:rsidRPr="00FE5579">
        <w:rPr>
          <w:rFonts w:ascii="Times New Roman" w:eastAsia="MS Mincho" w:hAnsi="Times New Roman" w:cs="Times New Roman"/>
          <w:noProof/>
          <w:sz w:val="20"/>
          <w:szCs w:val="20"/>
        </w:rPr>
        <w:t>- Vlasta Vičič, e-pošta: vlasta.vicic(at)jakrs.si, tel.: 00386 (0) 1 369 58 26.</w:t>
      </w:r>
    </w:p>
    <w:p w14:paraId="14913649" w14:textId="77777777" w:rsidR="00E80D73" w:rsidRPr="00FE5579" w:rsidRDefault="00E80D73" w:rsidP="00CF1B61">
      <w:pPr>
        <w:spacing w:after="0" w:line="240" w:lineRule="auto"/>
        <w:ind w:firstLine="426"/>
        <w:jc w:val="both"/>
        <w:rPr>
          <w:rFonts w:ascii="Times New Roman" w:eastAsia="MS Mincho" w:hAnsi="Times New Roman" w:cs="Times New Roman"/>
          <w:noProof/>
          <w:sz w:val="20"/>
          <w:szCs w:val="20"/>
        </w:rPr>
      </w:pPr>
    </w:p>
    <w:p w14:paraId="1C8E8646" w14:textId="77777777" w:rsidR="00E80D73" w:rsidRPr="00FE5579" w:rsidRDefault="00E80D73" w:rsidP="00CF1B61">
      <w:pPr>
        <w:spacing w:after="0" w:line="240" w:lineRule="auto"/>
        <w:ind w:firstLine="426"/>
        <w:jc w:val="both"/>
        <w:rPr>
          <w:rFonts w:ascii="Times New Roman" w:eastAsia="MS Mincho" w:hAnsi="Times New Roman" w:cs="Times New Roman"/>
          <w:noProof/>
          <w:sz w:val="20"/>
          <w:szCs w:val="20"/>
        </w:rPr>
      </w:pPr>
    </w:p>
    <w:p w14:paraId="61F71B6F" w14:textId="77777777" w:rsidR="00297EF5" w:rsidRPr="00FE5579" w:rsidRDefault="00297EF5" w:rsidP="0048053B">
      <w:pPr>
        <w:autoSpaceDE w:val="0"/>
        <w:autoSpaceDN w:val="0"/>
        <w:adjustRightInd w:val="0"/>
        <w:spacing w:after="0" w:line="240" w:lineRule="auto"/>
        <w:jc w:val="both"/>
        <w:rPr>
          <w:rFonts w:ascii="Times New Roman" w:eastAsia="MS Mincho" w:hAnsi="Times New Roman" w:cs="Times New Roman"/>
          <w:noProof/>
          <w:sz w:val="20"/>
          <w:szCs w:val="20"/>
        </w:rPr>
      </w:pPr>
    </w:p>
    <w:p w14:paraId="5FE44C23" w14:textId="77777777" w:rsidR="00297EF5" w:rsidRPr="00FE5579" w:rsidRDefault="00297EF5" w:rsidP="0048053B">
      <w:pPr>
        <w:autoSpaceDE w:val="0"/>
        <w:autoSpaceDN w:val="0"/>
        <w:adjustRightInd w:val="0"/>
        <w:spacing w:after="0" w:line="240" w:lineRule="auto"/>
        <w:jc w:val="both"/>
        <w:rPr>
          <w:rFonts w:ascii="Times New Roman" w:eastAsia="MS Mincho" w:hAnsi="Times New Roman" w:cs="Times New Roman"/>
          <w:noProof/>
          <w:sz w:val="20"/>
          <w:szCs w:val="20"/>
        </w:rPr>
      </w:pPr>
    </w:p>
    <w:p w14:paraId="5449BA3F" w14:textId="4984CC31" w:rsidR="00297EF5" w:rsidRPr="00FE5579" w:rsidRDefault="006F02B1" w:rsidP="0048053B">
      <w:pPr>
        <w:spacing w:after="0" w:line="240" w:lineRule="auto"/>
        <w:ind w:left="3540" w:firstLine="1140"/>
        <w:jc w:val="both"/>
        <w:rPr>
          <w:rFonts w:ascii="Times New Roman" w:eastAsia="MS Mincho" w:hAnsi="Times New Roman" w:cs="Times New Roman"/>
          <w:b/>
          <w:noProof/>
          <w:sz w:val="20"/>
          <w:szCs w:val="20"/>
        </w:rPr>
      </w:pPr>
      <w:r w:rsidRPr="00FE5579">
        <w:rPr>
          <w:rFonts w:ascii="Times New Roman" w:eastAsia="MS Mincho" w:hAnsi="Times New Roman" w:cs="Times New Roman"/>
          <w:b/>
          <w:noProof/>
          <w:sz w:val="20"/>
          <w:szCs w:val="20"/>
        </w:rPr>
        <w:t>Katja Stergar</w:t>
      </w:r>
    </w:p>
    <w:p w14:paraId="2B7AF36E" w14:textId="5C8EE14C" w:rsidR="00297EF5" w:rsidRPr="00FE5579" w:rsidRDefault="006F02B1" w:rsidP="0048053B">
      <w:pPr>
        <w:spacing w:after="0" w:line="240" w:lineRule="auto"/>
        <w:ind w:firstLine="4680"/>
        <w:jc w:val="both"/>
        <w:rPr>
          <w:rFonts w:ascii="Times New Roman" w:eastAsia="MS Mincho" w:hAnsi="Times New Roman" w:cs="Times New Roman"/>
          <w:sz w:val="20"/>
          <w:szCs w:val="20"/>
        </w:rPr>
      </w:pPr>
      <w:r w:rsidRPr="00FE5579">
        <w:rPr>
          <w:rFonts w:ascii="Times New Roman" w:eastAsia="MS Mincho" w:hAnsi="Times New Roman" w:cs="Times New Roman"/>
          <w:noProof/>
          <w:sz w:val="20"/>
          <w:szCs w:val="20"/>
        </w:rPr>
        <w:t>d</w:t>
      </w:r>
      <w:r w:rsidR="00297EF5" w:rsidRPr="00FE5579">
        <w:rPr>
          <w:rFonts w:ascii="Times New Roman" w:eastAsia="MS Mincho" w:hAnsi="Times New Roman" w:cs="Times New Roman"/>
          <w:noProof/>
          <w:sz w:val="20"/>
          <w:szCs w:val="20"/>
        </w:rPr>
        <w:t>irektor</w:t>
      </w:r>
      <w:r w:rsidR="0099362F" w:rsidRPr="00FE5579">
        <w:rPr>
          <w:rFonts w:ascii="Times New Roman" w:eastAsia="MS Mincho" w:hAnsi="Times New Roman" w:cs="Times New Roman"/>
          <w:noProof/>
          <w:sz w:val="20"/>
          <w:szCs w:val="20"/>
        </w:rPr>
        <w:t>ica</w:t>
      </w:r>
      <w:r w:rsidR="00297EF5" w:rsidRPr="00FE5579">
        <w:rPr>
          <w:rFonts w:ascii="Times New Roman" w:eastAsia="MS Mincho" w:hAnsi="Times New Roman" w:cs="Times New Roman"/>
          <w:noProof/>
          <w:sz w:val="20"/>
          <w:szCs w:val="20"/>
        </w:rPr>
        <w:t xml:space="preserve"> Javne agencije za knjigo RS</w:t>
      </w:r>
    </w:p>
    <w:p w14:paraId="580243B5" w14:textId="77777777" w:rsidR="00297EF5" w:rsidRPr="00FE5579" w:rsidRDefault="00297EF5" w:rsidP="00CF1B61">
      <w:pPr>
        <w:spacing w:after="0" w:line="240" w:lineRule="auto"/>
        <w:jc w:val="both"/>
        <w:rPr>
          <w:rFonts w:ascii="Times New Roman" w:eastAsia="Times New Roman" w:hAnsi="Times New Roman" w:cs="Times New Roman"/>
          <w:b/>
          <w:bCs/>
          <w:sz w:val="20"/>
          <w:szCs w:val="20"/>
          <w:lang w:eastAsia="sl-SI"/>
        </w:rPr>
      </w:pPr>
    </w:p>
    <w:p w14:paraId="69EC5F94" w14:textId="77777777" w:rsidR="00297EF5" w:rsidRPr="00FE5579" w:rsidRDefault="00297EF5" w:rsidP="00CF1B61">
      <w:pPr>
        <w:spacing w:after="0" w:line="240" w:lineRule="auto"/>
        <w:jc w:val="both"/>
        <w:rPr>
          <w:rFonts w:ascii="Times New Roman" w:eastAsia="Times New Roman" w:hAnsi="Times New Roman" w:cs="Times New Roman"/>
          <w:b/>
          <w:bCs/>
          <w:sz w:val="20"/>
          <w:szCs w:val="20"/>
          <w:lang w:eastAsia="sl-SI"/>
        </w:rPr>
      </w:pPr>
    </w:p>
    <w:p w14:paraId="5DE1B5FA" w14:textId="77777777" w:rsidR="00A15A9B" w:rsidRPr="00FE5579" w:rsidRDefault="00A15A9B" w:rsidP="00CF1B61">
      <w:pPr>
        <w:jc w:val="both"/>
        <w:rPr>
          <w:rFonts w:ascii="Times New Roman" w:hAnsi="Times New Roman" w:cs="Times New Roman"/>
          <w:sz w:val="20"/>
          <w:szCs w:val="20"/>
        </w:rPr>
      </w:pPr>
    </w:p>
    <w:sectPr w:rsidR="00A15A9B" w:rsidRPr="00FE5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EB7"/>
    <w:multiLevelType w:val="hybridMultilevel"/>
    <w:tmpl w:val="C3E4BB40"/>
    <w:lvl w:ilvl="0" w:tplc="A484CCDA">
      <w:start w:val="2"/>
      <w:numFmt w:val="bullet"/>
      <w:lvlText w:val="-"/>
      <w:lvlJc w:val="left"/>
      <w:pPr>
        <w:ind w:left="36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start w:val="1"/>
      <w:numFmt w:val="bullet"/>
      <w:lvlText w:val="o"/>
      <w:lvlJc w:val="left"/>
      <w:pPr>
        <w:tabs>
          <w:tab w:val="num" w:pos="2007"/>
        </w:tabs>
        <w:ind w:left="2007" w:hanging="360"/>
      </w:pPr>
      <w:rPr>
        <w:rFonts w:ascii="Courier New" w:hAnsi="Courier New" w:cs="Courier New" w:hint="default"/>
      </w:rPr>
    </w:lvl>
    <w:lvl w:ilvl="2" w:tplc="04240005">
      <w:start w:val="1"/>
      <w:numFmt w:val="bullet"/>
      <w:lvlText w:val=""/>
      <w:lvlJc w:val="left"/>
      <w:pPr>
        <w:tabs>
          <w:tab w:val="num" w:pos="2727"/>
        </w:tabs>
        <w:ind w:left="2727" w:hanging="360"/>
      </w:pPr>
      <w:rPr>
        <w:rFonts w:ascii="Wingdings" w:hAnsi="Wingdings" w:hint="default"/>
      </w:rPr>
    </w:lvl>
    <w:lvl w:ilvl="3" w:tplc="04240001">
      <w:start w:val="1"/>
      <w:numFmt w:val="bullet"/>
      <w:lvlText w:val=""/>
      <w:lvlJc w:val="left"/>
      <w:pPr>
        <w:tabs>
          <w:tab w:val="num" w:pos="3447"/>
        </w:tabs>
        <w:ind w:left="3447" w:hanging="360"/>
      </w:pPr>
      <w:rPr>
        <w:rFonts w:ascii="Symbol" w:hAnsi="Symbol" w:hint="default"/>
      </w:rPr>
    </w:lvl>
    <w:lvl w:ilvl="4" w:tplc="04240003">
      <w:start w:val="1"/>
      <w:numFmt w:val="bullet"/>
      <w:lvlText w:val="o"/>
      <w:lvlJc w:val="left"/>
      <w:pPr>
        <w:tabs>
          <w:tab w:val="num" w:pos="4167"/>
        </w:tabs>
        <w:ind w:left="4167" w:hanging="360"/>
      </w:pPr>
      <w:rPr>
        <w:rFonts w:ascii="Courier New" w:hAnsi="Courier New" w:cs="Courier New" w:hint="default"/>
      </w:rPr>
    </w:lvl>
    <w:lvl w:ilvl="5" w:tplc="04240005">
      <w:start w:val="1"/>
      <w:numFmt w:val="bullet"/>
      <w:lvlText w:val=""/>
      <w:lvlJc w:val="left"/>
      <w:pPr>
        <w:tabs>
          <w:tab w:val="num" w:pos="4887"/>
        </w:tabs>
        <w:ind w:left="4887" w:hanging="360"/>
      </w:pPr>
      <w:rPr>
        <w:rFonts w:ascii="Wingdings" w:hAnsi="Wingdings" w:hint="default"/>
      </w:rPr>
    </w:lvl>
    <w:lvl w:ilvl="6" w:tplc="04240001">
      <w:start w:val="1"/>
      <w:numFmt w:val="bullet"/>
      <w:lvlText w:val=""/>
      <w:lvlJc w:val="left"/>
      <w:pPr>
        <w:tabs>
          <w:tab w:val="num" w:pos="5607"/>
        </w:tabs>
        <w:ind w:left="5607" w:hanging="360"/>
      </w:pPr>
      <w:rPr>
        <w:rFonts w:ascii="Symbol" w:hAnsi="Symbol" w:hint="default"/>
      </w:rPr>
    </w:lvl>
    <w:lvl w:ilvl="7" w:tplc="04240003">
      <w:start w:val="1"/>
      <w:numFmt w:val="bullet"/>
      <w:lvlText w:val="o"/>
      <w:lvlJc w:val="left"/>
      <w:pPr>
        <w:tabs>
          <w:tab w:val="num" w:pos="6327"/>
        </w:tabs>
        <w:ind w:left="6327" w:hanging="360"/>
      </w:pPr>
      <w:rPr>
        <w:rFonts w:ascii="Courier New" w:hAnsi="Courier New" w:cs="Courier New" w:hint="default"/>
      </w:rPr>
    </w:lvl>
    <w:lvl w:ilvl="8" w:tplc="0424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B3D6749"/>
    <w:multiLevelType w:val="multilevel"/>
    <w:tmpl w:val="4AC01364"/>
    <w:lvl w:ilvl="0">
      <w:start w:val="1"/>
      <w:numFmt w:val="bullet"/>
      <w:lvlText w:val=""/>
      <w:lvlJc w:val="left"/>
      <w:pPr>
        <w:tabs>
          <w:tab w:val="num" w:pos="360"/>
        </w:tabs>
        <w:ind w:left="360" w:hanging="360"/>
      </w:pPr>
      <w:rPr>
        <w:rFonts w:ascii="Symbol" w:hAnsi="Symbol" w:cs="Symbol" w:hint="default"/>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0356E5"/>
    <w:multiLevelType w:val="hybridMultilevel"/>
    <w:tmpl w:val="5308E60E"/>
    <w:lvl w:ilvl="0" w:tplc="707A9A32">
      <w:start w:val="1"/>
      <w:numFmt w:val="lowerLetter"/>
      <w:lvlText w:val="%1)"/>
      <w:lvlJc w:val="left"/>
      <w:pPr>
        <w:tabs>
          <w:tab w:val="num" w:pos="510"/>
        </w:tabs>
        <w:ind w:left="567" w:hanging="387"/>
      </w:pPr>
      <w:rPr>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11C2025B"/>
    <w:multiLevelType w:val="multilevel"/>
    <w:tmpl w:val="07F6DE2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4205E6"/>
    <w:multiLevelType w:val="hybridMultilevel"/>
    <w:tmpl w:val="AD92294E"/>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AE919EB"/>
    <w:multiLevelType w:val="hybridMultilevel"/>
    <w:tmpl w:val="034239CE"/>
    <w:lvl w:ilvl="0" w:tplc="86ECA030">
      <w:numFmt w:val="bullet"/>
      <w:lvlText w:val="–"/>
      <w:lvlJc w:val="left"/>
      <w:pPr>
        <w:ind w:left="654" w:hanging="360"/>
      </w:pPr>
      <w:rPr>
        <w:rFonts w:ascii="Garamond" w:eastAsia="Times New Roman" w:hAnsi="Garamond" w:cs="Times New Roman" w:hint="default"/>
      </w:rPr>
    </w:lvl>
    <w:lvl w:ilvl="1" w:tplc="04240003" w:tentative="1">
      <w:start w:val="1"/>
      <w:numFmt w:val="bullet"/>
      <w:lvlText w:val="o"/>
      <w:lvlJc w:val="left"/>
      <w:pPr>
        <w:ind w:left="1374" w:hanging="360"/>
      </w:pPr>
      <w:rPr>
        <w:rFonts w:ascii="Courier New" w:hAnsi="Courier New" w:cs="Courier New" w:hint="default"/>
      </w:rPr>
    </w:lvl>
    <w:lvl w:ilvl="2" w:tplc="04240005" w:tentative="1">
      <w:start w:val="1"/>
      <w:numFmt w:val="bullet"/>
      <w:lvlText w:val=""/>
      <w:lvlJc w:val="left"/>
      <w:pPr>
        <w:ind w:left="2094" w:hanging="360"/>
      </w:pPr>
      <w:rPr>
        <w:rFonts w:ascii="Wingdings" w:hAnsi="Wingdings" w:hint="default"/>
      </w:rPr>
    </w:lvl>
    <w:lvl w:ilvl="3" w:tplc="04240001" w:tentative="1">
      <w:start w:val="1"/>
      <w:numFmt w:val="bullet"/>
      <w:lvlText w:val=""/>
      <w:lvlJc w:val="left"/>
      <w:pPr>
        <w:ind w:left="2814" w:hanging="360"/>
      </w:pPr>
      <w:rPr>
        <w:rFonts w:ascii="Symbol" w:hAnsi="Symbol" w:hint="default"/>
      </w:rPr>
    </w:lvl>
    <w:lvl w:ilvl="4" w:tplc="04240003" w:tentative="1">
      <w:start w:val="1"/>
      <w:numFmt w:val="bullet"/>
      <w:lvlText w:val="o"/>
      <w:lvlJc w:val="left"/>
      <w:pPr>
        <w:ind w:left="3534" w:hanging="360"/>
      </w:pPr>
      <w:rPr>
        <w:rFonts w:ascii="Courier New" w:hAnsi="Courier New" w:cs="Courier New" w:hint="default"/>
      </w:rPr>
    </w:lvl>
    <w:lvl w:ilvl="5" w:tplc="04240005" w:tentative="1">
      <w:start w:val="1"/>
      <w:numFmt w:val="bullet"/>
      <w:lvlText w:val=""/>
      <w:lvlJc w:val="left"/>
      <w:pPr>
        <w:ind w:left="4254" w:hanging="360"/>
      </w:pPr>
      <w:rPr>
        <w:rFonts w:ascii="Wingdings" w:hAnsi="Wingdings" w:hint="default"/>
      </w:rPr>
    </w:lvl>
    <w:lvl w:ilvl="6" w:tplc="04240001" w:tentative="1">
      <w:start w:val="1"/>
      <w:numFmt w:val="bullet"/>
      <w:lvlText w:val=""/>
      <w:lvlJc w:val="left"/>
      <w:pPr>
        <w:ind w:left="4974" w:hanging="360"/>
      </w:pPr>
      <w:rPr>
        <w:rFonts w:ascii="Symbol" w:hAnsi="Symbol" w:hint="default"/>
      </w:rPr>
    </w:lvl>
    <w:lvl w:ilvl="7" w:tplc="04240003" w:tentative="1">
      <w:start w:val="1"/>
      <w:numFmt w:val="bullet"/>
      <w:lvlText w:val="o"/>
      <w:lvlJc w:val="left"/>
      <w:pPr>
        <w:ind w:left="5694" w:hanging="360"/>
      </w:pPr>
      <w:rPr>
        <w:rFonts w:ascii="Courier New" w:hAnsi="Courier New" w:cs="Courier New" w:hint="default"/>
      </w:rPr>
    </w:lvl>
    <w:lvl w:ilvl="8" w:tplc="04240005" w:tentative="1">
      <w:start w:val="1"/>
      <w:numFmt w:val="bullet"/>
      <w:lvlText w:val=""/>
      <w:lvlJc w:val="left"/>
      <w:pPr>
        <w:ind w:left="6414" w:hanging="360"/>
      </w:pPr>
      <w:rPr>
        <w:rFonts w:ascii="Wingdings" w:hAnsi="Wingdings" w:hint="default"/>
      </w:rPr>
    </w:lvl>
  </w:abstractNum>
  <w:abstractNum w:abstractNumId="7" w15:restartNumberingAfterBreak="0">
    <w:nsid w:val="2894660D"/>
    <w:multiLevelType w:val="hybridMultilevel"/>
    <w:tmpl w:val="B1881CC2"/>
    <w:lvl w:ilvl="0" w:tplc="F098958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9B307F"/>
    <w:multiLevelType w:val="hybridMultilevel"/>
    <w:tmpl w:val="E45EA2AE"/>
    <w:lvl w:ilvl="0" w:tplc="F098958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D62E47"/>
    <w:multiLevelType w:val="hybridMultilevel"/>
    <w:tmpl w:val="4D1E08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2B7949"/>
    <w:multiLevelType w:val="hybridMultilevel"/>
    <w:tmpl w:val="76E83DDC"/>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4577356A"/>
    <w:multiLevelType w:val="hybridMultilevel"/>
    <w:tmpl w:val="C9160552"/>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DE3B1A"/>
    <w:multiLevelType w:val="hybridMultilevel"/>
    <w:tmpl w:val="09AE941C"/>
    <w:lvl w:ilvl="0" w:tplc="80A23FF2">
      <w:start w:val="4"/>
      <w:numFmt w:val="bullet"/>
      <w:lvlText w:val="–"/>
      <w:lvlJc w:val="left"/>
      <w:pPr>
        <w:ind w:left="1352" w:hanging="360"/>
      </w:pPr>
      <w:rPr>
        <w:rFonts w:ascii="Times New Roman" w:eastAsia="Times New Roman" w:hAnsi="Times New Roman" w:cs="Times New Roman" w:hint="default"/>
      </w:rPr>
    </w:lvl>
    <w:lvl w:ilvl="1" w:tplc="FFFFFFFF" w:tentative="1">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14"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DC506C"/>
    <w:multiLevelType w:val="hybridMultilevel"/>
    <w:tmpl w:val="0F5A4B66"/>
    <w:lvl w:ilvl="0" w:tplc="80A23FF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990F9B"/>
    <w:multiLevelType w:val="hybridMultilevel"/>
    <w:tmpl w:val="D7AEDFB2"/>
    <w:lvl w:ilvl="0" w:tplc="80A23FF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5A02DC"/>
    <w:multiLevelType w:val="hybridMultilevel"/>
    <w:tmpl w:val="DEC2404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663B2A75"/>
    <w:multiLevelType w:val="hybridMultilevel"/>
    <w:tmpl w:val="DEE8FB5C"/>
    <w:lvl w:ilvl="0" w:tplc="91444E00">
      <w:start w:val="1"/>
      <w:numFmt w:val="decimal"/>
      <w:lvlText w:val="%1."/>
      <w:lvlJc w:val="left"/>
      <w:pPr>
        <w:ind w:left="720" w:hanging="360"/>
      </w:pPr>
      <w:rPr>
        <w:rFonts w:eastAsia="Calibr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9610BC9"/>
    <w:multiLevelType w:val="hybridMultilevel"/>
    <w:tmpl w:val="00C85454"/>
    <w:lvl w:ilvl="0" w:tplc="A484CCDA">
      <w:start w:val="2"/>
      <w:numFmt w:val="bullet"/>
      <w:lvlText w:val="-"/>
      <w:lvlJc w:val="left"/>
      <w:pPr>
        <w:ind w:left="360" w:hanging="360"/>
      </w:pPr>
      <w:rPr>
        <w:rFonts w:ascii="Arial" w:eastAsia="Times New Roman" w:hAnsi="Arial"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22" w15:restartNumberingAfterBreak="0">
    <w:nsid w:val="6A9A6158"/>
    <w:multiLevelType w:val="hybridMultilevel"/>
    <w:tmpl w:val="C1741CA8"/>
    <w:lvl w:ilvl="0" w:tplc="74B821F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FD34759"/>
    <w:multiLevelType w:val="hybridMultilevel"/>
    <w:tmpl w:val="C39CF2D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FDC0BE3"/>
    <w:multiLevelType w:val="hybridMultilevel"/>
    <w:tmpl w:val="685051C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704B3FA4"/>
    <w:multiLevelType w:val="hybridMultilevel"/>
    <w:tmpl w:val="84D44032"/>
    <w:lvl w:ilvl="0" w:tplc="80A23FF2">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E55CF7"/>
    <w:multiLevelType w:val="multilevel"/>
    <w:tmpl w:val="64FA3578"/>
    <w:lvl w:ilvl="0">
      <w:numFmt w:val="bullet"/>
      <w:lvlText w:val="–"/>
      <w:lvlJc w:val="left"/>
      <w:pPr>
        <w:tabs>
          <w:tab w:val="num" w:pos="360"/>
        </w:tabs>
        <w:ind w:left="360" w:hanging="360"/>
      </w:pPr>
      <w:rPr>
        <w:rFonts w:ascii="Garamond" w:eastAsia="Times New Roman" w:hAnsi="Garamond" w:cs="Times New Roman" w:hint="default"/>
        <w:color w:val="00000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71D840BA"/>
    <w:multiLevelType w:val="hybridMultilevel"/>
    <w:tmpl w:val="0B5297E0"/>
    <w:lvl w:ilvl="0" w:tplc="BB4E3C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8FD5AC1"/>
    <w:multiLevelType w:val="hybridMultilevel"/>
    <w:tmpl w:val="921A6C30"/>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9" w15:restartNumberingAfterBreak="0">
    <w:nsid w:val="7F4C4A65"/>
    <w:multiLevelType w:val="hybridMultilevel"/>
    <w:tmpl w:val="FBE044D2"/>
    <w:lvl w:ilvl="0" w:tplc="80A23FF2">
      <w:start w:val="4"/>
      <w:numFmt w:val="bullet"/>
      <w:lvlText w:val="–"/>
      <w:lvlJc w:val="left"/>
      <w:pPr>
        <w:ind w:left="360" w:hanging="360"/>
      </w:pPr>
      <w:rPr>
        <w:rFonts w:ascii="Times New Roman" w:eastAsia="Times New Roman" w:hAnsi="Times New Roman" w:cs="Times New Roman" w:hint="default"/>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num w:numId="1" w16cid:durableId="2008897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863718">
    <w:abstractNumId w:val="14"/>
  </w:num>
  <w:num w:numId="3" w16cid:durableId="1684699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411969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173691">
    <w:abstractNumId w:val="18"/>
  </w:num>
  <w:num w:numId="6" w16cid:durableId="16301817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360634">
    <w:abstractNumId w:val="1"/>
  </w:num>
  <w:num w:numId="8" w16cid:durableId="2122600707">
    <w:abstractNumId w:val="3"/>
  </w:num>
  <w:num w:numId="9" w16cid:durableId="904411508">
    <w:abstractNumId w:val="24"/>
  </w:num>
  <w:num w:numId="10" w16cid:durableId="390692499">
    <w:abstractNumId w:val="19"/>
  </w:num>
  <w:num w:numId="11" w16cid:durableId="422536875">
    <w:abstractNumId w:val="10"/>
  </w:num>
  <w:num w:numId="12" w16cid:durableId="1674643936">
    <w:abstractNumId w:val="23"/>
  </w:num>
  <w:num w:numId="13" w16cid:durableId="779572663">
    <w:abstractNumId w:val="20"/>
  </w:num>
  <w:num w:numId="14" w16cid:durableId="1170020317">
    <w:abstractNumId w:val="9"/>
  </w:num>
  <w:num w:numId="15" w16cid:durableId="1870602268">
    <w:abstractNumId w:val="8"/>
  </w:num>
  <w:num w:numId="16" w16cid:durableId="1011879033">
    <w:abstractNumId w:val="7"/>
  </w:num>
  <w:num w:numId="17" w16cid:durableId="44909662">
    <w:abstractNumId w:val="21"/>
  </w:num>
  <w:num w:numId="18" w16cid:durableId="295112954">
    <w:abstractNumId w:val="0"/>
  </w:num>
  <w:num w:numId="19" w16cid:durableId="544682216">
    <w:abstractNumId w:val="16"/>
  </w:num>
  <w:num w:numId="20" w16cid:durableId="461264196">
    <w:abstractNumId w:val="22"/>
  </w:num>
  <w:num w:numId="21" w16cid:durableId="986737617">
    <w:abstractNumId w:val="11"/>
  </w:num>
  <w:num w:numId="22" w16cid:durableId="847133017">
    <w:abstractNumId w:val="25"/>
  </w:num>
  <w:num w:numId="23" w16cid:durableId="78842326">
    <w:abstractNumId w:val="13"/>
  </w:num>
  <w:num w:numId="24" w16cid:durableId="805585592">
    <w:abstractNumId w:val="17"/>
  </w:num>
  <w:num w:numId="25" w16cid:durableId="947738502">
    <w:abstractNumId w:val="29"/>
  </w:num>
  <w:num w:numId="26" w16cid:durableId="86854758">
    <w:abstractNumId w:val="12"/>
  </w:num>
  <w:num w:numId="27" w16cid:durableId="1335189555">
    <w:abstractNumId w:val="6"/>
  </w:num>
  <w:num w:numId="28" w16cid:durableId="1903100899">
    <w:abstractNumId w:val="2"/>
  </w:num>
  <w:num w:numId="29" w16cid:durableId="1227647722">
    <w:abstractNumId w:val="4"/>
  </w:num>
  <w:num w:numId="30" w16cid:durableId="1755398715">
    <w:abstractNumId w:val="26"/>
  </w:num>
  <w:num w:numId="31" w16cid:durableId="225723712">
    <w:abstractNumId w:val="27"/>
  </w:num>
  <w:num w:numId="32" w16cid:durableId="782380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F9"/>
    <w:rsid w:val="00006A34"/>
    <w:rsid w:val="00013E6A"/>
    <w:rsid w:val="00017D34"/>
    <w:rsid w:val="00023329"/>
    <w:rsid w:val="00024185"/>
    <w:rsid w:val="00024E8A"/>
    <w:rsid w:val="00025656"/>
    <w:rsid w:val="00033EB6"/>
    <w:rsid w:val="00037916"/>
    <w:rsid w:val="000464ED"/>
    <w:rsid w:val="00061B43"/>
    <w:rsid w:val="0006382B"/>
    <w:rsid w:val="000700B2"/>
    <w:rsid w:val="00075208"/>
    <w:rsid w:val="00085014"/>
    <w:rsid w:val="000B3506"/>
    <w:rsid w:val="000C0353"/>
    <w:rsid w:val="000C081E"/>
    <w:rsid w:val="000C0AB2"/>
    <w:rsid w:val="000C305D"/>
    <w:rsid w:val="000D20A6"/>
    <w:rsid w:val="000D37BC"/>
    <w:rsid w:val="000D7AD5"/>
    <w:rsid w:val="000E0CFE"/>
    <w:rsid w:val="000E76E7"/>
    <w:rsid w:val="001011E5"/>
    <w:rsid w:val="001023B4"/>
    <w:rsid w:val="001033DA"/>
    <w:rsid w:val="00113764"/>
    <w:rsid w:val="00131447"/>
    <w:rsid w:val="00133D02"/>
    <w:rsid w:val="00135B52"/>
    <w:rsid w:val="00137C89"/>
    <w:rsid w:val="001429EA"/>
    <w:rsid w:val="00146E02"/>
    <w:rsid w:val="00150D0A"/>
    <w:rsid w:val="00157DCC"/>
    <w:rsid w:val="0016249C"/>
    <w:rsid w:val="00170BA7"/>
    <w:rsid w:val="00173BCF"/>
    <w:rsid w:val="001743BA"/>
    <w:rsid w:val="00175139"/>
    <w:rsid w:val="00177BE5"/>
    <w:rsid w:val="00183C05"/>
    <w:rsid w:val="00193010"/>
    <w:rsid w:val="00195CE0"/>
    <w:rsid w:val="001A5288"/>
    <w:rsid w:val="001A6F9F"/>
    <w:rsid w:val="001B5169"/>
    <w:rsid w:val="001B5D68"/>
    <w:rsid w:val="001C3D20"/>
    <w:rsid w:val="001D7329"/>
    <w:rsid w:val="001F094B"/>
    <w:rsid w:val="001F5704"/>
    <w:rsid w:val="001F5EEB"/>
    <w:rsid w:val="001F5F22"/>
    <w:rsid w:val="001F6D30"/>
    <w:rsid w:val="002041E2"/>
    <w:rsid w:val="00204ADF"/>
    <w:rsid w:val="002116F0"/>
    <w:rsid w:val="0021771B"/>
    <w:rsid w:val="00220A0D"/>
    <w:rsid w:val="002250AD"/>
    <w:rsid w:val="0023250A"/>
    <w:rsid w:val="0023517C"/>
    <w:rsid w:val="00243A46"/>
    <w:rsid w:val="0024433D"/>
    <w:rsid w:val="002503D2"/>
    <w:rsid w:val="00253E96"/>
    <w:rsid w:val="00254EAC"/>
    <w:rsid w:val="0026616F"/>
    <w:rsid w:val="00277695"/>
    <w:rsid w:val="00283954"/>
    <w:rsid w:val="00284442"/>
    <w:rsid w:val="00287DA4"/>
    <w:rsid w:val="002929AC"/>
    <w:rsid w:val="00293CB7"/>
    <w:rsid w:val="00294DF5"/>
    <w:rsid w:val="00297EF5"/>
    <w:rsid w:val="002D2A9D"/>
    <w:rsid w:val="002D4357"/>
    <w:rsid w:val="002E2BAD"/>
    <w:rsid w:val="002E585B"/>
    <w:rsid w:val="002E5EEC"/>
    <w:rsid w:val="002E70C1"/>
    <w:rsid w:val="002F14C6"/>
    <w:rsid w:val="002F1E99"/>
    <w:rsid w:val="00306FA6"/>
    <w:rsid w:val="00317333"/>
    <w:rsid w:val="00322794"/>
    <w:rsid w:val="0032328A"/>
    <w:rsid w:val="00331EAA"/>
    <w:rsid w:val="00342DC6"/>
    <w:rsid w:val="00350FE7"/>
    <w:rsid w:val="00356545"/>
    <w:rsid w:val="00365E7D"/>
    <w:rsid w:val="00371D71"/>
    <w:rsid w:val="0037368A"/>
    <w:rsid w:val="003767A1"/>
    <w:rsid w:val="00382301"/>
    <w:rsid w:val="003872FA"/>
    <w:rsid w:val="00395112"/>
    <w:rsid w:val="00396E9D"/>
    <w:rsid w:val="00397F48"/>
    <w:rsid w:val="003A1BBF"/>
    <w:rsid w:val="003A3E5B"/>
    <w:rsid w:val="003A4CF0"/>
    <w:rsid w:val="003A4D27"/>
    <w:rsid w:val="003B38D2"/>
    <w:rsid w:val="003B7BD2"/>
    <w:rsid w:val="003C5C8E"/>
    <w:rsid w:val="003D07B7"/>
    <w:rsid w:val="003F725C"/>
    <w:rsid w:val="004127A3"/>
    <w:rsid w:val="00420A4A"/>
    <w:rsid w:val="0042396E"/>
    <w:rsid w:val="00423AB8"/>
    <w:rsid w:val="00432671"/>
    <w:rsid w:val="00437C79"/>
    <w:rsid w:val="00441782"/>
    <w:rsid w:val="00461DEE"/>
    <w:rsid w:val="0047559F"/>
    <w:rsid w:val="00477F35"/>
    <w:rsid w:val="0048053B"/>
    <w:rsid w:val="00481AF0"/>
    <w:rsid w:val="0048494B"/>
    <w:rsid w:val="00490D49"/>
    <w:rsid w:val="00493F4C"/>
    <w:rsid w:val="004A085C"/>
    <w:rsid w:val="004A377C"/>
    <w:rsid w:val="004A4C9E"/>
    <w:rsid w:val="004B6A8A"/>
    <w:rsid w:val="004C3CA8"/>
    <w:rsid w:val="004D12F7"/>
    <w:rsid w:val="004D2055"/>
    <w:rsid w:val="004F513D"/>
    <w:rsid w:val="00512391"/>
    <w:rsid w:val="005148F9"/>
    <w:rsid w:val="005152EE"/>
    <w:rsid w:val="00517474"/>
    <w:rsid w:val="00531A92"/>
    <w:rsid w:val="00532244"/>
    <w:rsid w:val="00543972"/>
    <w:rsid w:val="005535E1"/>
    <w:rsid w:val="00557C27"/>
    <w:rsid w:val="00560EB5"/>
    <w:rsid w:val="00564A18"/>
    <w:rsid w:val="005714DA"/>
    <w:rsid w:val="005742E9"/>
    <w:rsid w:val="005807BA"/>
    <w:rsid w:val="00580D30"/>
    <w:rsid w:val="00586059"/>
    <w:rsid w:val="0059173F"/>
    <w:rsid w:val="005A2318"/>
    <w:rsid w:val="005A3703"/>
    <w:rsid w:val="005B4284"/>
    <w:rsid w:val="005C0F74"/>
    <w:rsid w:val="005D322C"/>
    <w:rsid w:val="005F3537"/>
    <w:rsid w:val="005F6955"/>
    <w:rsid w:val="00614B14"/>
    <w:rsid w:val="00623186"/>
    <w:rsid w:val="006318B3"/>
    <w:rsid w:val="0064140A"/>
    <w:rsid w:val="00642202"/>
    <w:rsid w:val="00647AD5"/>
    <w:rsid w:val="00662F29"/>
    <w:rsid w:val="006637B1"/>
    <w:rsid w:val="0067054D"/>
    <w:rsid w:val="006706D2"/>
    <w:rsid w:val="00681877"/>
    <w:rsid w:val="00681BA0"/>
    <w:rsid w:val="00684776"/>
    <w:rsid w:val="00685F77"/>
    <w:rsid w:val="00687D80"/>
    <w:rsid w:val="00696585"/>
    <w:rsid w:val="0069769B"/>
    <w:rsid w:val="006A637A"/>
    <w:rsid w:val="006C05EE"/>
    <w:rsid w:val="006C4174"/>
    <w:rsid w:val="006D68A0"/>
    <w:rsid w:val="006D78C3"/>
    <w:rsid w:val="006E2C1D"/>
    <w:rsid w:val="006F02B1"/>
    <w:rsid w:val="006F2A0D"/>
    <w:rsid w:val="006F67F4"/>
    <w:rsid w:val="00702282"/>
    <w:rsid w:val="00704C1A"/>
    <w:rsid w:val="007067DB"/>
    <w:rsid w:val="00717D08"/>
    <w:rsid w:val="007239C0"/>
    <w:rsid w:val="00726D9F"/>
    <w:rsid w:val="00733F2B"/>
    <w:rsid w:val="0075398E"/>
    <w:rsid w:val="007636D2"/>
    <w:rsid w:val="007644DA"/>
    <w:rsid w:val="00771ABA"/>
    <w:rsid w:val="00773A3E"/>
    <w:rsid w:val="00774E4A"/>
    <w:rsid w:val="00783BF4"/>
    <w:rsid w:val="0079207D"/>
    <w:rsid w:val="007948DD"/>
    <w:rsid w:val="007C3C7F"/>
    <w:rsid w:val="007C53F9"/>
    <w:rsid w:val="007D623A"/>
    <w:rsid w:val="007E296F"/>
    <w:rsid w:val="007E4C71"/>
    <w:rsid w:val="007E7AF1"/>
    <w:rsid w:val="007F6B62"/>
    <w:rsid w:val="00800BE9"/>
    <w:rsid w:val="00803E03"/>
    <w:rsid w:val="00806454"/>
    <w:rsid w:val="008109DC"/>
    <w:rsid w:val="00811ECF"/>
    <w:rsid w:val="0081381E"/>
    <w:rsid w:val="00816E61"/>
    <w:rsid w:val="008215BB"/>
    <w:rsid w:val="008218D7"/>
    <w:rsid w:val="00827851"/>
    <w:rsid w:val="00831574"/>
    <w:rsid w:val="00844D44"/>
    <w:rsid w:val="00846FEA"/>
    <w:rsid w:val="00850CEF"/>
    <w:rsid w:val="00854961"/>
    <w:rsid w:val="00857F2D"/>
    <w:rsid w:val="008706E4"/>
    <w:rsid w:val="00871E5C"/>
    <w:rsid w:val="008739F0"/>
    <w:rsid w:val="00875907"/>
    <w:rsid w:val="0087773F"/>
    <w:rsid w:val="00885AC4"/>
    <w:rsid w:val="00895BF4"/>
    <w:rsid w:val="008B4049"/>
    <w:rsid w:val="008B5A34"/>
    <w:rsid w:val="008B760C"/>
    <w:rsid w:val="008B7F59"/>
    <w:rsid w:val="008C48FE"/>
    <w:rsid w:val="008C4DE6"/>
    <w:rsid w:val="008C6E35"/>
    <w:rsid w:val="008D66C6"/>
    <w:rsid w:val="008E52AD"/>
    <w:rsid w:val="008E73BE"/>
    <w:rsid w:val="008F1D73"/>
    <w:rsid w:val="008F2C7E"/>
    <w:rsid w:val="00900F10"/>
    <w:rsid w:val="00903543"/>
    <w:rsid w:val="00906FA2"/>
    <w:rsid w:val="00907B5C"/>
    <w:rsid w:val="009107D0"/>
    <w:rsid w:val="009162F5"/>
    <w:rsid w:val="00920D93"/>
    <w:rsid w:val="00924C5E"/>
    <w:rsid w:val="009354CD"/>
    <w:rsid w:val="0094429C"/>
    <w:rsid w:val="00962452"/>
    <w:rsid w:val="0097351E"/>
    <w:rsid w:val="00980BFE"/>
    <w:rsid w:val="009845E0"/>
    <w:rsid w:val="00985243"/>
    <w:rsid w:val="009873A1"/>
    <w:rsid w:val="00992E65"/>
    <w:rsid w:val="0099362F"/>
    <w:rsid w:val="009B18BE"/>
    <w:rsid w:val="009B2A17"/>
    <w:rsid w:val="009C4B6E"/>
    <w:rsid w:val="009F339B"/>
    <w:rsid w:val="00A01E54"/>
    <w:rsid w:val="00A15A9B"/>
    <w:rsid w:val="00A25693"/>
    <w:rsid w:val="00A3563E"/>
    <w:rsid w:val="00A35EA4"/>
    <w:rsid w:val="00A5305D"/>
    <w:rsid w:val="00A6532D"/>
    <w:rsid w:val="00A66FBC"/>
    <w:rsid w:val="00A733B4"/>
    <w:rsid w:val="00A802A5"/>
    <w:rsid w:val="00A8583F"/>
    <w:rsid w:val="00A94ABF"/>
    <w:rsid w:val="00AA37F4"/>
    <w:rsid w:val="00AA522A"/>
    <w:rsid w:val="00AB03F5"/>
    <w:rsid w:val="00AB2F01"/>
    <w:rsid w:val="00AB7C2E"/>
    <w:rsid w:val="00AC0B58"/>
    <w:rsid w:val="00AD39AB"/>
    <w:rsid w:val="00AD79E3"/>
    <w:rsid w:val="00AE0337"/>
    <w:rsid w:val="00AE0624"/>
    <w:rsid w:val="00AE48E7"/>
    <w:rsid w:val="00AE4901"/>
    <w:rsid w:val="00AF4853"/>
    <w:rsid w:val="00B00260"/>
    <w:rsid w:val="00B0217B"/>
    <w:rsid w:val="00B06198"/>
    <w:rsid w:val="00B06A58"/>
    <w:rsid w:val="00B17682"/>
    <w:rsid w:val="00B31E95"/>
    <w:rsid w:val="00B31EB3"/>
    <w:rsid w:val="00B3393B"/>
    <w:rsid w:val="00B368E2"/>
    <w:rsid w:val="00B4630C"/>
    <w:rsid w:val="00B471AE"/>
    <w:rsid w:val="00B47891"/>
    <w:rsid w:val="00B47F57"/>
    <w:rsid w:val="00B518E5"/>
    <w:rsid w:val="00B646EC"/>
    <w:rsid w:val="00B75BB7"/>
    <w:rsid w:val="00B777BE"/>
    <w:rsid w:val="00B82DBF"/>
    <w:rsid w:val="00B8424E"/>
    <w:rsid w:val="00B86EA0"/>
    <w:rsid w:val="00B931D5"/>
    <w:rsid w:val="00BA4B1F"/>
    <w:rsid w:val="00BA5F15"/>
    <w:rsid w:val="00BC11C6"/>
    <w:rsid w:val="00BC12D8"/>
    <w:rsid w:val="00BC1FB4"/>
    <w:rsid w:val="00BC6429"/>
    <w:rsid w:val="00BE1C03"/>
    <w:rsid w:val="00BE3936"/>
    <w:rsid w:val="00BE7FC6"/>
    <w:rsid w:val="00BF2DCF"/>
    <w:rsid w:val="00BF4CF7"/>
    <w:rsid w:val="00C22F61"/>
    <w:rsid w:val="00C319C6"/>
    <w:rsid w:val="00C32A89"/>
    <w:rsid w:val="00C41B64"/>
    <w:rsid w:val="00C4566E"/>
    <w:rsid w:val="00C534BC"/>
    <w:rsid w:val="00C5405D"/>
    <w:rsid w:val="00C56973"/>
    <w:rsid w:val="00C6144F"/>
    <w:rsid w:val="00C642F8"/>
    <w:rsid w:val="00C6473C"/>
    <w:rsid w:val="00C67301"/>
    <w:rsid w:val="00C67905"/>
    <w:rsid w:val="00C8174A"/>
    <w:rsid w:val="00C857EF"/>
    <w:rsid w:val="00C91E85"/>
    <w:rsid w:val="00C92595"/>
    <w:rsid w:val="00C92A83"/>
    <w:rsid w:val="00C95775"/>
    <w:rsid w:val="00CB2855"/>
    <w:rsid w:val="00CB6F5C"/>
    <w:rsid w:val="00CB7973"/>
    <w:rsid w:val="00CC0397"/>
    <w:rsid w:val="00CD03EC"/>
    <w:rsid w:val="00CF059A"/>
    <w:rsid w:val="00CF1B61"/>
    <w:rsid w:val="00CF4870"/>
    <w:rsid w:val="00D0261B"/>
    <w:rsid w:val="00D16770"/>
    <w:rsid w:val="00D17C6A"/>
    <w:rsid w:val="00D219F9"/>
    <w:rsid w:val="00D30144"/>
    <w:rsid w:val="00D33210"/>
    <w:rsid w:val="00D351A6"/>
    <w:rsid w:val="00D509D1"/>
    <w:rsid w:val="00D5744B"/>
    <w:rsid w:val="00D63633"/>
    <w:rsid w:val="00D70E6D"/>
    <w:rsid w:val="00D71FDE"/>
    <w:rsid w:val="00D72BF8"/>
    <w:rsid w:val="00D74768"/>
    <w:rsid w:val="00D80A74"/>
    <w:rsid w:val="00D81A57"/>
    <w:rsid w:val="00D84F91"/>
    <w:rsid w:val="00D90F70"/>
    <w:rsid w:val="00D920AC"/>
    <w:rsid w:val="00D97BC0"/>
    <w:rsid w:val="00DB3B17"/>
    <w:rsid w:val="00DE733C"/>
    <w:rsid w:val="00DF67AA"/>
    <w:rsid w:val="00E0116F"/>
    <w:rsid w:val="00E079C8"/>
    <w:rsid w:val="00E12AA7"/>
    <w:rsid w:val="00E17245"/>
    <w:rsid w:val="00E41EC6"/>
    <w:rsid w:val="00E47F7F"/>
    <w:rsid w:val="00E5293F"/>
    <w:rsid w:val="00E53A7B"/>
    <w:rsid w:val="00E60556"/>
    <w:rsid w:val="00E62665"/>
    <w:rsid w:val="00E6267A"/>
    <w:rsid w:val="00E654F9"/>
    <w:rsid w:val="00E729A6"/>
    <w:rsid w:val="00E733AA"/>
    <w:rsid w:val="00E75E0E"/>
    <w:rsid w:val="00E80D73"/>
    <w:rsid w:val="00E8367C"/>
    <w:rsid w:val="00E93066"/>
    <w:rsid w:val="00EA2E18"/>
    <w:rsid w:val="00EA415F"/>
    <w:rsid w:val="00EA78FA"/>
    <w:rsid w:val="00EB6B15"/>
    <w:rsid w:val="00EC421D"/>
    <w:rsid w:val="00ED0FDB"/>
    <w:rsid w:val="00ED3D0E"/>
    <w:rsid w:val="00EE1451"/>
    <w:rsid w:val="00EE1456"/>
    <w:rsid w:val="00EE4182"/>
    <w:rsid w:val="00EF0879"/>
    <w:rsid w:val="00EF1140"/>
    <w:rsid w:val="00EF5694"/>
    <w:rsid w:val="00F01AEF"/>
    <w:rsid w:val="00F020E1"/>
    <w:rsid w:val="00F26771"/>
    <w:rsid w:val="00F26846"/>
    <w:rsid w:val="00F35245"/>
    <w:rsid w:val="00F503E4"/>
    <w:rsid w:val="00F51814"/>
    <w:rsid w:val="00F51B0E"/>
    <w:rsid w:val="00F61D77"/>
    <w:rsid w:val="00F64DC0"/>
    <w:rsid w:val="00F66057"/>
    <w:rsid w:val="00F66397"/>
    <w:rsid w:val="00F839AE"/>
    <w:rsid w:val="00F97B36"/>
    <w:rsid w:val="00FA05C6"/>
    <w:rsid w:val="00FA56ED"/>
    <w:rsid w:val="00FC1C3F"/>
    <w:rsid w:val="00FC259A"/>
    <w:rsid w:val="00FD376E"/>
    <w:rsid w:val="00FD7222"/>
    <w:rsid w:val="00FE042F"/>
    <w:rsid w:val="00FE55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4754"/>
  <w15:docId w15:val="{2D5F3ED2-25B9-4A97-A801-7B201101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148F9"/>
    <w:rPr>
      <w:color w:val="0563C1"/>
      <w:u w:val="single"/>
    </w:rPr>
  </w:style>
  <w:style w:type="paragraph" w:styleId="Pripombabesedilo">
    <w:name w:val="annotation text"/>
    <w:basedOn w:val="Navaden"/>
    <w:link w:val="PripombabesediloZnak"/>
    <w:uiPriority w:val="99"/>
    <w:unhideWhenUsed/>
    <w:rsid w:val="005148F9"/>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uiPriority w:val="99"/>
    <w:rsid w:val="005148F9"/>
    <w:rPr>
      <w:rFonts w:ascii="Times New Roman" w:eastAsia="Times New Roman" w:hAnsi="Times New Roman" w:cs="Times New Roman"/>
      <w:sz w:val="20"/>
      <w:szCs w:val="20"/>
      <w:lang w:eastAsia="sl-SI"/>
    </w:rPr>
  </w:style>
  <w:style w:type="paragraph" w:styleId="Telobesedila">
    <w:name w:val="Body Text"/>
    <w:basedOn w:val="Navaden"/>
    <w:link w:val="TelobesedilaZnak"/>
    <w:uiPriority w:val="99"/>
    <w:semiHidden/>
    <w:unhideWhenUsed/>
    <w:rsid w:val="005148F9"/>
    <w:pPr>
      <w:spacing w:after="12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semiHidden/>
    <w:rsid w:val="005148F9"/>
    <w:rPr>
      <w:rFonts w:ascii="Times New Roman" w:eastAsia="Times New Roman" w:hAnsi="Times New Roman" w:cs="Times New Roman"/>
      <w:sz w:val="24"/>
      <w:szCs w:val="24"/>
      <w:lang w:eastAsia="sl-SI"/>
    </w:rPr>
  </w:style>
  <w:style w:type="paragraph" w:styleId="Brezrazmikov">
    <w:name w:val="No Spacing"/>
    <w:basedOn w:val="Navaden"/>
    <w:uiPriority w:val="1"/>
    <w:qFormat/>
    <w:rsid w:val="005148F9"/>
    <w:pPr>
      <w:spacing w:after="0" w:line="240" w:lineRule="auto"/>
    </w:pPr>
    <w:rPr>
      <w:rFonts w:ascii="Times New Roman" w:eastAsia="Times New Roman" w:hAnsi="Times New Roman" w:cs="Times New Roman"/>
      <w:sz w:val="24"/>
      <w:szCs w:val="24"/>
      <w:lang w:eastAsia="sl-SI"/>
    </w:rPr>
  </w:style>
  <w:style w:type="paragraph" w:customStyle="1" w:styleId="Default">
    <w:name w:val="Default"/>
    <w:basedOn w:val="Navaden"/>
    <w:rsid w:val="005148F9"/>
    <w:pPr>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Telobesedila31">
    <w:name w:val="Telo besedila 31"/>
    <w:basedOn w:val="Navaden"/>
    <w:rsid w:val="005148F9"/>
    <w:pPr>
      <w:overflowPunct w:val="0"/>
      <w:autoSpaceDE w:val="0"/>
      <w:autoSpaceDN w:val="0"/>
      <w:spacing w:after="0" w:line="240" w:lineRule="auto"/>
    </w:pPr>
    <w:rPr>
      <w:rFonts w:ascii="Times New Roman" w:eastAsia="Times New Roman" w:hAnsi="Times New Roman" w:cs="Times New Roman"/>
      <w:lang w:eastAsia="sl-SI"/>
    </w:rPr>
  </w:style>
  <w:style w:type="character" w:customStyle="1" w:styleId="highlight1">
    <w:name w:val="highlight1"/>
    <w:basedOn w:val="Privzetapisavaodstavka"/>
    <w:rsid w:val="005148F9"/>
    <w:rPr>
      <w:color w:val="FF0000"/>
      <w:shd w:val="clear" w:color="auto" w:fill="FFFFFF"/>
    </w:rPr>
  </w:style>
  <w:style w:type="character" w:styleId="Pripombasklic">
    <w:name w:val="annotation reference"/>
    <w:basedOn w:val="Privzetapisavaodstavka"/>
    <w:uiPriority w:val="99"/>
    <w:semiHidden/>
    <w:unhideWhenUsed/>
    <w:rsid w:val="005148F9"/>
  </w:style>
  <w:style w:type="paragraph" w:styleId="Besedilooblaka">
    <w:name w:val="Balloon Text"/>
    <w:basedOn w:val="Navaden"/>
    <w:link w:val="BesedilooblakaZnak"/>
    <w:uiPriority w:val="99"/>
    <w:semiHidden/>
    <w:unhideWhenUsed/>
    <w:rsid w:val="005148F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48F9"/>
    <w:rPr>
      <w:rFonts w:ascii="Tahoma" w:hAnsi="Tahoma" w:cs="Tahoma"/>
      <w:sz w:val="16"/>
      <w:szCs w:val="16"/>
    </w:rPr>
  </w:style>
  <w:style w:type="paragraph" w:styleId="Odstavekseznama">
    <w:name w:val="List Paragraph"/>
    <w:basedOn w:val="Navaden"/>
    <w:uiPriority w:val="34"/>
    <w:qFormat/>
    <w:rsid w:val="005148F9"/>
    <w:pPr>
      <w:ind w:left="720"/>
      <w:contextualSpacing/>
    </w:pPr>
  </w:style>
  <w:style w:type="paragraph" w:styleId="Zadevapripombe">
    <w:name w:val="annotation subject"/>
    <w:basedOn w:val="Pripombabesedilo"/>
    <w:next w:val="Pripombabesedilo"/>
    <w:link w:val="ZadevapripombeZnak"/>
    <w:uiPriority w:val="99"/>
    <w:semiHidden/>
    <w:unhideWhenUsed/>
    <w:rsid w:val="00811ECF"/>
    <w:pPr>
      <w:spacing w:after="20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811ECF"/>
    <w:rPr>
      <w:rFonts w:ascii="Times New Roman" w:eastAsia="Times New Roman" w:hAnsi="Times New Roman" w:cs="Times New Roman"/>
      <w:b/>
      <w:bCs/>
      <w:sz w:val="20"/>
      <w:szCs w:val="20"/>
      <w:lang w:eastAsia="sl-SI"/>
    </w:rPr>
  </w:style>
  <w:style w:type="paragraph" w:styleId="Revizija">
    <w:name w:val="Revision"/>
    <w:hidden/>
    <w:uiPriority w:val="99"/>
    <w:semiHidden/>
    <w:rsid w:val="00BC12D8"/>
    <w:pPr>
      <w:spacing w:after="0" w:line="240" w:lineRule="auto"/>
    </w:pPr>
  </w:style>
  <w:style w:type="paragraph" w:customStyle="1" w:styleId="a">
    <w:uiPriority w:val="99"/>
    <w:unhideWhenUsed/>
    <w:rsid w:val="00EE1451"/>
  </w:style>
  <w:style w:type="paragraph" w:styleId="Glava">
    <w:name w:val="header"/>
    <w:basedOn w:val="Navaden"/>
    <w:link w:val="GlavaZnak"/>
    <w:uiPriority w:val="99"/>
    <w:unhideWhenUsed/>
    <w:rsid w:val="004127A3"/>
    <w:pPr>
      <w:tabs>
        <w:tab w:val="center" w:pos="4320"/>
        <w:tab w:val="right" w:pos="8640"/>
      </w:tabs>
      <w:spacing w:after="0" w:line="240" w:lineRule="auto"/>
    </w:pPr>
    <w:rPr>
      <w:rFonts w:eastAsiaTheme="minorEastAsia"/>
      <w:sz w:val="20"/>
      <w:szCs w:val="24"/>
    </w:rPr>
  </w:style>
  <w:style w:type="character" w:customStyle="1" w:styleId="GlavaZnak">
    <w:name w:val="Glava Znak"/>
    <w:basedOn w:val="Privzetapisavaodstavka"/>
    <w:link w:val="Glava"/>
    <w:uiPriority w:val="99"/>
    <w:rsid w:val="004127A3"/>
    <w:rPr>
      <w:rFonts w:eastAsiaTheme="minorEastAsia"/>
      <w:sz w:val="20"/>
      <w:szCs w:val="24"/>
    </w:rPr>
  </w:style>
  <w:style w:type="paragraph" w:styleId="HTML-oblikovano">
    <w:name w:val="HTML Preformatted"/>
    <w:basedOn w:val="Navaden"/>
    <w:link w:val="HTML-oblikovanoZnak"/>
    <w:rsid w:val="00B0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sl-SI"/>
    </w:rPr>
  </w:style>
  <w:style w:type="character" w:customStyle="1" w:styleId="HTML-oblikovanoZnak">
    <w:name w:val="HTML-oblikovano Znak"/>
    <w:basedOn w:val="Privzetapisavaodstavka"/>
    <w:link w:val="HTML-oblikovano"/>
    <w:rsid w:val="00B06A58"/>
    <w:rPr>
      <w:rFonts w:ascii="Arial Unicode MS" w:eastAsia="Arial Unicode MS" w:hAnsi="Arial Unicode MS" w:cs="Arial Unicode MS"/>
      <w:sz w:val="20"/>
      <w:szCs w:val="20"/>
      <w:lang w:eastAsia="sl-SI"/>
    </w:rPr>
  </w:style>
  <w:style w:type="paragraph" w:customStyle="1" w:styleId="alineazaodstavkom">
    <w:name w:val="alineazaodstavkom"/>
    <w:basedOn w:val="Navaden"/>
    <w:rsid w:val="0099362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6637B1"/>
    <w:rPr>
      <w:color w:val="605E5C"/>
      <w:shd w:val="clear" w:color="auto" w:fill="E1DFDD"/>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
    <w:basedOn w:val="Privzetapisavaodstavka"/>
    <w:link w:val="Sprotnaopomba-besedilo"/>
    <w:uiPriority w:val="99"/>
    <w:semiHidden/>
    <w:locked/>
    <w:rsid w:val="00FE5579"/>
    <w:rPr>
      <w:rFonts w:ascii="Times New Roman" w:eastAsiaTheme="minorEastAsia" w:hAnsi="Times New Roman" w:cs="Times New Roman"/>
      <w:sz w:val="20"/>
      <w:szCs w:val="20"/>
      <w:lang w:val="en-US"/>
    </w:rPr>
  </w:style>
  <w:style w:type="paragraph" w:styleId="Sprotnaopomba-besedilo">
    <w:name w:val="footnote text"/>
    <w:aliases w:val="Char Char,Sprotna opomba - besedilo Znak Znak2,Sprotna opomba - besedilo Znak1 Znak Znak1,Sprotna opomba - besedilo Znak1 Znak Znak Znak,Sprotna opomba - besedilo Znak Znak Znak Znak Znak"/>
    <w:basedOn w:val="Navaden"/>
    <w:link w:val="Sprotnaopomba-besediloZnak"/>
    <w:uiPriority w:val="99"/>
    <w:semiHidden/>
    <w:unhideWhenUsed/>
    <w:rsid w:val="00FE5579"/>
    <w:pPr>
      <w:spacing w:after="0" w:line="240" w:lineRule="auto"/>
    </w:pPr>
    <w:rPr>
      <w:rFonts w:ascii="Times New Roman" w:eastAsiaTheme="minorEastAsia" w:hAnsi="Times New Roman" w:cs="Times New Roman"/>
      <w:sz w:val="20"/>
      <w:szCs w:val="20"/>
      <w:lang w:val="en-US"/>
    </w:rPr>
  </w:style>
  <w:style w:type="character" w:customStyle="1" w:styleId="Sprotnaopomba-besediloZnak1">
    <w:name w:val="Sprotna opomba - besedilo Znak1"/>
    <w:basedOn w:val="Privzetapisavaodstavka"/>
    <w:uiPriority w:val="99"/>
    <w:semiHidden/>
    <w:rsid w:val="00FE55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126577">
      <w:bodyDiv w:val="1"/>
      <w:marLeft w:val="0"/>
      <w:marRight w:val="0"/>
      <w:marTop w:val="0"/>
      <w:marBottom w:val="0"/>
      <w:divBdr>
        <w:top w:val="none" w:sz="0" w:space="0" w:color="auto"/>
        <w:left w:val="none" w:sz="0" w:space="0" w:color="auto"/>
        <w:bottom w:val="none" w:sz="0" w:space="0" w:color="auto"/>
        <w:right w:val="none" w:sz="0" w:space="0" w:color="auto"/>
      </w:divBdr>
      <w:divsChild>
        <w:div w:id="94056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node.si/produkt/gvin/" TargetMode="External"/><Relationship Id="rId13" Type="http://schemas.openxmlformats.org/officeDocument/2006/relationships/hyperlink" Target="https://xx/" TargetMode="External"/><Relationship Id="rId3" Type="http://schemas.openxmlformats.org/officeDocument/2006/relationships/styles" Target="styles.xml"/><Relationship Id="rId7" Type="http://schemas.openxmlformats.org/officeDocument/2006/relationships/hyperlink" Target="https://www.uradni-list.si/glasilo-uradni-list-rs/vsebina/2023-01-0301" TargetMode="External"/><Relationship Id="rId12" Type="http://schemas.openxmlformats.org/officeDocument/2006/relationships/hyperlink" Target="mailto:gp.jakrs@jakrs.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jakrs.si/javni-razpisi-in-poziv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akrs.e-razpisi.si/si/avtorizacija" TargetMode="Externa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hyperlink" Target="http://www.jakrs.si/javni-razpisi-in-poziv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CCEAB-39B8-44CA-94E4-0489064C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5482</Words>
  <Characters>31250</Characters>
  <Application>Microsoft Office Word</Application>
  <DocSecurity>0</DocSecurity>
  <Lines>260</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Novak</dc:creator>
  <cp:lastModifiedBy>Petra Kavčič</cp:lastModifiedBy>
  <cp:revision>2</cp:revision>
  <cp:lastPrinted>2016-01-20T12:05:00Z</cp:lastPrinted>
  <dcterms:created xsi:type="dcterms:W3CDTF">2025-12-12T08:07:00Z</dcterms:created>
  <dcterms:modified xsi:type="dcterms:W3CDTF">2025-12-12T08:07:00Z</dcterms:modified>
</cp:coreProperties>
</file>