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26" w:rsidRPr="00CD2E26" w:rsidRDefault="00CD2E26" w:rsidP="00CD2E26">
      <w:pPr>
        <w:pStyle w:val="Brezrazmikov"/>
        <w:rPr>
          <w:sz w:val="24"/>
          <w:szCs w:val="24"/>
        </w:rPr>
      </w:pPr>
      <w:r w:rsidRPr="00CD2E26">
        <w:rPr>
          <w:sz w:val="24"/>
          <w:szCs w:val="24"/>
        </w:rPr>
        <w:t>Nataša Konc Lorenzutti</w:t>
      </w:r>
    </w:p>
    <w:p w:rsidR="00A27064" w:rsidRDefault="00CD2E26" w:rsidP="00CD2E26">
      <w:pPr>
        <w:pStyle w:val="Brezrazmikov"/>
        <w:rPr>
          <w:b/>
          <w:sz w:val="28"/>
          <w:szCs w:val="28"/>
        </w:rPr>
      </w:pPr>
      <w:r w:rsidRPr="00CD2E26">
        <w:rPr>
          <w:b/>
          <w:sz w:val="28"/>
          <w:szCs w:val="28"/>
        </w:rPr>
        <w:t>Med pričakovanjem in stvarnostjo</w:t>
      </w:r>
    </w:p>
    <w:p w:rsidR="00CD2E26" w:rsidRDefault="00CD2E26" w:rsidP="00CD2E26">
      <w:pPr>
        <w:pStyle w:val="Brezrazmikov"/>
        <w:rPr>
          <w:b/>
          <w:sz w:val="28"/>
          <w:szCs w:val="28"/>
        </w:rPr>
      </w:pPr>
    </w:p>
    <w:p w:rsidR="00CD2E26" w:rsidRPr="00FE5582" w:rsidRDefault="00CD2E26" w:rsidP="00CD2E26">
      <w:pPr>
        <w:pStyle w:val="Brezrazmikov"/>
        <w:rPr>
          <w:i/>
          <w:sz w:val="24"/>
          <w:szCs w:val="24"/>
        </w:rPr>
      </w:pPr>
      <w:r w:rsidRPr="00FE5582">
        <w:rPr>
          <w:i/>
          <w:sz w:val="24"/>
          <w:szCs w:val="24"/>
        </w:rPr>
        <w:t xml:space="preserve">Izvedba projekta v CUDV </w:t>
      </w:r>
      <w:proofErr w:type="spellStart"/>
      <w:r w:rsidRPr="00FE5582">
        <w:rPr>
          <w:i/>
          <w:sz w:val="24"/>
          <w:szCs w:val="24"/>
        </w:rPr>
        <w:t>Dolfke</w:t>
      </w:r>
      <w:proofErr w:type="spellEnd"/>
      <w:r w:rsidRPr="00FE5582">
        <w:rPr>
          <w:i/>
          <w:sz w:val="24"/>
          <w:szCs w:val="24"/>
        </w:rPr>
        <w:t xml:space="preserve"> Boštjančič</w:t>
      </w:r>
      <w:r w:rsidR="00FE5582">
        <w:rPr>
          <w:i/>
          <w:sz w:val="24"/>
          <w:szCs w:val="24"/>
        </w:rPr>
        <w:t xml:space="preserve"> v Dragi pri Igu</w:t>
      </w:r>
    </w:p>
    <w:p w:rsidR="00CD2E26" w:rsidRDefault="00CD2E26" w:rsidP="00CD2E26">
      <w:pPr>
        <w:pStyle w:val="Brezrazmikov"/>
        <w:rPr>
          <w:sz w:val="24"/>
          <w:szCs w:val="24"/>
        </w:rPr>
      </w:pPr>
    </w:p>
    <w:p w:rsidR="004F6E3B" w:rsidRPr="004F6E3B" w:rsidRDefault="004F6E3B" w:rsidP="00CD2E26">
      <w:pPr>
        <w:pStyle w:val="Brezrazmikov"/>
        <w:rPr>
          <w:b/>
          <w:sz w:val="24"/>
          <w:szCs w:val="24"/>
        </w:rPr>
      </w:pPr>
      <w:r>
        <w:rPr>
          <w:b/>
          <w:sz w:val="24"/>
          <w:szCs w:val="24"/>
        </w:rPr>
        <w:t>Skupina:</w:t>
      </w:r>
    </w:p>
    <w:p w:rsidR="00CD2E26" w:rsidRDefault="00CD2E26" w:rsidP="00CD2E26">
      <w:pPr>
        <w:pStyle w:val="Brezrazmikov"/>
        <w:numPr>
          <w:ilvl w:val="0"/>
          <w:numId w:val="1"/>
        </w:numPr>
        <w:rPr>
          <w:sz w:val="24"/>
          <w:szCs w:val="24"/>
        </w:rPr>
      </w:pPr>
      <w:r>
        <w:rPr>
          <w:sz w:val="24"/>
          <w:szCs w:val="24"/>
        </w:rPr>
        <w:t>V skupini je redno sodelovalo osem oseb z različnimi motnjami</w:t>
      </w:r>
      <w:r w:rsidR="00C50DF2">
        <w:rPr>
          <w:sz w:val="24"/>
          <w:szCs w:val="24"/>
        </w:rPr>
        <w:t xml:space="preserve"> v duševnem razvoj</w:t>
      </w:r>
      <w:r w:rsidR="00FE5582">
        <w:rPr>
          <w:sz w:val="24"/>
          <w:szCs w:val="24"/>
        </w:rPr>
        <w:t>u</w:t>
      </w:r>
      <w:r w:rsidR="004F6E3B">
        <w:rPr>
          <w:sz w:val="24"/>
          <w:szCs w:val="24"/>
        </w:rPr>
        <w:t>.</w:t>
      </w:r>
    </w:p>
    <w:p w:rsidR="004F6E3B" w:rsidRDefault="004F6E3B" w:rsidP="00CD2E26">
      <w:pPr>
        <w:pStyle w:val="Brezrazmikov"/>
        <w:numPr>
          <w:ilvl w:val="0"/>
          <w:numId w:val="1"/>
        </w:numPr>
        <w:rPr>
          <w:sz w:val="24"/>
          <w:szCs w:val="24"/>
        </w:rPr>
      </w:pPr>
      <w:r>
        <w:rPr>
          <w:sz w:val="24"/>
          <w:szCs w:val="24"/>
        </w:rPr>
        <w:t>Vsi so bili vedenjsko nemoteči.</w:t>
      </w:r>
    </w:p>
    <w:p w:rsidR="004F6E3B" w:rsidRDefault="00C50DF2" w:rsidP="00CD2E26">
      <w:pPr>
        <w:pStyle w:val="Brezrazmikov"/>
        <w:numPr>
          <w:ilvl w:val="0"/>
          <w:numId w:val="1"/>
        </w:numPr>
        <w:rPr>
          <w:sz w:val="24"/>
          <w:szCs w:val="24"/>
        </w:rPr>
      </w:pPr>
      <w:r>
        <w:rPr>
          <w:sz w:val="24"/>
          <w:szCs w:val="24"/>
        </w:rPr>
        <w:t>Starejši gospod</w:t>
      </w:r>
      <w:r w:rsidR="004F6E3B">
        <w:rPr>
          <w:sz w:val="24"/>
          <w:szCs w:val="24"/>
        </w:rPr>
        <w:t xml:space="preserve"> je bil težaven. Težko je bilo pridobiti njegovo zanimanje. Z godrnjanjem je rušil dobro vzdušje. </w:t>
      </w:r>
      <w:r>
        <w:rPr>
          <w:sz w:val="24"/>
          <w:szCs w:val="24"/>
        </w:rPr>
        <w:t xml:space="preserve">Vse se mu je zdelo otročje. </w:t>
      </w:r>
      <w:r w:rsidR="004F6E3B">
        <w:rPr>
          <w:sz w:val="24"/>
          <w:szCs w:val="24"/>
        </w:rPr>
        <w:t>Nazadnje ni hotel več prihajati.</w:t>
      </w:r>
    </w:p>
    <w:p w:rsidR="004F6E3B" w:rsidRPr="00331BD1" w:rsidRDefault="004F6E3B" w:rsidP="004F6E3B">
      <w:pPr>
        <w:pStyle w:val="Brezrazmikov"/>
        <w:numPr>
          <w:ilvl w:val="0"/>
          <w:numId w:val="1"/>
        </w:numPr>
        <w:rPr>
          <w:sz w:val="24"/>
          <w:szCs w:val="24"/>
        </w:rPr>
      </w:pPr>
      <w:r w:rsidRPr="00331BD1">
        <w:rPr>
          <w:sz w:val="24"/>
          <w:szCs w:val="24"/>
        </w:rPr>
        <w:t xml:space="preserve">Sedemnajstletni fant z </w:t>
      </w:r>
      <w:proofErr w:type="spellStart"/>
      <w:r w:rsidRPr="00331BD1">
        <w:rPr>
          <w:sz w:val="24"/>
          <w:szCs w:val="24"/>
        </w:rPr>
        <w:t>Downovim</w:t>
      </w:r>
      <w:proofErr w:type="spellEnd"/>
      <w:r w:rsidRPr="00331BD1">
        <w:rPr>
          <w:sz w:val="24"/>
          <w:szCs w:val="24"/>
        </w:rPr>
        <w:t xml:space="preserve"> sindromom in </w:t>
      </w:r>
      <w:r w:rsidR="00C50DF2">
        <w:rPr>
          <w:sz w:val="24"/>
          <w:szCs w:val="24"/>
        </w:rPr>
        <w:t>zgodbo zavrženega</w:t>
      </w:r>
      <w:r w:rsidRPr="00331BD1">
        <w:rPr>
          <w:sz w:val="24"/>
          <w:szCs w:val="24"/>
        </w:rPr>
        <w:t xml:space="preserve"> dojenčka, domskega otroka, ni bil uradno član skupine, ker hodi v šolo, vendar se je pridružil med počitnicami</w:t>
      </w:r>
      <w:r w:rsidR="00FE5582">
        <w:rPr>
          <w:sz w:val="24"/>
          <w:szCs w:val="24"/>
        </w:rPr>
        <w:t xml:space="preserve"> in</w:t>
      </w:r>
      <w:r w:rsidRPr="00331BD1">
        <w:rPr>
          <w:sz w:val="24"/>
          <w:szCs w:val="24"/>
        </w:rPr>
        <w:t xml:space="preserve"> vedno vnesel svežino</w:t>
      </w:r>
      <w:r w:rsidR="00FE5582">
        <w:rPr>
          <w:sz w:val="24"/>
          <w:szCs w:val="24"/>
        </w:rPr>
        <w:t>,</w:t>
      </w:r>
      <w:r w:rsidRPr="00331BD1">
        <w:rPr>
          <w:sz w:val="24"/>
          <w:szCs w:val="24"/>
        </w:rPr>
        <w:t xml:space="preserve"> iskrivost.</w:t>
      </w:r>
    </w:p>
    <w:p w:rsidR="004F6E3B" w:rsidRDefault="004F6E3B" w:rsidP="004F6E3B">
      <w:pPr>
        <w:pStyle w:val="Brezrazmikov"/>
        <w:rPr>
          <w:b/>
          <w:sz w:val="24"/>
          <w:szCs w:val="24"/>
        </w:rPr>
      </w:pPr>
      <w:r>
        <w:rPr>
          <w:b/>
          <w:sz w:val="24"/>
          <w:szCs w:val="24"/>
        </w:rPr>
        <w:t>Moja pričakovanja in načrti:</w:t>
      </w:r>
    </w:p>
    <w:p w:rsidR="004F6E3B" w:rsidRDefault="004F6E3B" w:rsidP="004F6E3B">
      <w:pPr>
        <w:pStyle w:val="Brezrazmikov"/>
        <w:numPr>
          <w:ilvl w:val="0"/>
          <w:numId w:val="1"/>
        </w:numPr>
        <w:rPr>
          <w:sz w:val="24"/>
          <w:szCs w:val="24"/>
        </w:rPr>
      </w:pPr>
      <w:r>
        <w:rPr>
          <w:sz w:val="24"/>
          <w:szCs w:val="24"/>
        </w:rPr>
        <w:t>Program sem zasnovala na pre</w:t>
      </w:r>
      <w:r w:rsidR="00C50DF2">
        <w:rPr>
          <w:sz w:val="24"/>
          <w:szCs w:val="24"/>
        </w:rPr>
        <w:t>dpostavki, da udeleženci niso otroci.</w:t>
      </w:r>
    </w:p>
    <w:p w:rsidR="004F6E3B" w:rsidRDefault="004F6E3B" w:rsidP="004F6E3B">
      <w:pPr>
        <w:pStyle w:val="Brezrazmikov"/>
        <w:numPr>
          <w:ilvl w:val="0"/>
          <w:numId w:val="1"/>
        </w:numPr>
        <w:rPr>
          <w:sz w:val="24"/>
          <w:szCs w:val="24"/>
        </w:rPr>
      </w:pPr>
      <w:r>
        <w:rPr>
          <w:sz w:val="24"/>
          <w:szCs w:val="24"/>
        </w:rPr>
        <w:t>Vedela sem, da je njihovo dojemanje otroško, izkušenjs</w:t>
      </w:r>
      <w:r w:rsidR="00C50DF2">
        <w:rPr>
          <w:sz w:val="24"/>
          <w:szCs w:val="24"/>
        </w:rPr>
        <w:t>ko pa so</w:t>
      </w:r>
      <w:r>
        <w:rPr>
          <w:sz w:val="24"/>
          <w:szCs w:val="24"/>
        </w:rPr>
        <w:t xml:space="preserve"> odrasli.</w:t>
      </w:r>
    </w:p>
    <w:p w:rsidR="004F6E3B" w:rsidRDefault="004F6E3B" w:rsidP="004F6E3B">
      <w:pPr>
        <w:pStyle w:val="Brezrazmikov"/>
        <w:numPr>
          <w:ilvl w:val="0"/>
          <w:numId w:val="1"/>
        </w:numPr>
        <w:rPr>
          <w:sz w:val="24"/>
          <w:szCs w:val="24"/>
        </w:rPr>
      </w:pPr>
      <w:r>
        <w:rPr>
          <w:sz w:val="24"/>
          <w:szCs w:val="24"/>
        </w:rPr>
        <w:t>Izbrala sem dela, ki so sicer namenjena otrokom, vendar v njih ne nastopajo otroci, pač pa odrasli ljudje al</w:t>
      </w:r>
      <w:r w:rsidR="003665E3">
        <w:rPr>
          <w:sz w:val="24"/>
          <w:szCs w:val="24"/>
        </w:rPr>
        <w:t>i živali</w:t>
      </w:r>
      <w:r>
        <w:rPr>
          <w:sz w:val="24"/>
          <w:szCs w:val="24"/>
        </w:rPr>
        <w:t xml:space="preserve"> (Lainščkove pravljice; Partljičeve zgodbe iz otroštva, napisane kot spomini odraslega človeka; </w:t>
      </w:r>
      <w:proofErr w:type="spellStart"/>
      <w:r>
        <w:rPr>
          <w:sz w:val="24"/>
          <w:szCs w:val="24"/>
        </w:rPr>
        <w:t>Mesečinska</w:t>
      </w:r>
      <w:proofErr w:type="spellEnd"/>
      <w:r>
        <w:rPr>
          <w:sz w:val="24"/>
          <w:szCs w:val="24"/>
        </w:rPr>
        <w:t xml:space="preserve"> struna Svetlane Makarovič, ljudske pravljice</w:t>
      </w:r>
      <w:r w:rsidR="009C1095">
        <w:rPr>
          <w:sz w:val="24"/>
          <w:szCs w:val="24"/>
        </w:rPr>
        <w:t>, domišljijske</w:t>
      </w:r>
      <w:r w:rsidR="003665E3">
        <w:rPr>
          <w:sz w:val="24"/>
          <w:szCs w:val="24"/>
        </w:rPr>
        <w:t xml:space="preserve"> zgodbe Petra Svetine, smešne basni Primoža Suhodolčana, moje upesnjene ljudske basni in le nekaj zgodb iz</w:t>
      </w:r>
      <w:r w:rsidR="009C1095">
        <w:rPr>
          <w:sz w:val="24"/>
          <w:szCs w:val="24"/>
        </w:rPr>
        <w:t xml:space="preserve"> moje</w:t>
      </w:r>
      <w:r w:rsidR="003665E3">
        <w:rPr>
          <w:sz w:val="24"/>
          <w:szCs w:val="24"/>
        </w:rPr>
        <w:t xml:space="preserve"> knjige Kakšno drevo zraste iz mačka, v kateri nastopajo otroci).</w:t>
      </w:r>
    </w:p>
    <w:p w:rsidR="003665E3" w:rsidRPr="00331BD1" w:rsidRDefault="003665E3" w:rsidP="003665E3">
      <w:pPr>
        <w:pStyle w:val="Brezrazmikov"/>
        <w:numPr>
          <w:ilvl w:val="0"/>
          <w:numId w:val="1"/>
        </w:numPr>
        <w:rPr>
          <w:sz w:val="24"/>
          <w:szCs w:val="24"/>
        </w:rPr>
      </w:pPr>
      <w:r w:rsidRPr="00331BD1">
        <w:rPr>
          <w:sz w:val="24"/>
          <w:szCs w:val="24"/>
        </w:rPr>
        <w:t>Kadar sem jim brala, sem imela občutek, da ni</w:t>
      </w:r>
      <w:r w:rsidR="00FE5582">
        <w:rPr>
          <w:sz w:val="24"/>
          <w:szCs w:val="24"/>
        </w:rPr>
        <w:t xml:space="preserve">česar ne razumejo. S težavo so </w:t>
      </w:r>
      <w:r w:rsidRPr="00331BD1">
        <w:rPr>
          <w:sz w:val="24"/>
          <w:szCs w:val="24"/>
        </w:rPr>
        <w:t>o</w:t>
      </w:r>
      <w:r w:rsidR="00FE5582">
        <w:rPr>
          <w:sz w:val="24"/>
          <w:szCs w:val="24"/>
        </w:rPr>
        <w:t>b</w:t>
      </w:r>
      <w:r w:rsidRPr="00331BD1">
        <w:rPr>
          <w:sz w:val="24"/>
          <w:szCs w:val="24"/>
        </w:rPr>
        <w:t>novili dele zgodbe. Vendar so zbrano poslušali.</w:t>
      </w:r>
    </w:p>
    <w:p w:rsidR="003665E3" w:rsidRPr="003665E3" w:rsidRDefault="003665E3" w:rsidP="003665E3">
      <w:pPr>
        <w:pStyle w:val="Brezrazmikov"/>
        <w:rPr>
          <w:b/>
          <w:sz w:val="24"/>
          <w:szCs w:val="24"/>
        </w:rPr>
      </w:pPr>
      <w:r w:rsidRPr="003665E3">
        <w:rPr>
          <w:b/>
          <w:sz w:val="24"/>
          <w:szCs w:val="24"/>
        </w:rPr>
        <w:t>Moja spoznanja:</w:t>
      </w:r>
    </w:p>
    <w:p w:rsidR="003665E3" w:rsidRDefault="003665E3" w:rsidP="003665E3">
      <w:pPr>
        <w:pStyle w:val="Brezrazmikov"/>
        <w:numPr>
          <w:ilvl w:val="0"/>
          <w:numId w:val="1"/>
        </w:numPr>
        <w:rPr>
          <w:sz w:val="24"/>
          <w:szCs w:val="24"/>
        </w:rPr>
      </w:pPr>
      <w:r>
        <w:rPr>
          <w:sz w:val="24"/>
          <w:szCs w:val="24"/>
        </w:rPr>
        <w:t>Ni treba, da razumejo. Glavno je, da poslušajo. Literatura je podobna glasbi. Ne govori sam</w:t>
      </w:r>
      <w:r w:rsidR="009C1095">
        <w:rPr>
          <w:sz w:val="24"/>
          <w:szCs w:val="24"/>
        </w:rPr>
        <w:t>o njena vsebina, ampak tudi</w:t>
      </w:r>
      <w:r>
        <w:rPr>
          <w:sz w:val="24"/>
          <w:szCs w:val="24"/>
        </w:rPr>
        <w:t xml:space="preserve"> zven</w:t>
      </w:r>
      <w:r w:rsidR="009C1095">
        <w:rPr>
          <w:sz w:val="24"/>
          <w:szCs w:val="24"/>
        </w:rPr>
        <w:t xml:space="preserve"> pripovedi</w:t>
      </w:r>
      <w:r>
        <w:rPr>
          <w:sz w:val="24"/>
          <w:szCs w:val="24"/>
        </w:rPr>
        <w:t>. Ni je treba vedno do dna razumeti. Lahko jo dojemaš s čuti.</w:t>
      </w:r>
    </w:p>
    <w:p w:rsidR="003665E3" w:rsidRDefault="003665E3" w:rsidP="004F6E3B">
      <w:pPr>
        <w:pStyle w:val="Brezrazmikov"/>
        <w:numPr>
          <w:ilvl w:val="0"/>
          <w:numId w:val="1"/>
        </w:numPr>
        <w:rPr>
          <w:sz w:val="24"/>
          <w:szCs w:val="24"/>
        </w:rPr>
      </w:pPr>
      <w:r>
        <w:rPr>
          <w:sz w:val="24"/>
          <w:szCs w:val="24"/>
        </w:rPr>
        <w:t>Udeleženci niso prej poznali naših uglednih gostov</w:t>
      </w:r>
      <w:r w:rsidR="00FE5582">
        <w:rPr>
          <w:sz w:val="24"/>
          <w:szCs w:val="24"/>
        </w:rPr>
        <w:t>. N</w:t>
      </w:r>
      <w:r>
        <w:rPr>
          <w:sz w:val="24"/>
          <w:szCs w:val="24"/>
        </w:rPr>
        <w:t>jihovo navdušenje ni izviralo iz tega, da jih obiskujejo ljudje, ki v slovenskem prostoru ne</w:t>
      </w:r>
      <w:r w:rsidR="00EE5C90">
        <w:rPr>
          <w:sz w:val="24"/>
          <w:szCs w:val="24"/>
        </w:rPr>
        <w:t>kaj pomenijo</w:t>
      </w:r>
      <w:r w:rsidR="00C50DF2">
        <w:rPr>
          <w:sz w:val="24"/>
          <w:szCs w:val="24"/>
        </w:rPr>
        <w:t>, osebnosti znanih imen</w:t>
      </w:r>
      <w:r>
        <w:rPr>
          <w:sz w:val="24"/>
          <w:szCs w:val="24"/>
        </w:rPr>
        <w:t>. Navdušila jih je njihova srčnost, odprtost, širina, občutljivost.</w:t>
      </w:r>
      <w:r w:rsidR="00FE5582">
        <w:rPr>
          <w:sz w:val="24"/>
          <w:szCs w:val="24"/>
        </w:rPr>
        <w:t xml:space="preserve"> </w:t>
      </w:r>
    </w:p>
    <w:p w:rsidR="00FE5582" w:rsidRDefault="00FE5582" w:rsidP="004F6E3B">
      <w:pPr>
        <w:pStyle w:val="Brezrazmikov"/>
        <w:numPr>
          <w:ilvl w:val="0"/>
          <w:numId w:val="1"/>
        </w:numPr>
        <w:rPr>
          <w:sz w:val="24"/>
          <w:szCs w:val="24"/>
        </w:rPr>
      </w:pPr>
      <w:r>
        <w:rPr>
          <w:sz w:val="24"/>
          <w:szCs w:val="24"/>
        </w:rPr>
        <w:t>Ne srkajo toliko z umom kot s čuti.</w:t>
      </w:r>
    </w:p>
    <w:p w:rsidR="00EE5C90" w:rsidRPr="00331BD1" w:rsidRDefault="00FE5582" w:rsidP="00EE5C90">
      <w:pPr>
        <w:pStyle w:val="Brezrazmikov"/>
        <w:numPr>
          <w:ilvl w:val="0"/>
          <w:numId w:val="1"/>
        </w:numPr>
        <w:rPr>
          <w:sz w:val="24"/>
          <w:szCs w:val="24"/>
        </w:rPr>
      </w:pPr>
      <w:r>
        <w:rPr>
          <w:sz w:val="24"/>
          <w:szCs w:val="24"/>
        </w:rPr>
        <w:t xml:space="preserve">Zakaj potrebujejo mene, </w:t>
      </w:r>
      <w:r w:rsidR="003665E3" w:rsidRPr="00331BD1">
        <w:rPr>
          <w:sz w:val="24"/>
          <w:szCs w:val="24"/>
        </w:rPr>
        <w:t>pisateljico, ustvarjalko, če</w:t>
      </w:r>
      <w:r>
        <w:rPr>
          <w:sz w:val="24"/>
          <w:szCs w:val="24"/>
        </w:rPr>
        <w:t xml:space="preserve"> pa</w:t>
      </w:r>
      <w:r w:rsidR="003665E3" w:rsidRPr="00331BD1">
        <w:rPr>
          <w:sz w:val="24"/>
          <w:szCs w:val="24"/>
        </w:rPr>
        <w:t xml:space="preserve"> je zanje pomem</w:t>
      </w:r>
      <w:r w:rsidR="00EE5C90" w:rsidRPr="00331BD1">
        <w:rPr>
          <w:sz w:val="24"/>
          <w:szCs w:val="24"/>
        </w:rPr>
        <w:t>bno zgolj, da se</w:t>
      </w:r>
      <w:r w:rsidR="003665E3" w:rsidRPr="00331BD1">
        <w:rPr>
          <w:sz w:val="24"/>
          <w:szCs w:val="24"/>
        </w:rPr>
        <w:t xml:space="preserve"> z njimi</w:t>
      </w:r>
      <w:r w:rsidR="00EE5C90" w:rsidRPr="00331BD1">
        <w:rPr>
          <w:sz w:val="24"/>
          <w:szCs w:val="24"/>
        </w:rPr>
        <w:t xml:space="preserve"> nekdo</w:t>
      </w:r>
      <w:r w:rsidR="003665E3" w:rsidRPr="00331BD1">
        <w:rPr>
          <w:sz w:val="24"/>
          <w:szCs w:val="24"/>
        </w:rPr>
        <w:t xml:space="preserve"> ukvarja? Morda zaradi moje strasti do besede</w:t>
      </w:r>
      <w:r w:rsidR="00EE5C90" w:rsidRPr="00331BD1">
        <w:rPr>
          <w:sz w:val="24"/>
          <w:szCs w:val="24"/>
        </w:rPr>
        <w:t xml:space="preserve"> in izkušnje, kako se besedo išče, kako se jo najde </w:t>
      </w:r>
      <w:r>
        <w:rPr>
          <w:sz w:val="24"/>
          <w:szCs w:val="24"/>
        </w:rPr>
        <w:t>in kako se jo umešča</w:t>
      </w:r>
      <w:r w:rsidR="00EE5C90" w:rsidRPr="00331BD1">
        <w:rPr>
          <w:sz w:val="24"/>
          <w:szCs w:val="24"/>
        </w:rPr>
        <w:t xml:space="preserve"> v svet lepote.</w:t>
      </w:r>
    </w:p>
    <w:p w:rsidR="00EE5C90" w:rsidRDefault="00EE5C90" w:rsidP="00EE5C90">
      <w:pPr>
        <w:pStyle w:val="Brezrazmikov"/>
        <w:rPr>
          <w:b/>
          <w:sz w:val="24"/>
          <w:szCs w:val="24"/>
        </w:rPr>
      </w:pPr>
      <w:r>
        <w:rPr>
          <w:b/>
          <w:sz w:val="24"/>
          <w:szCs w:val="24"/>
        </w:rPr>
        <w:t>Doseženi cilji?</w:t>
      </w:r>
    </w:p>
    <w:p w:rsidR="00EE5C90" w:rsidRPr="00EE5C90" w:rsidRDefault="00EE5C90" w:rsidP="00EE5C90">
      <w:pPr>
        <w:pStyle w:val="Brezrazmikov"/>
        <w:numPr>
          <w:ilvl w:val="0"/>
          <w:numId w:val="1"/>
        </w:numPr>
        <w:rPr>
          <w:b/>
          <w:sz w:val="24"/>
          <w:szCs w:val="24"/>
        </w:rPr>
      </w:pPr>
      <w:r>
        <w:rPr>
          <w:sz w:val="24"/>
          <w:szCs w:val="24"/>
        </w:rPr>
        <w:t xml:space="preserve">Ali so vzljubili knjigo? </w:t>
      </w:r>
    </w:p>
    <w:p w:rsidR="00C50DF2" w:rsidRPr="00C50DF2" w:rsidRDefault="00EE5C90" w:rsidP="00331BD1">
      <w:pPr>
        <w:pStyle w:val="Brezrazmikov"/>
        <w:numPr>
          <w:ilvl w:val="0"/>
          <w:numId w:val="1"/>
        </w:numPr>
        <w:ind w:left="360"/>
        <w:rPr>
          <w:b/>
          <w:sz w:val="24"/>
          <w:szCs w:val="24"/>
        </w:rPr>
      </w:pPr>
      <w:r w:rsidRPr="00C50DF2">
        <w:rPr>
          <w:sz w:val="24"/>
          <w:szCs w:val="24"/>
        </w:rPr>
        <w:lastRenderedPageBreak/>
        <w:t xml:space="preserve">So zaslutili izpolnjenost, ki jo daje ustvarjalnost? </w:t>
      </w:r>
    </w:p>
    <w:p w:rsidR="00FE5582" w:rsidRPr="00C50DF2" w:rsidRDefault="00EE5C90" w:rsidP="00331BD1">
      <w:pPr>
        <w:pStyle w:val="Brezrazmikov"/>
        <w:numPr>
          <w:ilvl w:val="0"/>
          <w:numId w:val="1"/>
        </w:numPr>
        <w:ind w:left="360"/>
        <w:rPr>
          <w:b/>
          <w:sz w:val="24"/>
          <w:szCs w:val="24"/>
        </w:rPr>
      </w:pPr>
      <w:r w:rsidRPr="00C50DF2">
        <w:rPr>
          <w:sz w:val="24"/>
          <w:szCs w:val="24"/>
        </w:rPr>
        <w:t>Bodo bolj samozavestni, ko bo treba javno nekaj povedati?</w:t>
      </w:r>
    </w:p>
    <w:p w:rsidR="00FE5582" w:rsidRPr="00FE5582" w:rsidRDefault="00EE5C90" w:rsidP="00331BD1">
      <w:pPr>
        <w:pStyle w:val="Brezrazmikov"/>
        <w:numPr>
          <w:ilvl w:val="0"/>
          <w:numId w:val="1"/>
        </w:numPr>
        <w:ind w:left="360"/>
        <w:rPr>
          <w:b/>
          <w:sz w:val="24"/>
          <w:szCs w:val="24"/>
        </w:rPr>
      </w:pPr>
      <w:r w:rsidRPr="00FE5582">
        <w:rPr>
          <w:sz w:val="24"/>
          <w:szCs w:val="24"/>
        </w:rPr>
        <w:t>So začutili razliko med telenovelami in popevkami (ki jih obožujejo) ter kakovostno literaturo in glasbo?</w:t>
      </w:r>
    </w:p>
    <w:p w:rsidR="00331BD1" w:rsidRPr="00FE5582" w:rsidRDefault="00EE5C90" w:rsidP="00331BD1">
      <w:pPr>
        <w:pStyle w:val="Brezrazmikov"/>
        <w:numPr>
          <w:ilvl w:val="0"/>
          <w:numId w:val="1"/>
        </w:numPr>
        <w:ind w:left="360"/>
        <w:rPr>
          <w:b/>
          <w:sz w:val="24"/>
          <w:szCs w:val="24"/>
        </w:rPr>
      </w:pPr>
      <w:r w:rsidRPr="00FE5582">
        <w:rPr>
          <w:sz w:val="24"/>
          <w:szCs w:val="24"/>
        </w:rPr>
        <w:t>Mislim, da ni pomembno, ali so na razums</w:t>
      </w:r>
      <w:r w:rsidR="00C50DF2">
        <w:rPr>
          <w:sz w:val="24"/>
          <w:szCs w:val="24"/>
        </w:rPr>
        <w:t xml:space="preserve">kem nivoju </w:t>
      </w:r>
      <w:r w:rsidRPr="00FE5582">
        <w:rPr>
          <w:sz w:val="24"/>
          <w:szCs w:val="24"/>
        </w:rPr>
        <w:t>to dojeli. Verjamem</w:t>
      </w:r>
      <w:r w:rsidR="00FE5582">
        <w:rPr>
          <w:sz w:val="24"/>
          <w:szCs w:val="24"/>
        </w:rPr>
        <w:t xml:space="preserve"> pa, da je</w:t>
      </w:r>
      <w:r w:rsidRPr="00FE5582">
        <w:rPr>
          <w:sz w:val="24"/>
          <w:szCs w:val="24"/>
        </w:rPr>
        <w:t xml:space="preserve"> po teh osemdesetih urah našega druženja</w:t>
      </w:r>
      <w:r w:rsidR="00FE5582">
        <w:rPr>
          <w:sz w:val="24"/>
          <w:szCs w:val="24"/>
        </w:rPr>
        <w:t xml:space="preserve"> njihov notranji svet</w:t>
      </w:r>
      <w:r w:rsidRPr="00FE5582">
        <w:rPr>
          <w:sz w:val="24"/>
          <w:szCs w:val="24"/>
        </w:rPr>
        <w:t xml:space="preserve"> bogatejši.</w:t>
      </w:r>
    </w:p>
    <w:p w:rsidR="00EE5C90" w:rsidRDefault="00EE5C90" w:rsidP="00EE5C90">
      <w:pPr>
        <w:pStyle w:val="Brezrazmikov"/>
        <w:rPr>
          <w:sz w:val="24"/>
          <w:szCs w:val="24"/>
        </w:rPr>
      </w:pPr>
    </w:p>
    <w:p w:rsidR="00331BD1" w:rsidRDefault="00EE5C90" w:rsidP="00EE5C90">
      <w:pPr>
        <w:pStyle w:val="Brezrazmikov"/>
        <w:rPr>
          <w:b/>
          <w:sz w:val="24"/>
          <w:szCs w:val="24"/>
        </w:rPr>
      </w:pPr>
      <w:r>
        <w:rPr>
          <w:b/>
          <w:sz w:val="24"/>
          <w:szCs w:val="24"/>
        </w:rPr>
        <w:t>Primerjava med načrtom usposabljanja</w:t>
      </w:r>
      <w:r w:rsidR="00331BD1">
        <w:rPr>
          <w:b/>
          <w:sz w:val="24"/>
          <w:szCs w:val="24"/>
        </w:rPr>
        <w:t xml:space="preserve"> in njegovo realizacijo </w:t>
      </w:r>
    </w:p>
    <w:p w:rsidR="00331BD1" w:rsidRDefault="00331BD1" w:rsidP="00EE5C90">
      <w:pPr>
        <w:pStyle w:val="Brezrazmikov"/>
        <w:rPr>
          <w:b/>
          <w:sz w:val="24"/>
          <w:szCs w:val="24"/>
        </w:rPr>
      </w:pPr>
    </w:p>
    <w:p w:rsidR="00331BD1" w:rsidRDefault="00331BD1" w:rsidP="00EE5C90">
      <w:pPr>
        <w:pStyle w:val="Brezrazmikov"/>
        <w:rPr>
          <w:b/>
          <w:sz w:val="24"/>
          <w:szCs w:val="24"/>
        </w:rPr>
      </w:pPr>
      <w:r>
        <w:rPr>
          <w:b/>
          <w:sz w:val="24"/>
          <w:szCs w:val="24"/>
        </w:rPr>
        <w:t>Načrt za november:</w:t>
      </w:r>
    </w:p>
    <w:p w:rsidR="00331BD1" w:rsidRDefault="00331BD1" w:rsidP="00EE5C90">
      <w:pPr>
        <w:pStyle w:val="Brezrazmikov"/>
        <w:rPr>
          <w:b/>
          <w:sz w:val="24"/>
          <w:szCs w:val="24"/>
        </w:rPr>
      </w:pPr>
    </w:p>
    <w:tbl>
      <w:tblPr>
        <w:tblW w:w="15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8"/>
        <w:gridCol w:w="4345"/>
        <w:gridCol w:w="1418"/>
        <w:gridCol w:w="1617"/>
        <w:gridCol w:w="3486"/>
        <w:gridCol w:w="1701"/>
        <w:gridCol w:w="1471"/>
      </w:tblGrid>
      <w:tr w:rsidR="00331BD1" w:rsidRPr="00380709" w:rsidTr="009268DC">
        <w:tc>
          <w:tcPr>
            <w:tcW w:w="709" w:type="dxa"/>
            <w:vAlign w:val="center"/>
          </w:tcPr>
          <w:p w:rsidR="00331BD1" w:rsidRPr="00380709" w:rsidRDefault="00331BD1" w:rsidP="009268DC">
            <w:pPr>
              <w:pStyle w:val="Aktiviramobesedilo"/>
              <w:spacing w:line="240" w:lineRule="auto"/>
            </w:pPr>
            <w:r w:rsidRPr="00380709">
              <w:t>4. 11. 2016</w:t>
            </w:r>
          </w:p>
        </w:tc>
        <w:tc>
          <w:tcPr>
            <w:tcW w:w="758" w:type="dxa"/>
            <w:vAlign w:val="center"/>
          </w:tcPr>
          <w:p w:rsidR="00331BD1" w:rsidRPr="00380709" w:rsidRDefault="00331BD1" w:rsidP="009268DC">
            <w:pPr>
              <w:pStyle w:val="Aktiviramobesedilo"/>
              <w:spacing w:line="240" w:lineRule="auto"/>
            </w:pPr>
            <w:r w:rsidRPr="00380709">
              <w:t>4</w:t>
            </w:r>
          </w:p>
        </w:tc>
        <w:tc>
          <w:tcPr>
            <w:tcW w:w="4345" w:type="dxa"/>
            <w:vAlign w:val="center"/>
          </w:tcPr>
          <w:p w:rsidR="00331BD1" w:rsidRPr="003334B8" w:rsidRDefault="00331BD1" w:rsidP="009268DC">
            <w:pPr>
              <w:pStyle w:val="Aktiviramobesedilo"/>
              <w:tabs>
                <w:tab w:val="clear" w:pos="198"/>
                <w:tab w:val="left" w:pos="72"/>
              </w:tabs>
              <w:spacing w:line="240" w:lineRule="auto"/>
              <w:ind w:left="-108"/>
              <w:rPr>
                <w:b/>
              </w:rPr>
            </w:pPr>
            <w:r>
              <w:rPr>
                <w:b/>
              </w:rPr>
              <w:t>Tema: Resnična zgodba v knjigi</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Preberemo Jurčičevega Domna (prirejenega za raven razumevanja udeležencev)</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Pogovor o krivicah, o revščini, zapostavljenosti.</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Preberemo zgodbo iz knjige T. Partljiča: Hotel sem prijeti sonce: »Ali veš, koga so danes pokopali?« je vprašal Domen osorno.</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Zberemo misli in jih pripnemo na Drevo besed.</w:t>
            </w:r>
          </w:p>
        </w:tc>
        <w:tc>
          <w:tcPr>
            <w:tcW w:w="1418" w:type="dxa"/>
            <w:vAlign w:val="center"/>
          </w:tcPr>
          <w:p w:rsidR="00331BD1" w:rsidRDefault="00331BD1" w:rsidP="009268DC">
            <w:pPr>
              <w:pStyle w:val="Aktiviramobesedilo"/>
              <w:spacing w:line="240" w:lineRule="auto"/>
            </w:pPr>
            <w:r>
              <w:t>- književnost</w:t>
            </w:r>
          </w:p>
          <w:p w:rsidR="00331BD1" w:rsidRDefault="00331BD1" w:rsidP="009268DC">
            <w:pPr>
              <w:pStyle w:val="Aktiviramobesedilo"/>
              <w:spacing w:line="240" w:lineRule="auto"/>
            </w:pPr>
            <w:r>
              <w:t>-</w:t>
            </w:r>
            <w:r w:rsidRPr="00380709">
              <w:t xml:space="preserve"> javn</w:t>
            </w:r>
            <w:r>
              <w:t xml:space="preserve">o  </w:t>
            </w:r>
            <w:r w:rsidRPr="00380709">
              <w:t>nastopanj</w:t>
            </w:r>
            <w:r>
              <w:t>e</w:t>
            </w:r>
          </w:p>
          <w:p w:rsidR="00331BD1" w:rsidRPr="00380709" w:rsidRDefault="00331BD1" w:rsidP="009268DC">
            <w:pPr>
              <w:pStyle w:val="Aktiviramobesedilo"/>
              <w:spacing w:line="240" w:lineRule="auto"/>
            </w:pPr>
            <w:r>
              <w:t>-</w:t>
            </w:r>
            <w:r w:rsidRPr="00380709">
              <w:t xml:space="preserve"> kreativn</w:t>
            </w:r>
            <w:r>
              <w:t>o</w:t>
            </w:r>
            <w:r w:rsidRPr="00380709">
              <w:t xml:space="preserve"> pisanj</w:t>
            </w:r>
            <w:r>
              <w:t>e</w:t>
            </w:r>
          </w:p>
        </w:tc>
        <w:tc>
          <w:tcPr>
            <w:tcW w:w="1617" w:type="dxa"/>
            <w:vAlign w:val="center"/>
          </w:tcPr>
          <w:p w:rsidR="00331BD1" w:rsidRPr="00380709" w:rsidRDefault="00331BD1" w:rsidP="009268DC">
            <w:pPr>
              <w:pStyle w:val="Aktiviramobesedilo"/>
              <w:spacing w:line="240" w:lineRule="auto"/>
            </w:pPr>
            <w:r w:rsidRPr="00380709">
              <w:t>- izražanje v maternem jeziku</w:t>
            </w:r>
          </w:p>
          <w:p w:rsidR="00331BD1" w:rsidRPr="00380709" w:rsidRDefault="00331BD1" w:rsidP="009268DC">
            <w:pPr>
              <w:pStyle w:val="Aktiviramobesedilo"/>
              <w:spacing w:line="240" w:lineRule="auto"/>
            </w:pPr>
            <w:r w:rsidRPr="00380709">
              <w:t>- socialne kompetenc</w:t>
            </w:r>
            <w:r>
              <w:t>e</w:t>
            </w:r>
          </w:p>
          <w:p w:rsidR="00331BD1" w:rsidRPr="00380709" w:rsidRDefault="00331BD1" w:rsidP="009268DC">
            <w:pPr>
              <w:pStyle w:val="Aktiviramobesedilo"/>
              <w:spacing w:line="240" w:lineRule="auto"/>
            </w:pPr>
            <w:r w:rsidRPr="00380709">
              <w:t>- kulturna zavest in izražanje</w:t>
            </w:r>
          </w:p>
          <w:p w:rsidR="00331BD1" w:rsidRPr="00380709" w:rsidRDefault="00331BD1" w:rsidP="009268DC">
            <w:pPr>
              <w:pStyle w:val="Aktiviramobesedilo"/>
              <w:spacing w:line="240" w:lineRule="auto"/>
              <w:ind w:left="502"/>
            </w:pPr>
          </w:p>
        </w:tc>
        <w:tc>
          <w:tcPr>
            <w:tcW w:w="3486" w:type="dxa"/>
            <w:vAlign w:val="center"/>
          </w:tcPr>
          <w:p w:rsidR="00331BD1" w:rsidRPr="00380709" w:rsidRDefault="00331BD1" w:rsidP="009268DC">
            <w:pPr>
              <w:pStyle w:val="Aktiviramobesedilo"/>
              <w:spacing w:line="240" w:lineRule="auto"/>
            </w:pPr>
            <w:r w:rsidRPr="00380709">
              <w:t>Udeleženci:</w:t>
            </w:r>
          </w:p>
          <w:p w:rsidR="00331BD1" w:rsidRPr="00380709" w:rsidRDefault="00331BD1" w:rsidP="009268DC">
            <w:pPr>
              <w:pStyle w:val="Aktiviramobesedilo"/>
              <w:spacing w:line="240" w:lineRule="auto"/>
            </w:pPr>
            <w:r w:rsidRPr="00380709">
              <w:t xml:space="preserve">- sledijo pri branju zgodbe, </w:t>
            </w:r>
          </w:p>
          <w:p w:rsidR="00331BD1" w:rsidRPr="00380709" w:rsidRDefault="00331BD1" w:rsidP="009268DC">
            <w:pPr>
              <w:pStyle w:val="Aktiviramobesedilo"/>
              <w:spacing w:line="240" w:lineRule="auto"/>
            </w:pPr>
            <w:r w:rsidRPr="00380709">
              <w:t>- spoznavajo in razvijajo vljudno in strpno, pogovarjanje, poslušanje in govorjenje,</w:t>
            </w:r>
          </w:p>
          <w:p w:rsidR="00331BD1" w:rsidRPr="00380709" w:rsidRDefault="00331BD1" w:rsidP="009268DC">
            <w:pPr>
              <w:pStyle w:val="Aktiviramobesedilo"/>
              <w:spacing w:line="240" w:lineRule="auto"/>
            </w:pPr>
            <w:r w:rsidRPr="00380709">
              <w:t>- razvijajo pozornost in koncentracijo,</w:t>
            </w:r>
          </w:p>
          <w:p w:rsidR="00331BD1" w:rsidRPr="00380709" w:rsidRDefault="00331BD1" w:rsidP="009268DC">
            <w:pPr>
              <w:pStyle w:val="Aktiviramobesedilo"/>
              <w:spacing w:line="240" w:lineRule="auto"/>
            </w:pPr>
            <w:r w:rsidRPr="00380709">
              <w:t>- razvijajo bralno pisalne spretnosti,</w:t>
            </w:r>
          </w:p>
          <w:p w:rsidR="00331BD1" w:rsidRPr="00380709" w:rsidRDefault="00331BD1" w:rsidP="009268DC">
            <w:pPr>
              <w:pStyle w:val="Aktiviramobesedilo"/>
              <w:spacing w:line="240" w:lineRule="auto"/>
            </w:pPr>
            <w:r w:rsidRPr="00380709">
              <w:t>- dopolnijo poved,</w:t>
            </w:r>
          </w:p>
          <w:p w:rsidR="00331BD1" w:rsidRPr="00380709" w:rsidRDefault="00331BD1" w:rsidP="009268DC">
            <w:pPr>
              <w:pStyle w:val="Aktiviramobesedilo"/>
              <w:spacing w:line="240" w:lineRule="auto"/>
            </w:pPr>
            <w:r w:rsidRPr="00380709">
              <w:t>- iščejo povezave med prebrano vsebino in realnim življenjem.</w:t>
            </w:r>
          </w:p>
        </w:tc>
        <w:tc>
          <w:tcPr>
            <w:tcW w:w="1701" w:type="dxa"/>
            <w:vAlign w:val="center"/>
          </w:tcPr>
          <w:p w:rsidR="00331BD1" w:rsidRDefault="00331BD1" w:rsidP="009268DC">
            <w:pPr>
              <w:pStyle w:val="Aktiviramobesedilo"/>
              <w:spacing w:line="240" w:lineRule="auto"/>
            </w:pPr>
            <w:r>
              <w:t>J</w:t>
            </w:r>
            <w:r w:rsidRPr="00380709">
              <w:t>osip Jurčič</w:t>
            </w:r>
            <w:r>
              <w:t>:</w:t>
            </w:r>
            <w:r w:rsidRPr="00380709">
              <w:t xml:space="preserve"> Domen</w:t>
            </w:r>
          </w:p>
          <w:p w:rsidR="00331BD1" w:rsidRDefault="00331BD1" w:rsidP="009268DC">
            <w:pPr>
              <w:pStyle w:val="Aktiviramobesedilo"/>
              <w:spacing w:line="240" w:lineRule="auto"/>
            </w:pPr>
          </w:p>
          <w:p w:rsidR="00331BD1" w:rsidRPr="00380709" w:rsidRDefault="00331BD1" w:rsidP="009268DC">
            <w:pPr>
              <w:pStyle w:val="Aktiviramobesedilo"/>
              <w:spacing w:line="240" w:lineRule="auto"/>
            </w:pPr>
            <w:r w:rsidRPr="00380709">
              <w:t>Tone Partljič: »Ali veš, koga so danes pokopali?« je vprašal Domen osorno</w:t>
            </w:r>
          </w:p>
        </w:tc>
        <w:tc>
          <w:tcPr>
            <w:tcW w:w="1471" w:type="dxa"/>
            <w:vAlign w:val="center"/>
          </w:tcPr>
          <w:p w:rsidR="00331BD1" w:rsidRPr="00380709" w:rsidRDefault="00331BD1" w:rsidP="009268DC">
            <w:pPr>
              <w:pStyle w:val="Aktiviramobesedilo"/>
              <w:spacing w:line="240" w:lineRule="auto"/>
            </w:pPr>
          </w:p>
        </w:tc>
      </w:tr>
      <w:tr w:rsidR="00331BD1" w:rsidRPr="00380709" w:rsidTr="009268DC">
        <w:tc>
          <w:tcPr>
            <w:tcW w:w="709" w:type="dxa"/>
            <w:vAlign w:val="center"/>
          </w:tcPr>
          <w:p w:rsidR="00331BD1" w:rsidRPr="00380709" w:rsidRDefault="00331BD1" w:rsidP="009268DC">
            <w:pPr>
              <w:pStyle w:val="Aktiviramobesedilo"/>
              <w:spacing w:line="240" w:lineRule="auto"/>
            </w:pPr>
            <w:r w:rsidRPr="00380709">
              <w:t>11. 11. 2016</w:t>
            </w:r>
          </w:p>
        </w:tc>
        <w:tc>
          <w:tcPr>
            <w:tcW w:w="758" w:type="dxa"/>
            <w:vAlign w:val="center"/>
          </w:tcPr>
          <w:p w:rsidR="00331BD1" w:rsidRPr="00380709" w:rsidRDefault="00331BD1" w:rsidP="009268DC">
            <w:pPr>
              <w:pStyle w:val="Aktiviramobesedilo"/>
              <w:spacing w:line="240" w:lineRule="auto"/>
            </w:pPr>
            <w:r w:rsidRPr="00380709">
              <w:t>4</w:t>
            </w:r>
          </w:p>
        </w:tc>
        <w:tc>
          <w:tcPr>
            <w:tcW w:w="4345" w:type="dxa"/>
            <w:vAlign w:val="center"/>
          </w:tcPr>
          <w:p w:rsidR="00331BD1" w:rsidRPr="003334B8" w:rsidRDefault="00331BD1" w:rsidP="009268DC">
            <w:pPr>
              <w:pStyle w:val="Aktiviramobesedilo"/>
              <w:tabs>
                <w:tab w:val="clear" w:pos="198"/>
                <w:tab w:val="left" w:pos="72"/>
              </w:tabs>
              <w:spacing w:line="240" w:lineRule="auto"/>
              <w:ind w:left="-108"/>
              <w:rPr>
                <w:b/>
              </w:rPr>
            </w:pPr>
            <w:r w:rsidRPr="003334B8">
              <w:rPr>
                <w:b/>
              </w:rPr>
              <w:t>Tema: Resnična zgodba v gledališču</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Povabimo gosta Toneta Partljiča</w:t>
            </w:r>
            <w:r>
              <w:t>, ki pripoveduje o vlogi dramaturga v gledališču in o tem, kako nastane gledališka predstava.</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 xml:space="preserve">Dramatizacija prizora, ki ga izbere </w:t>
            </w:r>
            <w:r>
              <w:t>dramaturg</w:t>
            </w:r>
            <w:r w:rsidRPr="00380709">
              <w:t>.</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Pripovedujemo o tem, kako smo si neko knjigo zapomnili in kaj se je zgodilo. Mentorica zapisujem.</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Zbrane pripovedi pripnemo na Drevo besed.</w:t>
            </w:r>
          </w:p>
        </w:tc>
        <w:tc>
          <w:tcPr>
            <w:tcW w:w="1418" w:type="dxa"/>
            <w:vAlign w:val="center"/>
          </w:tcPr>
          <w:p w:rsidR="00331BD1" w:rsidRDefault="00331BD1" w:rsidP="009268DC">
            <w:pPr>
              <w:pStyle w:val="Aktiviramobesedilo"/>
              <w:spacing w:line="240" w:lineRule="auto"/>
            </w:pPr>
            <w:r>
              <w:t>- književnost</w:t>
            </w:r>
          </w:p>
          <w:p w:rsidR="00331BD1" w:rsidRDefault="00331BD1" w:rsidP="009268DC">
            <w:pPr>
              <w:pStyle w:val="Aktiviramobesedilo"/>
              <w:spacing w:line="240" w:lineRule="auto"/>
            </w:pPr>
            <w:r>
              <w:t>- kreativno izražanje</w:t>
            </w:r>
          </w:p>
          <w:p w:rsidR="00331BD1" w:rsidRDefault="00331BD1" w:rsidP="009268DC">
            <w:pPr>
              <w:pStyle w:val="Aktiviramobesedilo"/>
              <w:spacing w:line="240" w:lineRule="auto"/>
            </w:pPr>
            <w:r>
              <w:t>-</w:t>
            </w:r>
            <w:r w:rsidRPr="00380709">
              <w:t xml:space="preserve"> javn</w:t>
            </w:r>
            <w:r>
              <w:t>o</w:t>
            </w:r>
            <w:r w:rsidRPr="00380709">
              <w:t xml:space="preserve"> nastopanj</w:t>
            </w:r>
            <w:r>
              <w:t>e</w:t>
            </w:r>
          </w:p>
          <w:p w:rsidR="00331BD1" w:rsidRPr="00380709" w:rsidRDefault="00331BD1" w:rsidP="009268DC">
            <w:pPr>
              <w:pStyle w:val="Aktiviramobesedilo"/>
              <w:spacing w:line="240" w:lineRule="auto"/>
            </w:pPr>
            <w:r>
              <w:t>-</w:t>
            </w:r>
            <w:r w:rsidRPr="00380709">
              <w:t xml:space="preserve"> kreativn</w:t>
            </w:r>
            <w:r>
              <w:t>o</w:t>
            </w:r>
            <w:r w:rsidRPr="00380709">
              <w:t xml:space="preserve"> pisanj</w:t>
            </w:r>
            <w:r>
              <w:t>e</w:t>
            </w:r>
          </w:p>
        </w:tc>
        <w:tc>
          <w:tcPr>
            <w:tcW w:w="1617" w:type="dxa"/>
            <w:vAlign w:val="center"/>
          </w:tcPr>
          <w:p w:rsidR="00331BD1" w:rsidRPr="00380709" w:rsidRDefault="00331BD1" w:rsidP="009268DC">
            <w:pPr>
              <w:pStyle w:val="Aktiviramobesedilo"/>
              <w:spacing w:line="240" w:lineRule="auto"/>
            </w:pPr>
            <w:r w:rsidRPr="00380709">
              <w:t>- izražanje v maternem jeziku</w:t>
            </w:r>
          </w:p>
          <w:p w:rsidR="00331BD1" w:rsidRPr="00380709" w:rsidRDefault="00331BD1" w:rsidP="009268DC">
            <w:pPr>
              <w:pStyle w:val="Aktiviramobesedilo"/>
              <w:spacing w:line="240" w:lineRule="auto"/>
            </w:pPr>
            <w:r w:rsidRPr="00380709">
              <w:t>- socialne kompetence</w:t>
            </w:r>
          </w:p>
          <w:p w:rsidR="00331BD1" w:rsidRPr="00380709" w:rsidRDefault="00331BD1" w:rsidP="009268DC">
            <w:pPr>
              <w:pStyle w:val="Aktiviramobesedilo"/>
              <w:spacing w:line="240" w:lineRule="auto"/>
            </w:pPr>
            <w:r w:rsidRPr="00380709">
              <w:t>- kulturna zavest in izražanje</w:t>
            </w:r>
          </w:p>
        </w:tc>
        <w:tc>
          <w:tcPr>
            <w:tcW w:w="3486" w:type="dxa"/>
            <w:vAlign w:val="center"/>
          </w:tcPr>
          <w:p w:rsidR="00331BD1" w:rsidRPr="00380709" w:rsidRDefault="00331BD1" w:rsidP="009268DC">
            <w:pPr>
              <w:pStyle w:val="Aktiviramobesedilo"/>
              <w:spacing w:line="240" w:lineRule="auto"/>
            </w:pPr>
            <w:r w:rsidRPr="00380709">
              <w:t xml:space="preserve">Udeleženci: </w:t>
            </w:r>
          </w:p>
          <w:p w:rsidR="00331BD1" w:rsidRDefault="00331BD1" w:rsidP="009268DC">
            <w:pPr>
              <w:pStyle w:val="Aktiviramobesedilo"/>
              <w:spacing w:line="240" w:lineRule="auto"/>
            </w:pPr>
            <w:r w:rsidRPr="00380709">
              <w:t>- navežejo stik z novo osebo,</w:t>
            </w:r>
          </w:p>
          <w:p w:rsidR="00331BD1" w:rsidRDefault="00331BD1" w:rsidP="009268DC">
            <w:pPr>
              <w:pStyle w:val="Aktiviramobesedilo"/>
              <w:spacing w:line="240" w:lineRule="auto"/>
            </w:pPr>
            <w:r>
              <w:t>- spoznajo značilnosti gledališča,</w:t>
            </w:r>
          </w:p>
          <w:p w:rsidR="00331BD1" w:rsidRDefault="00331BD1" w:rsidP="009268DC">
            <w:pPr>
              <w:pStyle w:val="Aktiviramobesedilo"/>
              <w:spacing w:line="240" w:lineRule="auto"/>
            </w:pPr>
            <w:r>
              <w:t>- spoznajo delo dramaturga,</w:t>
            </w:r>
          </w:p>
          <w:p w:rsidR="00331BD1" w:rsidRDefault="00331BD1" w:rsidP="009268DC">
            <w:pPr>
              <w:pStyle w:val="Aktiviramobesedilo"/>
              <w:spacing w:line="240" w:lineRule="auto"/>
            </w:pPr>
            <w:r>
              <w:t>- spoznajo kako nastane gledališka predstava,</w:t>
            </w:r>
          </w:p>
          <w:p w:rsidR="00331BD1" w:rsidRPr="00380709" w:rsidRDefault="00331BD1" w:rsidP="009268DC">
            <w:pPr>
              <w:pStyle w:val="Aktiviramobesedilo"/>
              <w:spacing w:line="240" w:lineRule="auto"/>
            </w:pPr>
          </w:p>
          <w:p w:rsidR="00331BD1" w:rsidRPr="00380709" w:rsidRDefault="00331BD1" w:rsidP="009268DC">
            <w:pPr>
              <w:pStyle w:val="Aktiviramobesedilo"/>
              <w:spacing w:line="240" w:lineRule="auto"/>
            </w:pPr>
            <w:r w:rsidRPr="00380709">
              <w:t>- se vključijo v igro dramskega prizora,</w:t>
            </w:r>
          </w:p>
          <w:p w:rsidR="00331BD1" w:rsidRPr="00380709" w:rsidRDefault="00331BD1" w:rsidP="009268DC">
            <w:pPr>
              <w:pStyle w:val="Aktiviramobesedilo"/>
              <w:spacing w:line="240" w:lineRule="auto"/>
            </w:pPr>
            <w:r w:rsidRPr="00380709">
              <w:t>- razvijajo pozornost in koncentracijo,</w:t>
            </w:r>
          </w:p>
          <w:p w:rsidR="00331BD1" w:rsidRPr="00380709" w:rsidRDefault="00331BD1" w:rsidP="009268DC">
            <w:pPr>
              <w:pStyle w:val="Aktiviramobesedilo"/>
              <w:spacing w:line="240" w:lineRule="auto"/>
            </w:pPr>
            <w:r w:rsidRPr="00380709">
              <w:t>- razvijajo bralno pisalne spretnosti,</w:t>
            </w:r>
          </w:p>
          <w:p w:rsidR="00331BD1" w:rsidRPr="00380709" w:rsidRDefault="00331BD1" w:rsidP="009268DC">
            <w:pPr>
              <w:pStyle w:val="Aktiviramobesedilo"/>
              <w:spacing w:line="240" w:lineRule="auto"/>
            </w:pPr>
            <w:r w:rsidRPr="00380709">
              <w:t>- dopolnijo poved.</w:t>
            </w:r>
          </w:p>
        </w:tc>
        <w:tc>
          <w:tcPr>
            <w:tcW w:w="1701" w:type="dxa"/>
            <w:vAlign w:val="center"/>
          </w:tcPr>
          <w:p w:rsidR="00331BD1" w:rsidRPr="00380709" w:rsidRDefault="00331BD1" w:rsidP="009268DC">
            <w:pPr>
              <w:pStyle w:val="Aktiviramobesedilo"/>
              <w:spacing w:line="240" w:lineRule="auto"/>
            </w:pPr>
          </w:p>
        </w:tc>
        <w:tc>
          <w:tcPr>
            <w:tcW w:w="1471" w:type="dxa"/>
            <w:vAlign w:val="center"/>
          </w:tcPr>
          <w:p w:rsidR="00331BD1" w:rsidRPr="00380709" w:rsidRDefault="00331BD1" w:rsidP="009268DC">
            <w:pPr>
              <w:pStyle w:val="Aktiviramobesedilo"/>
              <w:spacing w:line="240" w:lineRule="auto"/>
            </w:pPr>
            <w:r w:rsidRPr="00380709">
              <w:t>Tone Partljič</w:t>
            </w:r>
            <w:r>
              <w:t>, dramaturg</w:t>
            </w:r>
          </w:p>
        </w:tc>
      </w:tr>
      <w:tr w:rsidR="00331BD1" w:rsidRPr="00380709" w:rsidTr="009268DC">
        <w:tc>
          <w:tcPr>
            <w:tcW w:w="709" w:type="dxa"/>
            <w:vAlign w:val="center"/>
          </w:tcPr>
          <w:p w:rsidR="00331BD1" w:rsidRPr="00380709" w:rsidRDefault="00331BD1" w:rsidP="009268DC">
            <w:pPr>
              <w:pStyle w:val="Aktiviramobesedilo"/>
              <w:spacing w:line="240" w:lineRule="auto"/>
            </w:pPr>
            <w:r w:rsidRPr="00380709">
              <w:t>18. 11. 2016</w:t>
            </w:r>
          </w:p>
        </w:tc>
        <w:tc>
          <w:tcPr>
            <w:tcW w:w="758" w:type="dxa"/>
            <w:vAlign w:val="center"/>
          </w:tcPr>
          <w:p w:rsidR="00331BD1" w:rsidRPr="00380709" w:rsidRDefault="00331BD1" w:rsidP="009268DC">
            <w:pPr>
              <w:pStyle w:val="Aktiviramobesedilo"/>
              <w:spacing w:line="240" w:lineRule="auto"/>
            </w:pPr>
            <w:r w:rsidRPr="00380709">
              <w:t>4</w:t>
            </w:r>
          </w:p>
        </w:tc>
        <w:tc>
          <w:tcPr>
            <w:tcW w:w="4345" w:type="dxa"/>
            <w:vAlign w:val="center"/>
          </w:tcPr>
          <w:p w:rsidR="00331BD1" w:rsidRPr="003334B8" w:rsidRDefault="00331BD1" w:rsidP="009268DC">
            <w:pPr>
              <w:pStyle w:val="Aktiviramobesedilo"/>
              <w:tabs>
                <w:tab w:val="clear" w:pos="198"/>
                <w:tab w:val="left" w:pos="72"/>
              </w:tabs>
              <w:spacing w:line="240" w:lineRule="auto"/>
              <w:ind w:left="-108"/>
              <w:rPr>
                <w:b/>
              </w:rPr>
            </w:pPr>
            <w:r w:rsidRPr="003334B8">
              <w:rPr>
                <w:b/>
              </w:rPr>
              <w:t>Tema: Dramatizacija sodobne zgodbe</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Kaj je dialog?</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Povabimo igralko, ki</w:t>
            </w:r>
            <w:r>
              <w:t xml:space="preserve"> razlaga o različnih gledaliških elementih, govornih tehnikah, zakonitostih nastopanja in vodi delavnico dramatizacije zgodbe.</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Dramatizacija in predelava zgodbe Delo je lahko veselo.</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Izdelamo gledališki prizor.</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lastRenderedPageBreak/>
              <w:t>Fotografiramo vaje. Fotografije natisnemo in jih pripnemo na Drevo besed.</w:t>
            </w:r>
          </w:p>
        </w:tc>
        <w:tc>
          <w:tcPr>
            <w:tcW w:w="1418" w:type="dxa"/>
            <w:vAlign w:val="center"/>
          </w:tcPr>
          <w:p w:rsidR="00331BD1" w:rsidRDefault="00331BD1" w:rsidP="009268DC">
            <w:pPr>
              <w:pStyle w:val="Aktiviramobesedilo"/>
              <w:spacing w:line="240" w:lineRule="auto"/>
            </w:pPr>
            <w:r>
              <w:lastRenderedPageBreak/>
              <w:t>-kreativno izražanje</w:t>
            </w:r>
            <w:r w:rsidRPr="00380709">
              <w:t xml:space="preserve"> </w:t>
            </w:r>
          </w:p>
          <w:p w:rsidR="00331BD1" w:rsidRDefault="00331BD1" w:rsidP="009268DC">
            <w:pPr>
              <w:pStyle w:val="Aktiviramobesedilo"/>
              <w:spacing w:line="240" w:lineRule="auto"/>
            </w:pPr>
            <w:r>
              <w:t xml:space="preserve">- </w:t>
            </w:r>
            <w:r w:rsidRPr="00380709">
              <w:t>javn</w:t>
            </w:r>
            <w:r>
              <w:t>o</w:t>
            </w:r>
            <w:r w:rsidRPr="00380709">
              <w:t xml:space="preserve"> nastopanj</w:t>
            </w:r>
            <w:r>
              <w:t>e</w:t>
            </w:r>
          </w:p>
          <w:p w:rsidR="00331BD1" w:rsidRPr="00380709" w:rsidRDefault="00331BD1" w:rsidP="009268DC">
            <w:pPr>
              <w:pStyle w:val="Aktiviramobesedilo"/>
              <w:spacing w:line="240" w:lineRule="auto"/>
            </w:pPr>
            <w:r>
              <w:t>- digitalna pismenost</w:t>
            </w:r>
          </w:p>
        </w:tc>
        <w:tc>
          <w:tcPr>
            <w:tcW w:w="1617" w:type="dxa"/>
            <w:vAlign w:val="center"/>
          </w:tcPr>
          <w:p w:rsidR="00331BD1" w:rsidRPr="00380709" w:rsidRDefault="00331BD1" w:rsidP="009268DC">
            <w:pPr>
              <w:pStyle w:val="Aktiviramobesedilo"/>
              <w:spacing w:line="240" w:lineRule="auto"/>
            </w:pPr>
            <w:r w:rsidRPr="00380709">
              <w:t>- izražanje v maternem jeziku</w:t>
            </w:r>
          </w:p>
          <w:p w:rsidR="00331BD1" w:rsidRPr="00380709" w:rsidRDefault="00331BD1" w:rsidP="009268DC">
            <w:pPr>
              <w:pStyle w:val="Aktiviramobesedilo"/>
              <w:spacing w:line="240" w:lineRule="auto"/>
            </w:pPr>
            <w:r w:rsidRPr="00380709">
              <w:t>- socialne kompetence</w:t>
            </w:r>
          </w:p>
          <w:p w:rsidR="00331BD1" w:rsidRPr="00380709" w:rsidRDefault="00331BD1" w:rsidP="009268DC">
            <w:pPr>
              <w:pStyle w:val="Aktiviramobesedilo"/>
              <w:spacing w:line="240" w:lineRule="auto"/>
            </w:pPr>
            <w:r w:rsidRPr="00380709">
              <w:t>- kulturna zavest in izražanje</w:t>
            </w:r>
          </w:p>
          <w:p w:rsidR="00331BD1" w:rsidRPr="00380709" w:rsidRDefault="00331BD1" w:rsidP="009268DC">
            <w:pPr>
              <w:pStyle w:val="Aktiviramobesedilo"/>
              <w:spacing w:line="240" w:lineRule="auto"/>
            </w:pPr>
            <w:r w:rsidRPr="00380709">
              <w:t>- digitalna pismenost</w:t>
            </w:r>
          </w:p>
        </w:tc>
        <w:tc>
          <w:tcPr>
            <w:tcW w:w="3486" w:type="dxa"/>
            <w:vAlign w:val="center"/>
          </w:tcPr>
          <w:p w:rsidR="00331BD1" w:rsidRPr="00380709" w:rsidRDefault="00331BD1" w:rsidP="009268DC">
            <w:pPr>
              <w:pStyle w:val="Aktiviramobesedilo"/>
              <w:spacing w:line="240" w:lineRule="auto"/>
            </w:pPr>
            <w:r w:rsidRPr="00380709">
              <w:t xml:space="preserve">Udeleženci: </w:t>
            </w:r>
          </w:p>
          <w:p w:rsidR="00331BD1" w:rsidRDefault="00331BD1" w:rsidP="009268DC">
            <w:pPr>
              <w:pStyle w:val="Aktiviramobesedilo"/>
              <w:spacing w:line="240" w:lineRule="auto"/>
            </w:pPr>
            <w:r w:rsidRPr="00380709">
              <w:t xml:space="preserve">- spoznajo pojem dialog, </w:t>
            </w:r>
          </w:p>
          <w:p w:rsidR="00331BD1" w:rsidRPr="00380709" w:rsidRDefault="00331BD1" w:rsidP="009268DC">
            <w:pPr>
              <w:pStyle w:val="Aktiviramobesedilo"/>
              <w:spacing w:line="240" w:lineRule="auto"/>
            </w:pPr>
            <w:r>
              <w:t>- spoznajo različne gledališke elemente in zakonitosti nastopanja,</w:t>
            </w:r>
          </w:p>
          <w:p w:rsidR="00331BD1" w:rsidRPr="00380709" w:rsidRDefault="00331BD1" w:rsidP="009268DC">
            <w:pPr>
              <w:pStyle w:val="Aktiviramobesedilo"/>
              <w:spacing w:line="240" w:lineRule="auto"/>
            </w:pPr>
            <w:r w:rsidRPr="00380709">
              <w:t>- se vključijo v igro dramskega prizora,</w:t>
            </w:r>
          </w:p>
          <w:p w:rsidR="00331BD1" w:rsidRDefault="00331BD1" w:rsidP="009268DC">
            <w:pPr>
              <w:pStyle w:val="Aktiviramobesedilo"/>
              <w:spacing w:line="240" w:lineRule="auto"/>
            </w:pPr>
            <w:r w:rsidRPr="00380709">
              <w:t>- uporabljajo izobraževalno komunikacijsko tehnologijo,</w:t>
            </w:r>
          </w:p>
          <w:p w:rsidR="00331BD1" w:rsidRPr="00380709" w:rsidRDefault="00331BD1" w:rsidP="009268DC">
            <w:pPr>
              <w:pStyle w:val="Aktiviramobesedilo"/>
              <w:spacing w:line="240" w:lineRule="auto"/>
            </w:pPr>
            <w:r>
              <w:lastRenderedPageBreak/>
              <w:t>- razumejo, da tehnologija informacijske družbe podpira kritično razmišljanje, ustvarjalnost in inovativnost,</w:t>
            </w:r>
          </w:p>
          <w:p w:rsidR="00331BD1" w:rsidRPr="00380709" w:rsidRDefault="00331BD1" w:rsidP="009268DC">
            <w:pPr>
              <w:pStyle w:val="Aktiviramobesedilo"/>
              <w:spacing w:line="240" w:lineRule="auto"/>
            </w:pPr>
            <w:r w:rsidRPr="00380709">
              <w:t>- razvijajo pozornost in koncentracijo,</w:t>
            </w:r>
          </w:p>
          <w:p w:rsidR="00331BD1" w:rsidRPr="00380709" w:rsidRDefault="00331BD1" w:rsidP="009268DC">
            <w:pPr>
              <w:pStyle w:val="Aktiviramobesedilo"/>
              <w:spacing w:line="240" w:lineRule="auto"/>
            </w:pPr>
            <w:r w:rsidRPr="00380709">
              <w:t>- spoznavajo in razvijajo vljudno in strpno pogovarjanje, poslušanje in govorjenje.</w:t>
            </w:r>
          </w:p>
          <w:p w:rsidR="00331BD1" w:rsidRPr="00380709" w:rsidRDefault="00331BD1" w:rsidP="009268DC">
            <w:pPr>
              <w:pStyle w:val="Aktiviramobesedilo"/>
              <w:spacing w:line="240" w:lineRule="auto"/>
              <w:ind w:left="502"/>
            </w:pPr>
          </w:p>
        </w:tc>
        <w:tc>
          <w:tcPr>
            <w:tcW w:w="1701" w:type="dxa"/>
            <w:vAlign w:val="center"/>
          </w:tcPr>
          <w:p w:rsidR="00331BD1" w:rsidRPr="00380709" w:rsidRDefault="00331BD1" w:rsidP="009268DC">
            <w:pPr>
              <w:pStyle w:val="Aktiviramobesedilo"/>
              <w:spacing w:line="240" w:lineRule="auto"/>
            </w:pPr>
            <w:r w:rsidRPr="00380709">
              <w:lastRenderedPageBreak/>
              <w:t>Nataša Konc Lorenzutti: Kakšno drevo zraste iz mačka, zgodba Delo je lahko veselo</w:t>
            </w:r>
          </w:p>
        </w:tc>
        <w:tc>
          <w:tcPr>
            <w:tcW w:w="1471" w:type="dxa"/>
            <w:vAlign w:val="center"/>
          </w:tcPr>
          <w:p w:rsidR="00331BD1" w:rsidRPr="00380709" w:rsidRDefault="00331BD1" w:rsidP="009268DC">
            <w:pPr>
              <w:pStyle w:val="Aktiviramobesedilo"/>
              <w:spacing w:line="240" w:lineRule="auto"/>
            </w:pPr>
            <w:r w:rsidRPr="00380709">
              <w:t>Maja Nemec</w:t>
            </w:r>
            <w:r>
              <w:t>,</w:t>
            </w:r>
            <w:r w:rsidRPr="00380709">
              <w:t xml:space="preserve"> </w:t>
            </w:r>
            <w:r>
              <w:t>i</w:t>
            </w:r>
            <w:r w:rsidRPr="00380709">
              <w:t>gralka</w:t>
            </w:r>
          </w:p>
        </w:tc>
      </w:tr>
      <w:tr w:rsidR="00331BD1" w:rsidRPr="00380709" w:rsidTr="009268DC">
        <w:tc>
          <w:tcPr>
            <w:tcW w:w="709" w:type="dxa"/>
            <w:vAlign w:val="center"/>
          </w:tcPr>
          <w:p w:rsidR="00331BD1" w:rsidRPr="00380709" w:rsidRDefault="00331BD1" w:rsidP="009268DC">
            <w:pPr>
              <w:pStyle w:val="Aktiviramobesedilo"/>
              <w:spacing w:line="240" w:lineRule="auto"/>
            </w:pPr>
            <w:r w:rsidRPr="00380709">
              <w:t>25. 11. 2016</w:t>
            </w:r>
          </w:p>
        </w:tc>
        <w:tc>
          <w:tcPr>
            <w:tcW w:w="758" w:type="dxa"/>
            <w:vAlign w:val="center"/>
          </w:tcPr>
          <w:p w:rsidR="00331BD1" w:rsidRPr="00380709" w:rsidRDefault="00331BD1" w:rsidP="009268DC">
            <w:pPr>
              <w:pStyle w:val="Aktiviramobesedilo"/>
              <w:spacing w:line="240" w:lineRule="auto"/>
            </w:pPr>
            <w:r w:rsidRPr="00380709">
              <w:t>4</w:t>
            </w:r>
          </w:p>
        </w:tc>
        <w:tc>
          <w:tcPr>
            <w:tcW w:w="4345" w:type="dxa"/>
            <w:vAlign w:val="center"/>
          </w:tcPr>
          <w:p w:rsidR="00331BD1" w:rsidRPr="003334B8" w:rsidRDefault="00331BD1" w:rsidP="009268DC">
            <w:pPr>
              <w:pStyle w:val="Aktiviramobesedilo"/>
              <w:tabs>
                <w:tab w:val="clear" w:pos="198"/>
                <w:tab w:val="left" w:pos="72"/>
              </w:tabs>
              <w:spacing w:line="240" w:lineRule="auto"/>
              <w:ind w:left="-108"/>
              <w:rPr>
                <w:b/>
              </w:rPr>
            </w:pPr>
            <w:r w:rsidRPr="003334B8">
              <w:rPr>
                <w:b/>
              </w:rPr>
              <w:t>Tema:</w:t>
            </w:r>
            <w:r w:rsidRPr="00380709">
              <w:t xml:space="preserve"> </w:t>
            </w:r>
            <w:r w:rsidRPr="003334B8">
              <w:rPr>
                <w:b/>
              </w:rPr>
              <w:t>Dramatizacija sodobne živalske zgodbe</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Preberemo zgodbo Letalna šola.</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Zgodbo dramatiziramo.</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Zgodbo uprizorimo.</w:t>
            </w:r>
          </w:p>
          <w:p w:rsidR="00331BD1" w:rsidRPr="00380709" w:rsidRDefault="00331BD1" w:rsidP="00331BD1">
            <w:pPr>
              <w:pStyle w:val="Aktiviramobesedilo"/>
              <w:numPr>
                <w:ilvl w:val="0"/>
                <w:numId w:val="2"/>
              </w:numPr>
              <w:tabs>
                <w:tab w:val="clear" w:pos="198"/>
                <w:tab w:val="left" w:pos="72"/>
              </w:tabs>
              <w:spacing w:line="240" w:lineRule="auto"/>
              <w:ind w:left="-108" w:firstLine="0"/>
            </w:pPr>
            <w:r w:rsidRPr="00380709">
              <w:t>Fotografiramo, fotografije natisnemo, jih pripnemo na Drevo besed.</w:t>
            </w:r>
          </w:p>
        </w:tc>
        <w:tc>
          <w:tcPr>
            <w:tcW w:w="1418" w:type="dxa"/>
            <w:vAlign w:val="center"/>
          </w:tcPr>
          <w:p w:rsidR="00331BD1" w:rsidRDefault="00331BD1" w:rsidP="009268DC">
            <w:pPr>
              <w:pStyle w:val="Aktiviramobesedilo"/>
              <w:spacing w:line="240" w:lineRule="auto"/>
            </w:pPr>
            <w:r>
              <w:t xml:space="preserve">- </w:t>
            </w:r>
            <w:r w:rsidRPr="00380709">
              <w:t>književnost</w:t>
            </w:r>
          </w:p>
          <w:p w:rsidR="00331BD1" w:rsidRDefault="00331BD1" w:rsidP="009268DC">
            <w:pPr>
              <w:pStyle w:val="Aktiviramobesedilo"/>
              <w:spacing w:line="240" w:lineRule="auto"/>
            </w:pPr>
            <w:r>
              <w:t>- kreativno izražanje</w:t>
            </w:r>
          </w:p>
          <w:p w:rsidR="00331BD1" w:rsidRDefault="00331BD1" w:rsidP="009268DC">
            <w:pPr>
              <w:pStyle w:val="Aktiviramobesedilo"/>
              <w:spacing w:line="240" w:lineRule="auto"/>
            </w:pPr>
            <w:r>
              <w:t>-</w:t>
            </w:r>
            <w:r w:rsidRPr="00380709">
              <w:t xml:space="preserve"> kreativn</w:t>
            </w:r>
            <w:r>
              <w:t>o pisanje</w:t>
            </w:r>
          </w:p>
          <w:p w:rsidR="00331BD1" w:rsidRPr="00380709" w:rsidRDefault="00331BD1" w:rsidP="009268DC">
            <w:pPr>
              <w:pStyle w:val="Aktiviramobesedilo"/>
              <w:spacing w:line="240" w:lineRule="auto"/>
            </w:pPr>
            <w:r>
              <w:t>- digitalna pismenost</w:t>
            </w:r>
          </w:p>
        </w:tc>
        <w:tc>
          <w:tcPr>
            <w:tcW w:w="1617" w:type="dxa"/>
            <w:vAlign w:val="center"/>
          </w:tcPr>
          <w:p w:rsidR="00331BD1" w:rsidRPr="00380709" w:rsidRDefault="00331BD1" w:rsidP="009268DC">
            <w:pPr>
              <w:pStyle w:val="Aktiviramobesedilo"/>
              <w:spacing w:line="240" w:lineRule="auto"/>
            </w:pPr>
            <w:r w:rsidRPr="00380709">
              <w:t>- izražanje v maternem jeziku</w:t>
            </w:r>
          </w:p>
          <w:p w:rsidR="00331BD1" w:rsidRPr="00380709" w:rsidRDefault="00331BD1" w:rsidP="009268DC">
            <w:pPr>
              <w:pStyle w:val="Aktiviramobesedilo"/>
              <w:spacing w:line="240" w:lineRule="auto"/>
            </w:pPr>
            <w:r w:rsidRPr="00380709">
              <w:t>- socialne kompetence</w:t>
            </w:r>
          </w:p>
          <w:p w:rsidR="00331BD1" w:rsidRPr="00380709" w:rsidRDefault="00331BD1" w:rsidP="009268DC">
            <w:pPr>
              <w:pStyle w:val="Aktiviramobesedilo"/>
              <w:spacing w:line="240" w:lineRule="auto"/>
            </w:pPr>
            <w:r w:rsidRPr="00380709">
              <w:t>- kulturna zavest in izražanje</w:t>
            </w:r>
          </w:p>
          <w:p w:rsidR="00331BD1" w:rsidRPr="00380709" w:rsidRDefault="00331BD1" w:rsidP="009268DC">
            <w:pPr>
              <w:pStyle w:val="Aktiviramobesedilo"/>
              <w:spacing w:line="240" w:lineRule="auto"/>
            </w:pPr>
            <w:r w:rsidRPr="00380709">
              <w:t>- digitalna pismenost</w:t>
            </w:r>
          </w:p>
        </w:tc>
        <w:tc>
          <w:tcPr>
            <w:tcW w:w="3486" w:type="dxa"/>
            <w:vAlign w:val="center"/>
          </w:tcPr>
          <w:p w:rsidR="00331BD1" w:rsidRPr="00380709" w:rsidRDefault="00331BD1" w:rsidP="009268DC">
            <w:pPr>
              <w:pStyle w:val="Aktiviramobesedilo"/>
              <w:spacing w:line="240" w:lineRule="auto"/>
            </w:pPr>
            <w:r w:rsidRPr="00380709">
              <w:t>Udeleženci:</w:t>
            </w:r>
          </w:p>
          <w:p w:rsidR="00331BD1" w:rsidRPr="00380709" w:rsidRDefault="00331BD1" w:rsidP="009268DC">
            <w:pPr>
              <w:pStyle w:val="Aktiviramobesedilo"/>
              <w:spacing w:line="240" w:lineRule="auto"/>
            </w:pPr>
            <w:r w:rsidRPr="00380709">
              <w:t>- sledijo pri branju zgodbe,</w:t>
            </w:r>
          </w:p>
          <w:p w:rsidR="00331BD1" w:rsidRDefault="00331BD1" w:rsidP="009268DC">
            <w:pPr>
              <w:pStyle w:val="Aktiviramobesedilo"/>
              <w:spacing w:line="240" w:lineRule="auto"/>
            </w:pPr>
            <w:r w:rsidRPr="00380709">
              <w:t>- se vključujejo v igro dramskega prizora,</w:t>
            </w:r>
          </w:p>
          <w:p w:rsidR="00331BD1" w:rsidRDefault="00331BD1" w:rsidP="009268DC">
            <w:pPr>
              <w:pStyle w:val="Aktiviramobesedilo"/>
              <w:spacing w:line="240" w:lineRule="auto"/>
            </w:pPr>
            <w:r w:rsidRPr="00380709">
              <w:t>- uporabljajo izobraževalno komunikacijsko tehnologijo,</w:t>
            </w:r>
          </w:p>
          <w:p w:rsidR="00331BD1" w:rsidRPr="00380709" w:rsidRDefault="00331BD1" w:rsidP="009268DC">
            <w:pPr>
              <w:pStyle w:val="Aktiviramobesedilo"/>
              <w:spacing w:line="240" w:lineRule="auto"/>
            </w:pPr>
            <w:r>
              <w:t>- razumejo, da tehnologija informacijske družbe podpira kritično razmišljanje, ustvarjalnost in inovativnost,</w:t>
            </w:r>
          </w:p>
          <w:p w:rsidR="00331BD1" w:rsidRPr="00380709" w:rsidRDefault="00331BD1" w:rsidP="009268DC">
            <w:pPr>
              <w:pStyle w:val="Aktiviramobesedilo"/>
              <w:spacing w:line="240" w:lineRule="auto"/>
            </w:pPr>
            <w:r w:rsidRPr="00380709">
              <w:t>- razvijajo pozornost in koncentracijo,</w:t>
            </w:r>
          </w:p>
          <w:p w:rsidR="00331BD1" w:rsidRPr="00380709" w:rsidRDefault="00331BD1" w:rsidP="009268DC">
            <w:pPr>
              <w:pStyle w:val="Aktiviramobesedilo"/>
              <w:spacing w:line="240" w:lineRule="auto"/>
            </w:pPr>
            <w:r w:rsidRPr="00380709">
              <w:t>- razvijajo bralno pisalne spretnosti,</w:t>
            </w:r>
          </w:p>
          <w:p w:rsidR="00331BD1" w:rsidRPr="00380709" w:rsidRDefault="00331BD1" w:rsidP="009268DC">
            <w:pPr>
              <w:pStyle w:val="Aktiviramobesedilo"/>
              <w:spacing w:line="240" w:lineRule="auto"/>
            </w:pPr>
            <w:r w:rsidRPr="00380709">
              <w:t>- iščejo povezave med prebrano vsebino in realnim življenjem.</w:t>
            </w:r>
          </w:p>
        </w:tc>
        <w:tc>
          <w:tcPr>
            <w:tcW w:w="1701" w:type="dxa"/>
            <w:vAlign w:val="center"/>
          </w:tcPr>
          <w:p w:rsidR="00331BD1" w:rsidRPr="00380709" w:rsidRDefault="00331BD1" w:rsidP="009268DC">
            <w:pPr>
              <w:pStyle w:val="Aktiviramobesedilo"/>
              <w:spacing w:line="240" w:lineRule="auto"/>
            </w:pPr>
            <w:r w:rsidRPr="00380709">
              <w:t>Primož Suhodolčan</w:t>
            </w:r>
            <w:r w:rsidR="00FE5582">
              <w:t>: Živalske novice</w:t>
            </w:r>
            <w:r w:rsidRPr="00380709">
              <w:t>, Letalna šola</w:t>
            </w:r>
          </w:p>
        </w:tc>
        <w:tc>
          <w:tcPr>
            <w:tcW w:w="1471" w:type="dxa"/>
            <w:vAlign w:val="center"/>
          </w:tcPr>
          <w:p w:rsidR="00331BD1" w:rsidRPr="00380709" w:rsidRDefault="00331BD1" w:rsidP="009268DC">
            <w:pPr>
              <w:pStyle w:val="Aktiviramobesedilo"/>
              <w:spacing w:line="240" w:lineRule="auto"/>
            </w:pPr>
          </w:p>
        </w:tc>
      </w:tr>
    </w:tbl>
    <w:p w:rsidR="00331BD1" w:rsidRDefault="00331BD1" w:rsidP="00EE5C90">
      <w:pPr>
        <w:pStyle w:val="Brezrazmikov"/>
        <w:rPr>
          <w:b/>
          <w:sz w:val="24"/>
          <w:szCs w:val="24"/>
        </w:rPr>
      </w:pPr>
    </w:p>
    <w:p w:rsidR="00331BD1" w:rsidRDefault="00331BD1" w:rsidP="00EE5C90">
      <w:pPr>
        <w:pStyle w:val="Brezrazmikov"/>
        <w:rPr>
          <w:b/>
          <w:sz w:val="24"/>
          <w:szCs w:val="24"/>
        </w:rPr>
      </w:pPr>
      <w:r>
        <w:rPr>
          <w:b/>
          <w:sz w:val="24"/>
          <w:szCs w:val="24"/>
        </w:rPr>
        <w:t>Poročilo za november:</w:t>
      </w:r>
    </w:p>
    <w:p w:rsidR="00331BD1" w:rsidRDefault="00331BD1" w:rsidP="00EE5C90">
      <w:pPr>
        <w:pStyle w:val="Brezrazmikov"/>
        <w:rPr>
          <w:b/>
          <w:sz w:val="24"/>
          <w:szCs w:val="24"/>
        </w:rPr>
      </w:pPr>
    </w:p>
    <w:tbl>
      <w:tblPr>
        <w:tblStyle w:val="Tabelamrea"/>
        <w:tblW w:w="14747" w:type="dxa"/>
        <w:tblInd w:w="-5" w:type="dxa"/>
        <w:tblLayout w:type="fixed"/>
        <w:tblLook w:val="04A0" w:firstRow="1" w:lastRow="0" w:firstColumn="1" w:lastColumn="0" w:noHBand="0" w:noVBand="1"/>
      </w:tblPr>
      <w:tblGrid>
        <w:gridCol w:w="1139"/>
        <w:gridCol w:w="993"/>
        <w:gridCol w:w="7654"/>
        <w:gridCol w:w="2977"/>
        <w:gridCol w:w="1984"/>
      </w:tblGrid>
      <w:tr w:rsidR="00331BD1" w:rsidRPr="00331BD1" w:rsidTr="009268DC">
        <w:tc>
          <w:tcPr>
            <w:tcW w:w="2132" w:type="dxa"/>
            <w:gridSpan w:val="2"/>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ČASOVNICA</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b/>
                <w:sz w:val="18"/>
                <w:szCs w:val="18"/>
              </w:rPr>
            </w:pPr>
            <w:r w:rsidRPr="00331BD1">
              <w:rPr>
                <w:rFonts w:ascii="Arial" w:eastAsia="Cambria" w:hAnsi="Arial"/>
                <w:sz w:val="18"/>
                <w:szCs w:val="18"/>
              </w:rPr>
              <w:t xml:space="preserve">(datum izvedbe in število </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szCs w:val="18"/>
              </w:rPr>
              <w:t>izvedenih ur)</w:t>
            </w:r>
          </w:p>
        </w:tc>
        <w:tc>
          <w:tcPr>
            <w:tcW w:w="7654"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VSEBINA SREČANJA</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b/>
                <w:sz w:val="18"/>
              </w:rPr>
            </w:pPr>
            <w:r w:rsidRPr="00331BD1">
              <w:rPr>
                <w:rFonts w:ascii="Arial" w:eastAsia="Cambria" w:hAnsi="Arial"/>
                <w:sz w:val="18"/>
              </w:rPr>
              <w:t>(kratek opis izvedenih aktivnosti)</w:t>
            </w:r>
          </w:p>
        </w:tc>
        <w:tc>
          <w:tcPr>
            <w:tcW w:w="2977"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UPORABLJENO</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b/>
                <w:sz w:val="18"/>
              </w:rPr>
            </w:pPr>
            <w:r w:rsidRPr="00331BD1">
              <w:rPr>
                <w:rFonts w:ascii="Arial" w:eastAsia="Cambria" w:hAnsi="Arial"/>
                <w:sz w:val="18"/>
              </w:rPr>
              <w:t>GRADIVO (osnovna literatura in drugo gradivo)</w:t>
            </w:r>
          </w:p>
        </w:tc>
        <w:tc>
          <w:tcPr>
            <w:tcW w:w="1984"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POVABLJENI GOST</w:t>
            </w:r>
          </w:p>
        </w:tc>
      </w:tr>
      <w:tr w:rsidR="00331BD1" w:rsidRPr="00331BD1" w:rsidTr="009268DC">
        <w:tc>
          <w:tcPr>
            <w:tcW w:w="1139"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4. 11.</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993"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4</w:t>
            </w:r>
          </w:p>
        </w:tc>
        <w:tc>
          <w:tcPr>
            <w:tcW w:w="7654" w:type="dxa"/>
            <w:vAlign w:val="center"/>
          </w:tcPr>
          <w:p w:rsid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Udeležence pripravim na obisk Prešernovega nagrajenca, pisatelja, režiserja in komediografa Toneta Partljiča.</w:t>
            </w:r>
          </w:p>
          <w:p w:rsidR="000F3A26" w:rsidRPr="00331BD1" w:rsidRDefault="000F3A26"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Pr>
                <w:rFonts w:ascii="Arial" w:eastAsia="Cambria" w:hAnsi="Arial"/>
                <w:sz w:val="18"/>
              </w:rPr>
              <w:t xml:space="preserve">Priložnostno se nam pridružita Žan in Sabina. Nekateri redni člani zaradi počitnic manjkajo. Z nami je tudi sedemnajstletni Blaž. </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Ko sprejmemo gosta, ga predstavim in preberem črtico iz knjige Hotel sem prijeti sonce »Tetica, jaz sem pa te zdaj prišla«. Zadnji del gospod Tone pove sam.</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Črtico sem izbrala, ker pripoveduje zgodbo Tonetove matere. Naš gost potem kar nadaljuje pripoved o svoji družini, starših in lastnem otroštvu, udeleženci mu postavljajo vprašanja.</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Igramo se gledališče. Imenitne domislice Toneta Partljiča (</w:t>
            </w:r>
            <w:proofErr w:type="spellStart"/>
            <w:r w:rsidRPr="00331BD1">
              <w:rPr>
                <w:rFonts w:ascii="Arial" w:eastAsia="Cambria" w:hAnsi="Arial"/>
                <w:sz w:val="18"/>
              </w:rPr>
              <w:t>Shakepeare</w:t>
            </w:r>
            <w:proofErr w:type="spellEnd"/>
            <w:r w:rsidRPr="00331BD1">
              <w:rPr>
                <w:rFonts w:ascii="Arial" w:eastAsia="Cambria" w:hAnsi="Arial"/>
                <w:sz w:val="18"/>
              </w:rPr>
              <w:t xml:space="preserve"> v treh korakih, uganjevanje likov iz klasičnih pravljic) pričarajo pravo vzdušje. Udeleženci uživajo, ko igrajo občinstvo in igralce. Ugasnemo in prižgemo luč, se igramo, da smo v pravem gledališču, veliko smeha si privoščimo.</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Tone Partljič pove še nekaj posrečenih zgodb in se poslovi.</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lastRenderedPageBreak/>
              <w:t>V zadnji uri srečanja pripravimo risbe in pisma, ki jih zalepimo v ovojnico in vse skupaj pošljemo našemu gostu po pošti.</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Napišemo tudi pismo članom skupine </w:t>
            </w:r>
            <w:proofErr w:type="spellStart"/>
            <w:r w:rsidRPr="00331BD1">
              <w:rPr>
                <w:rFonts w:ascii="Arial" w:eastAsia="Cambria" w:hAnsi="Arial"/>
                <w:sz w:val="18"/>
              </w:rPr>
              <w:t>ViA</w:t>
            </w:r>
            <w:proofErr w:type="spellEnd"/>
            <w:r w:rsidRPr="00331BD1">
              <w:rPr>
                <w:rFonts w:ascii="Arial" w:eastAsia="Cambria" w:hAnsi="Arial"/>
                <w:sz w:val="18"/>
              </w:rPr>
              <w:t xml:space="preserve"> v Črni na Koroškem.</w:t>
            </w:r>
          </w:p>
          <w:p w:rsidR="00331BD1" w:rsidRPr="00331BD1" w:rsidRDefault="00331BD1" w:rsidP="00331BD1">
            <w:pPr>
              <w:tabs>
                <w:tab w:val="left" w:pos="198"/>
                <w:tab w:val="left" w:pos="5103"/>
              </w:tabs>
              <w:spacing w:after="0" w:line="240" w:lineRule="auto"/>
              <w:rPr>
                <w:rFonts w:ascii="Arial" w:eastAsia="Cambria" w:hAnsi="Arial"/>
                <w:sz w:val="18"/>
              </w:rPr>
            </w:pPr>
          </w:p>
        </w:tc>
        <w:tc>
          <w:tcPr>
            <w:tcW w:w="2977"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lastRenderedPageBreak/>
              <w:t>Tone Partljič:</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Hotel sem prijeti sonce</w:t>
            </w:r>
          </w:p>
        </w:tc>
        <w:tc>
          <w:tcPr>
            <w:tcW w:w="1984"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Tone Partljič</w:t>
            </w:r>
          </w:p>
        </w:tc>
      </w:tr>
      <w:tr w:rsidR="00331BD1" w:rsidRPr="00331BD1" w:rsidTr="009268DC">
        <w:tc>
          <w:tcPr>
            <w:tcW w:w="1139"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11. 11.</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993"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4</w:t>
            </w:r>
          </w:p>
        </w:tc>
        <w:tc>
          <w:tcPr>
            <w:tcW w:w="7654" w:type="dxa"/>
            <w:vAlign w:val="center"/>
          </w:tcPr>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Preberemo zelo posrečeno pesem Andreja Rozmana Roze o tem, da nekatere stvari obstajajo samo v paru (očala, hlače, klešče, škarje). Skušamo si predstavljati, kakšno bi bilo </w:t>
            </w:r>
            <w:proofErr w:type="spellStart"/>
            <w:r w:rsidRPr="00331BD1">
              <w:rPr>
                <w:rFonts w:ascii="Arial" w:eastAsia="Cambria" w:hAnsi="Arial"/>
                <w:sz w:val="18"/>
              </w:rPr>
              <w:t>očalo</w:t>
            </w:r>
            <w:proofErr w:type="spellEnd"/>
            <w:r w:rsidRPr="00331BD1">
              <w:rPr>
                <w:rFonts w:ascii="Arial" w:eastAsia="Cambria" w:hAnsi="Arial"/>
                <w:sz w:val="18"/>
              </w:rPr>
              <w:t xml:space="preserve">, kakšna bi bila hlača, </w:t>
            </w:r>
            <w:proofErr w:type="spellStart"/>
            <w:r w:rsidRPr="00331BD1">
              <w:rPr>
                <w:rFonts w:ascii="Arial" w:eastAsia="Cambria" w:hAnsi="Arial"/>
                <w:sz w:val="18"/>
              </w:rPr>
              <w:t>klešča</w:t>
            </w:r>
            <w:proofErr w:type="spellEnd"/>
            <w:r w:rsidRPr="00331BD1">
              <w:rPr>
                <w:rFonts w:ascii="Arial" w:eastAsia="Cambria" w:hAnsi="Arial"/>
                <w:sz w:val="18"/>
              </w:rPr>
              <w:t xml:space="preserve"> ali </w:t>
            </w:r>
            <w:proofErr w:type="spellStart"/>
            <w:r w:rsidRPr="00331BD1">
              <w:rPr>
                <w:rFonts w:ascii="Arial" w:eastAsia="Cambria" w:hAnsi="Arial"/>
                <w:sz w:val="18"/>
              </w:rPr>
              <w:t>škarja</w:t>
            </w:r>
            <w:proofErr w:type="spellEnd"/>
            <w:r w:rsidRPr="00331BD1">
              <w:rPr>
                <w:rFonts w:ascii="Arial" w:eastAsia="Cambria" w:hAnsi="Arial"/>
                <w:sz w:val="18"/>
              </w:rPr>
              <w:t>.</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Beremo iz Knjige </w:t>
            </w:r>
            <w:proofErr w:type="spellStart"/>
            <w:r w:rsidRPr="00331BD1">
              <w:rPr>
                <w:rFonts w:ascii="Arial" w:eastAsia="Cambria" w:hAnsi="Arial"/>
                <w:sz w:val="18"/>
              </w:rPr>
              <w:t>Ropotarna</w:t>
            </w:r>
            <w:proofErr w:type="spellEnd"/>
            <w:r w:rsidRPr="00331BD1">
              <w:rPr>
                <w:rFonts w:ascii="Arial" w:eastAsia="Cambria" w:hAnsi="Arial"/>
                <w:sz w:val="18"/>
              </w:rPr>
              <w:t>: Pravljica o nalepki; Milo, ki se je topilo.</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Preostali del srečanja porabimo za petje. Naučimo se pesem Nekega jutra, ko se zdani, samo refren. Vadimo pesmi za zaključni nastop.</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Na koncu pišemo pisma. Pišemo še</w:t>
            </w:r>
            <w:r w:rsidR="000F3A26">
              <w:rPr>
                <w:rFonts w:ascii="Arial" w:eastAsia="Cambria" w:hAnsi="Arial"/>
                <w:sz w:val="18"/>
              </w:rPr>
              <w:t xml:space="preserve"> glasbeniku</w:t>
            </w:r>
            <w:r w:rsidRPr="00331BD1">
              <w:rPr>
                <w:rFonts w:ascii="Arial" w:eastAsia="Cambria" w:hAnsi="Arial"/>
                <w:sz w:val="18"/>
              </w:rPr>
              <w:t xml:space="preserve"> Antonu </w:t>
            </w:r>
            <w:proofErr w:type="spellStart"/>
            <w:r w:rsidRPr="00331BD1">
              <w:rPr>
                <w:rFonts w:ascii="Arial" w:eastAsia="Cambria" w:hAnsi="Arial"/>
                <w:sz w:val="18"/>
              </w:rPr>
              <w:t>Lorenzuttiju</w:t>
            </w:r>
            <w:proofErr w:type="spellEnd"/>
            <w:r w:rsidRPr="00331BD1">
              <w:rPr>
                <w:rFonts w:ascii="Arial" w:eastAsia="Cambria" w:hAnsi="Arial"/>
                <w:sz w:val="18"/>
              </w:rPr>
              <w:t>.</w:t>
            </w:r>
          </w:p>
        </w:tc>
        <w:tc>
          <w:tcPr>
            <w:tcW w:w="2977"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Andrej Rozman Roza: Parniki (Ciciban, november 2016)</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Peter Svetina: </w:t>
            </w:r>
            <w:proofErr w:type="spellStart"/>
            <w:r w:rsidRPr="00331BD1">
              <w:rPr>
                <w:rFonts w:ascii="Arial" w:eastAsia="Cambria" w:hAnsi="Arial"/>
                <w:sz w:val="18"/>
              </w:rPr>
              <w:t>Ropotarna</w:t>
            </w:r>
            <w:proofErr w:type="spellEnd"/>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Tomaž Pengov: Prišla je</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Vlado Kreslin: Nekega jutra, ko se zdani</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1984"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r>
      <w:tr w:rsidR="00331BD1" w:rsidRPr="00331BD1" w:rsidTr="009268DC">
        <w:tc>
          <w:tcPr>
            <w:tcW w:w="1139"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18. 11. </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993"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4</w:t>
            </w:r>
          </w:p>
        </w:tc>
        <w:tc>
          <w:tcPr>
            <w:tcW w:w="7654" w:type="dxa"/>
            <w:vAlign w:val="center"/>
          </w:tcPr>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Naša gostja je igralka Maja Nemec, ki je študirala gledališče v Rusiji. Najprej jo predstavim, potem še sama pove nekaj o sebi.</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Gostji pokažemo naše gledališke prizore, naštudirane za zaključni nastop. Upoštevamo njena opažanja.</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Gostja vodi različne vaje, imenovane »gimnastika čutil«.</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Izmislimo si dramski prizor na temo »Natakar in lep dan«, ga zapišemo (v prilogi) in nato ga najprej uprizoriva jaz in Maja Nemec. Potem ga udeleženci uprizarjajo sami,  v različnih zasedbah. Dialoge poenostavimo. Odločimo se, da bomo tudi ta prizor odigrali na zaključni prireditvi.</w:t>
            </w:r>
          </w:p>
        </w:tc>
        <w:tc>
          <w:tcPr>
            <w:tcW w:w="2977"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1984" w:type="dxa"/>
            <w:vAlign w:val="center"/>
          </w:tcPr>
          <w:p w:rsidR="00331BD1" w:rsidRPr="00331BD1" w:rsidRDefault="00107566" w:rsidP="00331BD1">
            <w:pPr>
              <w:tabs>
                <w:tab w:val="left" w:pos="198"/>
                <w:tab w:val="left" w:pos="397"/>
                <w:tab w:val="left" w:pos="595"/>
                <w:tab w:val="left" w:pos="5103"/>
              </w:tabs>
              <w:spacing w:after="0" w:line="240" w:lineRule="auto"/>
              <w:rPr>
                <w:rFonts w:ascii="Arial" w:eastAsia="Cambria" w:hAnsi="Arial"/>
                <w:sz w:val="18"/>
              </w:rPr>
            </w:pPr>
            <w:r>
              <w:rPr>
                <w:rFonts w:ascii="Arial" w:eastAsia="Cambria" w:hAnsi="Arial"/>
                <w:sz w:val="18"/>
              </w:rPr>
              <w:t>Maja Nemec</w:t>
            </w:r>
            <w:bookmarkStart w:id="0" w:name="_GoBack"/>
            <w:bookmarkEnd w:id="0"/>
          </w:p>
        </w:tc>
      </w:tr>
      <w:tr w:rsidR="00331BD1" w:rsidRPr="00331BD1" w:rsidTr="009268DC">
        <w:tc>
          <w:tcPr>
            <w:tcW w:w="1139"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25. 11.</w:t>
            </w:r>
          </w:p>
        </w:tc>
        <w:tc>
          <w:tcPr>
            <w:tcW w:w="993"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4</w:t>
            </w:r>
          </w:p>
        </w:tc>
        <w:tc>
          <w:tcPr>
            <w:tcW w:w="7654" w:type="dxa"/>
            <w:vAlign w:val="center"/>
          </w:tcPr>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Pripravljamo se na obisk Primoža Suhodolčana. Preberemo dve njegovi zgodbi. Pogovorimo se predvsem o prvi, Letalna šola, o trditvi »Vse se da, če se hoče.« Ali to drži? Ne vedno, ugotovijo.</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Vsak udeleženec pove, kaj bi rad bil, pa je neuresničljivo. Vsak razmisli tudi, kaj lahko naredi, če hoče. Anamarija bi rada igrala v telenoveli Usodno vino, Danijel bi šel rad v vesolje, Blaž bi bil bankir, Peter igralec hokeja pri Olimpiji, Martina bi rada igrala v Žlahtni štoriji, Tina bi bila pevka in bi nastopala po velikih odrih, Domen pa bi rad bil kuhar, a ne more delati z rokami. Vsi povedo tudi, kaj radi delajo in so se zato pripravljeni potruditi.</w:t>
            </w:r>
          </w:p>
          <w:p w:rsidR="00331BD1" w:rsidRPr="00331BD1" w:rsidRDefault="00331BD1" w:rsidP="00331BD1">
            <w:pPr>
              <w:numPr>
                <w:ilvl w:val="0"/>
                <w:numId w:val="3"/>
              </w:num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Vadimo za nastop. Besedila se učimo na pamet.</w:t>
            </w:r>
          </w:p>
        </w:tc>
        <w:tc>
          <w:tcPr>
            <w:tcW w:w="2977"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r w:rsidRPr="00331BD1">
              <w:rPr>
                <w:rFonts w:ascii="Arial" w:eastAsia="Cambria" w:hAnsi="Arial"/>
                <w:sz w:val="18"/>
              </w:rPr>
              <w:t xml:space="preserve">Primož Suhodolčan: Živalske novice (Letalna šola, </w:t>
            </w:r>
            <w:proofErr w:type="spellStart"/>
            <w:r w:rsidRPr="00331BD1">
              <w:rPr>
                <w:rFonts w:ascii="Arial" w:eastAsia="Cambria" w:hAnsi="Arial"/>
                <w:sz w:val="18"/>
              </w:rPr>
              <w:t>Pepi</w:t>
            </w:r>
            <w:proofErr w:type="spellEnd"/>
            <w:r w:rsidRPr="00331BD1">
              <w:rPr>
                <w:rFonts w:ascii="Arial" w:eastAsia="Cambria" w:hAnsi="Arial"/>
                <w:sz w:val="18"/>
              </w:rPr>
              <w:t xml:space="preserve"> in perutnina)</w:t>
            </w:r>
          </w:p>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c>
          <w:tcPr>
            <w:tcW w:w="1984" w:type="dxa"/>
            <w:vAlign w:val="center"/>
          </w:tcPr>
          <w:p w:rsidR="00331BD1" w:rsidRPr="00331BD1" w:rsidRDefault="00331BD1" w:rsidP="00331BD1">
            <w:pPr>
              <w:tabs>
                <w:tab w:val="left" w:pos="198"/>
                <w:tab w:val="left" w:pos="397"/>
                <w:tab w:val="left" w:pos="595"/>
                <w:tab w:val="left" w:pos="5103"/>
              </w:tabs>
              <w:spacing w:after="0" w:line="240" w:lineRule="auto"/>
              <w:rPr>
                <w:rFonts w:ascii="Arial" w:eastAsia="Cambria" w:hAnsi="Arial"/>
                <w:sz w:val="18"/>
              </w:rPr>
            </w:pPr>
          </w:p>
        </w:tc>
      </w:tr>
    </w:tbl>
    <w:p w:rsidR="00331BD1" w:rsidRDefault="00331BD1" w:rsidP="00EE5C90">
      <w:pPr>
        <w:pStyle w:val="Brezrazmikov"/>
        <w:rPr>
          <w:sz w:val="24"/>
          <w:szCs w:val="24"/>
        </w:rPr>
      </w:pPr>
    </w:p>
    <w:p w:rsidR="00C50DF2" w:rsidRDefault="000F3A26" w:rsidP="00EE5C90">
      <w:pPr>
        <w:pStyle w:val="Brezrazmikov"/>
        <w:rPr>
          <w:b/>
          <w:sz w:val="24"/>
          <w:szCs w:val="24"/>
        </w:rPr>
      </w:pPr>
      <w:r w:rsidRPr="000F3A26">
        <w:rPr>
          <w:b/>
          <w:sz w:val="24"/>
          <w:szCs w:val="24"/>
        </w:rPr>
        <w:t>Pismo Toneta Partljiča:</w:t>
      </w:r>
    </w:p>
    <w:p w:rsidR="00C50DF2" w:rsidRDefault="00C50DF2" w:rsidP="00EE5C90">
      <w:pPr>
        <w:pStyle w:val="Brezrazmikov"/>
        <w:rPr>
          <w:sz w:val="24"/>
          <w:szCs w:val="24"/>
        </w:rPr>
      </w:pPr>
      <w:r>
        <w:rPr>
          <w:sz w:val="24"/>
          <w:szCs w:val="24"/>
        </w:rPr>
        <w:t>Dragi Blaž, Žan, Anamarija, Danijel, Tina, Janez, Sabina in seveda gospa Martina!</w:t>
      </w:r>
    </w:p>
    <w:p w:rsidR="00C50DF2" w:rsidRDefault="00C50DF2" w:rsidP="00EE5C90">
      <w:pPr>
        <w:pStyle w:val="Brezrazmikov"/>
        <w:rPr>
          <w:sz w:val="24"/>
          <w:szCs w:val="24"/>
        </w:rPr>
      </w:pPr>
      <w:r>
        <w:rPr>
          <w:sz w:val="24"/>
          <w:szCs w:val="24"/>
        </w:rPr>
        <w:t>Hvala za poslane slike in pozdrave. Ne, nisem vas pozabil, kot ste morda mislili. Le tekal sem okoli in imel toliko dela. Upam, da ste dobro. Ko sem bil med vami, mi je bilo lepo. Srčni in sončni ljudje ste. Pozdravite tudi gospo Natašo!</w:t>
      </w:r>
    </w:p>
    <w:p w:rsidR="00C50DF2" w:rsidRDefault="00C50DF2" w:rsidP="00EE5C90">
      <w:pPr>
        <w:pStyle w:val="Brezrazmikov"/>
        <w:rPr>
          <w:sz w:val="24"/>
          <w:szCs w:val="24"/>
        </w:rPr>
      </w:pPr>
      <w:r>
        <w:rPr>
          <w:sz w:val="24"/>
          <w:szCs w:val="24"/>
        </w:rPr>
        <w:t>Ker se bližajo prazniki, Vam voščim najprej prijazen obhod Miklavža, prihod mladega Boga – Božiča in potem še novo leto.</w:t>
      </w:r>
    </w:p>
    <w:p w:rsidR="00C50DF2" w:rsidRDefault="00C50DF2" w:rsidP="00EE5C90">
      <w:pPr>
        <w:pStyle w:val="Brezrazmikov"/>
        <w:rPr>
          <w:sz w:val="24"/>
          <w:szCs w:val="24"/>
        </w:rPr>
      </w:pPr>
      <w:r>
        <w:rPr>
          <w:sz w:val="24"/>
          <w:szCs w:val="24"/>
        </w:rPr>
        <w:t>Gotovo se še vidimo. Na vašo prireditev ne bom mogle priti, ker bom na Madžarskem.</w:t>
      </w:r>
    </w:p>
    <w:p w:rsidR="000F3A26" w:rsidRPr="00331BD1" w:rsidRDefault="00C50DF2" w:rsidP="00EE5C90">
      <w:pPr>
        <w:pStyle w:val="Brezrazmikov"/>
        <w:rPr>
          <w:sz w:val="24"/>
          <w:szCs w:val="24"/>
        </w:rPr>
      </w:pPr>
      <w:r>
        <w:rPr>
          <w:sz w:val="24"/>
          <w:szCs w:val="24"/>
        </w:rPr>
        <w:t>Živeli vsi pri hiši! Tone Partljič (Maribor, 5. decembra 2016)</w:t>
      </w:r>
    </w:p>
    <w:sectPr w:rsidR="000F3A26" w:rsidRPr="00331BD1" w:rsidSect="00331B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30134"/>
    <w:multiLevelType w:val="hybridMultilevel"/>
    <w:tmpl w:val="4CB4E824"/>
    <w:lvl w:ilvl="0" w:tplc="26F27D0A">
      <w:start w:val="1"/>
      <w:numFmt w:val="bullet"/>
      <w:lvlText w:val="-"/>
      <w:lvlJc w:val="left"/>
      <w:pPr>
        <w:ind w:left="720" w:hanging="360"/>
      </w:pPr>
      <w:rPr>
        <w:rFonts w:ascii="Arial" w:eastAsia="Cambr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1F74D0"/>
    <w:multiLevelType w:val="hybridMultilevel"/>
    <w:tmpl w:val="09D6A8C6"/>
    <w:lvl w:ilvl="0" w:tplc="88FCCEA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3962BC8"/>
    <w:multiLevelType w:val="hybridMultilevel"/>
    <w:tmpl w:val="729E9A62"/>
    <w:lvl w:ilvl="0" w:tplc="6E88C718">
      <w:start w:val="1"/>
      <w:numFmt w:val="bullet"/>
      <w:lvlText w:val="-"/>
      <w:lvlJc w:val="left"/>
      <w:pPr>
        <w:ind w:left="502" w:hanging="360"/>
      </w:pPr>
      <w:rPr>
        <w:rFonts w:ascii="Arial" w:eastAsia="Times New Roman" w:hAnsi="Arial" w:hint="default"/>
      </w:rPr>
    </w:lvl>
    <w:lvl w:ilvl="1" w:tplc="0424000F">
      <w:start w:val="1"/>
      <w:numFmt w:val="decimal"/>
      <w:lvlText w:val="%2."/>
      <w:lvlJc w:val="left"/>
      <w:pPr>
        <w:tabs>
          <w:tab w:val="num" w:pos="1278"/>
        </w:tabs>
        <w:ind w:left="1278" w:hanging="360"/>
      </w:pPr>
      <w:rPr>
        <w:rFonts w:cs="Times New Roman" w:hint="default"/>
      </w:rPr>
    </w:lvl>
    <w:lvl w:ilvl="2" w:tplc="04240005" w:tentative="1">
      <w:start w:val="1"/>
      <w:numFmt w:val="bullet"/>
      <w:lvlText w:val=""/>
      <w:lvlJc w:val="left"/>
      <w:pPr>
        <w:ind w:left="1998" w:hanging="360"/>
      </w:pPr>
      <w:rPr>
        <w:rFonts w:ascii="Wingdings" w:hAnsi="Wingdings" w:hint="default"/>
      </w:rPr>
    </w:lvl>
    <w:lvl w:ilvl="3" w:tplc="04240001" w:tentative="1">
      <w:start w:val="1"/>
      <w:numFmt w:val="bullet"/>
      <w:lvlText w:val=""/>
      <w:lvlJc w:val="left"/>
      <w:pPr>
        <w:ind w:left="2718" w:hanging="360"/>
      </w:pPr>
      <w:rPr>
        <w:rFonts w:ascii="Symbol" w:hAnsi="Symbol" w:hint="default"/>
      </w:rPr>
    </w:lvl>
    <w:lvl w:ilvl="4" w:tplc="04240003" w:tentative="1">
      <w:start w:val="1"/>
      <w:numFmt w:val="bullet"/>
      <w:lvlText w:val="o"/>
      <w:lvlJc w:val="left"/>
      <w:pPr>
        <w:ind w:left="3438" w:hanging="360"/>
      </w:pPr>
      <w:rPr>
        <w:rFonts w:ascii="Courier New" w:hAnsi="Courier New" w:hint="default"/>
      </w:rPr>
    </w:lvl>
    <w:lvl w:ilvl="5" w:tplc="04240005" w:tentative="1">
      <w:start w:val="1"/>
      <w:numFmt w:val="bullet"/>
      <w:lvlText w:val=""/>
      <w:lvlJc w:val="left"/>
      <w:pPr>
        <w:ind w:left="4158" w:hanging="360"/>
      </w:pPr>
      <w:rPr>
        <w:rFonts w:ascii="Wingdings" w:hAnsi="Wingdings" w:hint="default"/>
      </w:rPr>
    </w:lvl>
    <w:lvl w:ilvl="6" w:tplc="04240001" w:tentative="1">
      <w:start w:val="1"/>
      <w:numFmt w:val="bullet"/>
      <w:lvlText w:val=""/>
      <w:lvlJc w:val="left"/>
      <w:pPr>
        <w:ind w:left="4878" w:hanging="360"/>
      </w:pPr>
      <w:rPr>
        <w:rFonts w:ascii="Symbol" w:hAnsi="Symbol" w:hint="default"/>
      </w:rPr>
    </w:lvl>
    <w:lvl w:ilvl="7" w:tplc="04240003" w:tentative="1">
      <w:start w:val="1"/>
      <w:numFmt w:val="bullet"/>
      <w:lvlText w:val="o"/>
      <w:lvlJc w:val="left"/>
      <w:pPr>
        <w:ind w:left="5598" w:hanging="360"/>
      </w:pPr>
      <w:rPr>
        <w:rFonts w:ascii="Courier New" w:hAnsi="Courier New" w:hint="default"/>
      </w:rPr>
    </w:lvl>
    <w:lvl w:ilvl="8" w:tplc="04240005" w:tentative="1">
      <w:start w:val="1"/>
      <w:numFmt w:val="bullet"/>
      <w:lvlText w:val=""/>
      <w:lvlJc w:val="left"/>
      <w:pPr>
        <w:ind w:left="631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50"/>
    <w:rsid w:val="000F3A26"/>
    <w:rsid w:val="00107566"/>
    <w:rsid w:val="00331BD1"/>
    <w:rsid w:val="003665E3"/>
    <w:rsid w:val="0044562D"/>
    <w:rsid w:val="004F6E3B"/>
    <w:rsid w:val="00965329"/>
    <w:rsid w:val="009C1095"/>
    <w:rsid w:val="00A27064"/>
    <w:rsid w:val="00C50DF2"/>
    <w:rsid w:val="00CD2E26"/>
    <w:rsid w:val="00EE5C90"/>
    <w:rsid w:val="00FB0650"/>
    <w:rsid w:val="00FE5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8DC2C"/>
  <w15:chartTrackingRefBased/>
  <w15:docId w15:val="{650F9C0C-9F66-4EF3-B16A-6BB13789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331BD1"/>
    <w:pPr>
      <w:spacing w:after="200" w:line="276" w:lineRule="auto"/>
    </w:pPr>
    <w:rPr>
      <w:rFonts w:ascii="Calibri" w:eastAsia="MS Mincho"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D2E26"/>
    <w:pPr>
      <w:spacing w:after="0" w:line="240" w:lineRule="auto"/>
    </w:pPr>
  </w:style>
  <w:style w:type="paragraph" w:customStyle="1" w:styleId="Aktiviramobesedilo">
    <w:name w:val="Aktiviramo besedilo"/>
    <w:uiPriority w:val="99"/>
    <w:rsid w:val="00331BD1"/>
    <w:pPr>
      <w:tabs>
        <w:tab w:val="left" w:pos="198"/>
        <w:tab w:val="left" w:pos="397"/>
        <w:tab w:val="left" w:pos="595"/>
        <w:tab w:val="left" w:pos="5103"/>
      </w:tabs>
      <w:spacing w:after="0" w:line="360" w:lineRule="auto"/>
    </w:pPr>
    <w:rPr>
      <w:rFonts w:ascii="Arial" w:eastAsia="MS Mincho" w:hAnsi="Arial" w:cs="Times New Roman"/>
      <w:sz w:val="18"/>
    </w:rPr>
  </w:style>
  <w:style w:type="table" w:styleId="Tabelamrea">
    <w:name w:val="Table Grid"/>
    <w:basedOn w:val="Navadnatabela"/>
    <w:uiPriority w:val="59"/>
    <w:rsid w:val="003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Konc Lorenzutti</dc:creator>
  <cp:keywords/>
  <dc:description/>
  <cp:lastModifiedBy>Mojca Bergan Dražetić</cp:lastModifiedBy>
  <cp:revision>3</cp:revision>
  <dcterms:created xsi:type="dcterms:W3CDTF">2016-12-12T07:22:00Z</dcterms:created>
  <dcterms:modified xsi:type="dcterms:W3CDTF">2016-12-12T07:27:00Z</dcterms:modified>
</cp:coreProperties>
</file>