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B8" w:rsidRPr="00347D6E" w:rsidRDefault="00347D6E" w:rsidP="006657B8">
      <w:pPr>
        <w:pStyle w:val="Naslov1"/>
        <w:rPr>
          <w:rStyle w:val="Krepko"/>
          <w:b w:val="0"/>
          <w:szCs w:val="22"/>
        </w:rPr>
      </w:pPr>
      <w:r w:rsidRPr="00347D6E">
        <w:rPr>
          <w:rStyle w:val="Krepko"/>
          <w:b w:val="0"/>
          <w:szCs w:val="22"/>
        </w:rPr>
        <w:t>Motivacijske in izobraževalne značilnosti ranljivih družbenih skupin in priporočene metode dela z njimi </w:t>
      </w:r>
    </w:p>
    <w:p w:rsidR="006657B8" w:rsidRPr="00347D6E" w:rsidRDefault="006657B8" w:rsidP="006657B8">
      <w:pPr>
        <w:pStyle w:val="Naslov1"/>
        <w:rPr>
          <w:rStyle w:val="Krepko"/>
          <w:b w:val="0"/>
          <w:szCs w:val="22"/>
        </w:rPr>
      </w:pPr>
      <w:r w:rsidRPr="00347D6E">
        <w:rPr>
          <w:rStyle w:val="Krepko"/>
          <w:b w:val="0"/>
          <w:szCs w:val="22"/>
        </w:rPr>
        <w:t xml:space="preserve">Martin </w:t>
      </w:r>
      <w:proofErr w:type="spellStart"/>
      <w:r w:rsidRPr="00347D6E">
        <w:rPr>
          <w:rStyle w:val="Krepko"/>
          <w:b w:val="0"/>
          <w:szCs w:val="22"/>
        </w:rPr>
        <w:t>Lisec</w:t>
      </w:r>
      <w:bookmarkStart w:id="0" w:name="_GoBack"/>
      <w:bookmarkEnd w:id="0"/>
      <w:proofErr w:type="spellEnd"/>
    </w:p>
    <w:p w:rsidR="006657B8" w:rsidRDefault="006657B8" w:rsidP="006657B8">
      <w:pPr>
        <w:pStyle w:val="Navadensplet"/>
        <w:tabs>
          <w:tab w:val="clear" w:pos="595"/>
          <w:tab w:val="left" w:pos="0"/>
        </w:tabs>
        <w:ind w:left="0"/>
        <w:jc w:val="left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Delo</w:t>
      </w:r>
      <w:proofErr w:type="spellEnd"/>
      <w:r>
        <w:rPr>
          <w:rFonts w:ascii="Georgia" w:hAnsi="Georgia"/>
          <w:sz w:val="20"/>
          <w:szCs w:val="20"/>
        </w:rPr>
        <w:t xml:space="preserve"> z </w:t>
      </w:r>
      <w:proofErr w:type="spellStart"/>
      <w:r>
        <w:rPr>
          <w:rFonts w:ascii="Georgia" w:hAnsi="Georgia"/>
          <w:sz w:val="20"/>
          <w:szCs w:val="20"/>
        </w:rPr>
        <w:t>ranljivimi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skupinami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zahteva</w:t>
      </w:r>
      <w:proofErr w:type="spellEnd"/>
      <w:r>
        <w:rPr>
          <w:rFonts w:ascii="Georgia" w:hAnsi="Georgia"/>
          <w:sz w:val="20"/>
          <w:szCs w:val="20"/>
        </w:rPr>
        <w:t xml:space="preserve"> (od </w:t>
      </w:r>
      <w:proofErr w:type="spellStart"/>
      <w:r>
        <w:rPr>
          <w:rFonts w:ascii="Georgia" w:hAnsi="Georgia"/>
          <w:sz w:val="20"/>
          <w:szCs w:val="20"/>
        </w:rPr>
        <w:t>mentorjev</w:t>
      </w:r>
      <w:proofErr w:type="spellEnd"/>
      <w:r>
        <w:rPr>
          <w:rFonts w:ascii="Georgia" w:hAnsi="Georgia"/>
          <w:sz w:val="20"/>
          <w:szCs w:val="20"/>
        </w:rPr>
        <w:t xml:space="preserve"> v </w:t>
      </w:r>
      <w:proofErr w:type="spellStart"/>
      <w:r>
        <w:rPr>
          <w:rFonts w:ascii="Georgia" w:hAnsi="Georgia"/>
          <w:sz w:val="20"/>
          <w:szCs w:val="20"/>
        </w:rPr>
        <w:t>projektu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ViA</w:t>
      </w:r>
      <w:proofErr w:type="spellEnd"/>
      <w:r>
        <w:rPr>
          <w:rFonts w:ascii="Georgia" w:hAnsi="Georgia"/>
          <w:sz w:val="20"/>
          <w:szCs w:val="20"/>
        </w:rPr>
        <w:t xml:space="preserve">) </w:t>
      </w:r>
      <w:proofErr w:type="spellStart"/>
      <w:r>
        <w:rPr>
          <w:rFonts w:ascii="Georgia" w:hAnsi="Georgia"/>
          <w:sz w:val="20"/>
          <w:szCs w:val="20"/>
        </w:rPr>
        <w:t>določeno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stopnjo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empatije</w:t>
      </w:r>
      <w:proofErr w:type="spellEnd"/>
      <w:r>
        <w:rPr>
          <w:rFonts w:ascii="Georgia" w:hAnsi="Georgia"/>
          <w:sz w:val="20"/>
          <w:szCs w:val="20"/>
        </w:rPr>
        <w:t xml:space="preserve"> in </w:t>
      </w:r>
      <w:proofErr w:type="spellStart"/>
      <w:r>
        <w:rPr>
          <w:rFonts w:ascii="Georgia" w:hAnsi="Georgia"/>
          <w:sz w:val="20"/>
          <w:szCs w:val="20"/>
        </w:rPr>
        <w:t>občutljivosti</w:t>
      </w:r>
      <w:proofErr w:type="spellEnd"/>
      <w:r>
        <w:rPr>
          <w:rFonts w:ascii="Georgia" w:hAnsi="Georgia"/>
          <w:sz w:val="20"/>
          <w:szCs w:val="20"/>
        </w:rPr>
        <w:t xml:space="preserve">. Med </w:t>
      </w:r>
      <w:proofErr w:type="spellStart"/>
      <w:r>
        <w:rPr>
          <w:rFonts w:ascii="Georgia" w:hAnsi="Georgia"/>
          <w:sz w:val="20"/>
          <w:szCs w:val="20"/>
        </w:rPr>
        <w:t>udeleženci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projekta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bodo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prostovoljni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kot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tudi</w:t>
      </w:r>
      <w:proofErr w:type="spellEnd"/>
      <w:r>
        <w:rPr>
          <w:rFonts w:ascii="Georgia" w:hAnsi="Georgia"/>
          <w:sz w:val="20"/>
          <w:szCs w:val="20"/>
        </w:rPr>
        <w:t xml:space="preserve"> t. </w:t>
      </w:r>
      <w:proofErr w:type="spellStart"/>
      <w:r>
        <w:rPr>
          <w:rFonts w:ascii="Georgia" w:hAnsi="Georgia"/>
          <w:sz w:val="20"/>
          <w:szCs w:val="20"/>
        </w:rPr>
        <w:t>i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sz w:val="20"/>
          <w:szCs w:val="20"/>
        </w:rPr>
        <w:t>neprostovoljni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uporabniki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zato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je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ključno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kako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bo</w:t>
      </w:r>
      <w:proofErr w:type="spellEnd"/>
      <w:r>
        <w:rPr>
          <w:rFonts w:ascii="Georgia" w:hAnsi="Georgia"/>
          <w:sz w:val="20"/>
          <w:szCs w:val="20"/>
        </w:rPr>
        <w:t xml:space="preserve"> mentor </w:t>
      </w:r>
      <w:proofErr w:type="spellStart"/>
      <w:r>
        <w:rPr>
          <w:rFonts w:ascii="Georgia" w:hAnsi="Georgia"/>
          <w:sz w:val="20"/>
          <w:szCs w:val="20"/>
        </w:rPr>
        <w:t>na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začetku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motiviral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skupino</w:t>
      </w:r>
      <w:proofErr w:type="spellEnd"/>
      <w:r>
        <w:rPr>
          <w:rFonts w:ascii="Georgia" w:hAnsi="Georgia"/>
          <w:sz w:val="20"/>
          <w:szCs w:val="20"/>
        </w:rPr>
        <w:t xml:space="preserve"> in </w:t>
      </w:r>
      <w:proofErr w:type="spellStart"/>
      <w:r>
        <w:rPr>
          <w:rFonts w:ascii="Georgia" w:hAnsi="Georgia"/>
          <w:sz w:val="20"/>
          <w:szCs w:val="20"/>
        </w:rPr>
        <w:t>kako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ohranjal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motivacijo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skozi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celotno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obdobje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izvajanja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programa</w:t>
      </w:r>
      <w:proofErr w:type="spellEnd"/>
      <w:r>
        <w:rPr>
          <w:rFonts w:ascii="Georgia" w:hAnsi="Georgia"/>
          <w:sz w:val="20"/>
          <w:szCs w:val="20"/>
        </w:rPr>
        <w:t xml:space="preserve">. Na </w:t>
      </w:r>
      <w:proofErr w:type="spellStart"/>
      <w:r>
        <w:rPr>
          <w:rFonts w:ascii="Georgia" w:hAnsi="Georgia"/>
          <w:sz w:val="20"/>
          <w:szCs w:val="20"/>
        </w:rPr>
        <w:t>predavanju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bomo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posebno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pozornost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namenili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pomembnim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vidikom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pripravi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mentorja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na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vodenje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ranljive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skupine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uporabnikov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nekaterim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vidikom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na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katere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morajo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biti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mentorji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pozorni</w:t>
      </w:r>
      <w:proofErr w:type="spellEnd"/>
      <w:r>
        <w:rPr>
          <w:rFonts w:ascii="Georgia" w:hAnsi="Georgia"/>
          <w:sz w:val="20"/>
          <w:szCs w:val="20"/>
        </w:rPr>
        <w:t xml:space="preserve"> med </w:t>
      </w:r>
      <w:proofErr w:type="spellStart"/>
      <w:r>
        <w:rPr>
          <w:rFonts w:ascii="Georgia" w:hAnsi="Georgia"/>
          <w:sz w:val="20"/>
          <w:szCs w:val="20"/>
        </w:rPr>
        <w:t>samim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izvajanjem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programa</w:t>
      </w:r>
      <w:proofErr w:type="spellEnd"/>
      <w:r>
        <w:rPr>
          <w:rFonts w:ascii="Georgia" w:hAnsi="Georgia"/>
          <w:sz w:val="20"/>
          <w:szCs w:val="20"/>
        </w:rPr>
        <w:t>.    </w:t>
      </w:r>
    </w:p>
    <w:p w:rsidR="00A07055" w:rsidRPr="00857054" w:rsidRDefault="00A07055" w:rsidP="00857054"/>
    <w:sectPr w:rsidR="00A07055" w:rsidRPr="00857054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CD" w:rsidRDefault="00AD4ACD" w:rsidP="00933741">
      <w:pPr>
        <w:spacing w:line="240" w:lineRule="auto"/>
      </w:pPr>
      <w:r>
        <w:separator/>
      </w:r>
    </w:p>
  </w:endnote>
  <w:endnote w:type="continuationSeparator" w:id="0">
    <w:p w:rsidR="00AD4ACD" w:rsidRDefault="00AD4AC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06EE" w:rsidRDefault="008F06E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8F06EE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47D6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F06EE" w:rsidRPr="00374CF0" w:rsidRDefault="00AD4ACD" w:rsidP="008F06EE">
    <w:pPr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Zarika Snoj Verbovšek</w:t>
                          </w: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75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zarika.snoj-</w:t>
                          </w:r>
                          <w:r w:rsidR="008F06EE">
                            <w:t>verbovsek</w:t>
                          </w:r>
                          <w:proofErr w:type="spellEnd"/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 xml:space="preserve">Mojca Bergant </w:t>
                          </w:r>
                          <w:proofErr w:type="spellStart"/>
                          <w:r w:rsidRPr="00374CF0">
                            <w:rPr>
                              <w:b/>
                            </w:rPr>
                            <w:t>Dražetić</w:t>
                          </w:r>
                          <w:proofErr w:type="spellEnd"/>
                        </w:p>
                        <w:p w:rsidR="008F06EE" w:rsidRPr="00374CF0" w:rsidRDefault="008F06EE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8F06EE" w:rsidRDefault="00510DDC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mojca.bergant-</w:t>
                          </w:r>
                          <w:r w:rsidR="008F06EE">
                            <w:t>drazetic</w:t>
                          </w:r>
                          <w:proofErr w:type="spellEnd"/>
                        </w:p>
                        <w:p w:rsidR="008F06EE" w:rsidRDefault="008F06EE" w:rsidP="00510DDC">
                          <w:pPr>
                            <w:pStyle w:val="Naslov3"/>
                          </w:pPr>
                          <w:r>
                            <w:t>@</w:t>
                          </w:r>
                          <w:r w:rsidR="00510DDC">
                            <w:t>jakrs.si</w:t>
                          </w:r>
                        </w:p>
                        <w:p w:rsidR="008F06EE" w:rsidRDefault="008F06EE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Zarika Snoj Verbovšek</w:t>
                    </w:r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75</w:t>
                    </w:r>
                  </w:p>
                  <w:p w:rsidR="008F06EE" w:rsidRDefault="00510DDC" w:rsidP="00374CF0">
                    <w:pPr>
                      <w:pStyle w:val="Naslov3"/>
                    </w:pPr>
                    <w:proofErr w:type="spellStart"/>
                    <w:r>
                      <w:t>zarika.snoj-</w:t>
                    </w:r>
                    <w:r w:rsidR="008F06EE">
                      <w:t>verbovsek</w:t>
                    </w:r>
                    <w:proofErr w:type="spellEnd"/>
                  </w:p>
                  <w:p w:rsidR="008F06EE" w:rsidRDefault="008F06EE" w:rsidP="00374CF0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  <w:p w:rsidR="008F06EE" w:rsidRPr="00374CF0" w:rsidRDefault="008F06EE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 xml:space="preserve">Mojca Bergant </w:t>
                    </w:r>
                    <w:proofErr w:type="spellStart"/>
                    <w:r w:rsidRPr="00374CF0">
                      <w:rPr>
                        <w:b/>
                      </w:rPr>
                      <w:t>Dražetić</w:t>
                    </w:r>
                    <w:proofErr w:type="spellEnd"/>
                  </w:p>
                  <w:p w:rsidR="008F06EE" w:rsidRPr="00374CF0" w:rsidRDefault="008F06EE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8F06EE" w:rsidRDefault="008F06EE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8F06EE" w:rsidRDefault="00510DDC" w:rsidP="00374CF0">
                    <w:pPr>
                      <w:pStyle w:val="Naslov3"/>
                    </w:pPr>
                    <w:proofErr w:type="spellStart"/>
                    <w:r>
                      <w:t>mojca.bergant-</w:t>
                    </w:r>
                    <w:r w:rsidR="008F06EE">
                      <w:t>drazetic</w:t>
                    </w:r>
                    <w:proofErr w:type="spellEnd"/>
                  </w:p>
                  <w:p w:rsidR="008F06EE" w:rsidRDefault="008F06EE" w:rsidP="00510DDC">
                    <w:pPr>
                      <w:pStyle w:val="Naslov3"/>
                    </w:pPr>
                    <w:r>
                      <w:t>@</w:t>
                    </w:r>
                    <w:r w:rsidR="00510DDC">
                      <w:t>jakrs.si</w:t>
                    </w:r>
                  </w:p>
                  <w:p w:rsidR="008F06EE" w:rsidRDefault="008F06EE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CD" w:rsidRDefault="00AD4ACD" w:rsidP="00933741">
      <w:pPr>
        <w:spacing w:line="240" w:lineRule="auto"/>
      </w:pPr>
      <w:r>
        <w:separator/>
      </w:r>
    </w:p>
  </w:footnote>
  <w:footnote w:type="continuationSeparator" w:id="0">
    <w:p w:rsidR="00AD4ACD" w:rsidRDefault="00AD4ACD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EE" w:rsidRDefault="00AD4ACD">
    <w:pPr>
      <w:pStyle w:val="Glava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-1511300</wp:posOffset>
          </wp:positionH>
          <wp:positionV relativeFrom="paragraph">
            <wp:posOffset>-179705</wp:posOffset>
          </wp:positionV>
          <wp:extent cx="1511300" cy="1511300"/>
          <wp:effectExtent l="0" t="0" r="0" b="0"/>
          <wp:wrapThrough wrapText="bothSides">
            <wp:wrapPolygon edited="0">
              <wp:start x="13613" y="0"/>
              <wp:lineTo x="13613" y="4356"/>
              <wp:lineTo x="6534" y="7079"/>
              <wp:lineTo x="6534" y="13069"/>
              <wp:lineTo x="0" y="13886"/>
              <wp:lineTo x="0" y="21237"/>
              <wp:lineTo x="21237" y="21237"/>
              <wp:lineTo x="21237" y="0"/>
              <wp:lineTo x="13613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EC52D1"/>
    <w:multiLevelType w:val="hybridMultilevel"/>
    <w:tmpl w:val="4B9C067A"/>
    <w:lvl w:ilvl="0" w:tplc="EDD48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CD"/>
    <w:rsid w:val="0025095A"/>
    <w:rsid w:val="00261F94"/>
    <w:rsid w:val="00347D6E"/>
    <w:rsid w:val="00374CF0"/>
    <w:rsid w:val="004A1CBA"/>
    <w:rsid w:val="00510DDC"/>
    <w:rsid w:val="00544D22"/>
    <w:rsid w:val="00564B47"/>
    <w:rsid w:val="006066BB"/>
    <w:rsid w:val="006173D0"/>
    <w:rsid w:val="00663B56"/>
    <w:rsid w:val="006657B8"/>
    <w:rsid w:val="006D2B3A"/>
    <w:rsid w:val="006F5FBF"/>
    <w:rsid w:val="00821656"/>
    <w:rsid w:val="00857054"/>
    <w:rsid w:val="008825FA"/>
    <w:rsid w:val="008F06EE"/>
    <w:rsid w:val="00933741"/>
    <w:rsid w:val="009847E4"/>
    <w:rsid w:val="00A07055"/>
    <w:rsid w:val="00A17D73"/>
    <w:rsid w:val="00A2079F"/>
    <w:rsid w:val="00AD4ACD"/>
    <w:rsid w:val="00AF1FB4"/>
    <w:rsid w:val="00B21037"/>
    <w:rsid w:val="00B8276B"/>
    <w:rsid w:val="00C72040"/>
    <w:rsid w:val="00D04235"/>
    <w:rsid w:val="00EA7965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BFC284DC-6069-4078-AFD6-B418FA7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VA 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aliases w:val="VA veliki naslov"/>
    <w:basedOn w:val="Navaden"/>
    <w:next w:val="Navaden"/>
    <w:link w:val="Naslov1Znak"/>
    <w:qFormat/>
    <w:rsid w:val="00EA7965"/>
    <w:pPr>
      <w:keepNext/>
      <w:keepLines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aliases w:val="VA mali naslov"/>
    <w:basedOn w:val="Navaden"/>
    <w:next w:val="Navaden"/>
    <w:link w:val="Naslov2Znak"/>
    <w:qFormat/>
    <w:rsid w:val="00EA7965"/>
    <w:pPr>
      <w:keepNext/>
      <w:keepLines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qFormat/>
    <w:rsid w:val="00374CF0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aliases w:val="VA veliki naslov Znak"/>
    <w:link w:val="Naslov1"/>
    <w:rsid w:val="00EA7965"/>
    <w:rPr>
      <w:rFonts w:ascii="Georgia" w:eastAsia="MS Gothic" w:hAnsi="Georgia" w:cs="Times New Roman"/>
      <w:bCs/>
      <w:i/>
      <w:sz w:val="22"/>
      <w:szCs w:val="28"/>
      <w:lang w:val="sl-SI" w:eastAsia="en-US"/>
    </w:rPr>
  </w:style>
  <w:style w:type="character" w:customStyle="1" w:styleId="Naslov2Znak">
    <w:name w:val="Naslov 2 Znak"/>
    <w:aliases w:val="VA mali naslov Znak"/>
    <w:link w:val="Naslov2"/>
    <w:rsid w:val="00EA7965"/>
    <w:rPr>
      <w:rFonts w:ascii="Arial" w:eastAsia="MS Gothic" w:hAnsi="Arial" w:cs="Times New Roman"/>
      <w:b/>
      <w:bCs/>
      <w:sz w:val="18"/>
      <w:szCs w:val="26"/>
      <w:lang w:val="sl-SI" w:eastAsia="en-US"/>
    </w:rPr>
  </w:style>
  <w:style w:type="character" w:customStyle="1" w:styleId="Naslov3Znak">
    <w:name w:val="Naslov 3 Znak"/>
    <w:aliases w:val="VA noga Znak"/>
    <w:link w:val="Naslov3"/>
    <w:rsid w:val="00374CF0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styleId="Odstavekseznama">
    <w:name w:val="List Paragraph"/>
    <w:basedOn w:val="Navaden"/>
    <w:uiPriority w:val="34"/>
    <w:qFormat/>
    <w:rsid w:val="008825FA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7B212-94CC-4896-8E63-B68B6F1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Zarika Snoj Verbovšek</dc:creator>
  <cp:keywords/>
  <dc:description/>
  <cp:lastModifiedBy>Zarika Snoj Verbovšek</cp:lastModifiedBy>
  <cp:revision>3</cp:revision>
  <dcterms:created xsi:type="dcterms:W3CDTF">2017-09-13T12:25:00Z</dcterms:created>
  <dcterms:modified xsi:type="dcterms:W3CDTF">2017-09-13T12:25:00Z</dcterms:modified>
</cp:coreProperties>
</file>