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53" w:rsidRPr="00B81F8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F52742" w:rsidRPr="00B81F80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D41F9B">
        <w:rPr>
          <w:rFonts w:ascii="Times New Roman" w:hAnsi="Times New Roman" w:cs="Times New Roman"/>
          <w:color w:val="auto"/>
          <w:sz w:val="22"/>
          <w:szCs w:val="22"/>
          <w:lang w:val="sl-SI"/>
        </w:rPr>
        <w:t>11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–P</w:t>
      </w:r>
      <w:r w:rsidR="00D41F9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RŠ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P–201</w:t>
      </w:r>
      <w:r w:rsidR="00D41F9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6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 xml:space="preserve">Prevodi v </w:t>
      </w:r>
      <w:r>
        <w:rPr>
          <w:rFonts w:ascii="Times New Roman" w:hAnsi="Times New Roman" w:cs="Times New Roman"/>
          <w:b/>
          <w:sz w:val="22"/>
          <w:szCs w:val="22"/>
          <w:lang w:val="sl-SI"/>
        </w:rPr>
        <w:t>tuje</w:t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jezik</w:t>
      </w:r>
      <w:r w:rsidR="00D41F9B">
        <w:rPr>
          <w:rFonts w:ascii="Times New Roman" w:hAnsi="Times New Roman" w:cs="Times New Roman"/>
          <w:b/>
          <w:sz w:val="22"/>
          <w:szCs w:val="22"/>
          <w:lang w:val="sl-SI"/>
        </w:rPr>
        <w:t xml:space="preserve">e – </w:t>
      </w:r>
      <w:r>
        <w:rPr>
          <w:rFonts w:ascii="Times New Roman" w:hAnsi="Times New Roman" w:cs="Times New Roman"/>
          <w:b/>
          <w:sz w:val="22"/>
          <w:szCs w:val="22"/>
          <w:lang w:val="sl-SI"/>
        </w:rPr>
        <w:t>P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81F80">
        <w:rPr>
          <w:b/>
          <w:bCs/>
          <w:szCs w:val="22"/>
          <w:u w:val="single"/>
        </w:rPr>
        <w:t>Podatki o prijavitelju</w:t>
      </w:r>
      <w:r w:rsidRPr="00B81F80">
        <w:rPr>
          <w:rStyle w:val="Sprotnaopomba-sklic"/>
          <w:b/>
          <w:bCs/>
          <w:szCs w:val="22"/>
          <w:u w:val="single"/>
        </w:rPr>
        <w:footnoteReference w:id="1"/>
      </w:r>
      <w:r w:rsidRPr="00B81F80">
        <w:rPr>
          <w:b/>
          <w:bCs/>
          <w:szCs w:val="22"/>
          <w:u w:val="single"/>
        </w:rPr>
        <w:t xml:space="preserve"> 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ime in priimek prijavitelja: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81F80">
        <w:rPr>
          <w:b/>
          <w:bCs/>
          <w:szCs w:val="22"/>
          <w:u w:val="single"/>
        </w:rPr>
        <w:t>Podatki o prevajalcu</w:t>
      </w:r>
      <w:r w:rsidRPr="00B81F80">
        <w:rPr>
          <w:rStyle w:val="Sprotnaopomba-sklic"/>
          <w:b/>
          <w:bCs/>
          <w:szCs w:val="22"/>
          <w:u w:val="single"/>
        </w:rPr>
        <w:footnoteReference w:id="3"/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5" w:name="Besedilo3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Stalni naslov: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stalnemu naslovu):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Rezident države: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Št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e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i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l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k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pi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s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r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>z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i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d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s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m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o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>z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po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s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l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e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nih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na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p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odr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o</w:t>
            </w:r>
            <w:r w:rsidRPr="00B81F80">
              <w:rPr>
                <w:rFonts w:ascii="Times New Roman" w:hAnsi="Times New Roman" w:cs="Times New Roman"/>
                <w:spacing w:val="1"/>
                <w:w w:val="125"/>
                <w:position w:val="-1"/>
                <w:sz w:val="22"/>
                <w:szCs w:val="22"/>
                <w:lang w:val="sl-SI"/>
              </w:rPr>
              <w:t>č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j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u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k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u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l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ture v R Sloveniji: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 v R Sloveniji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4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5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Zavezanec za DDV v Sloveniji: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Da    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Ne</w:t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6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50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  <w:r w:rsidRPr="00B81F80">
        <w:rPr>
          <w:szCs w:val="22"/>
        </w:rPr>
        <w:br w:type="page"/>
      </w: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B81F80" w:rsidTr="009017AD">
        <w:trPr>
          <w:trHeight w:val="20"/>
        </w:trPr>
        <w:tc>
          <w:tcPr>
            <w:tcW w:w="92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Opis dosedanjih referenc prevajalca na razpisnem področju v obdobju 201</w:t>
            </w:r>
            <w:r w:rsidR="00D41F9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2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–201</w:t>
            </w:r>
            <w:r w:rsidR="00D41F9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6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knjigi/dramskem delu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prevaja:</w:t>
            </w:r>
          </w:p>
        </w:tc>
        <w:bookmarkStart w:id="9" w:name="Besedilo7"/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0" w:name="Besedilo2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Jezik, v katerega se delo prevaja: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Jezik, iz katerega se delo prevaja: 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Tuja založba, ki bo delo izdala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7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(naziv in naslov založbe):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Tuje gledališče, ki bo izvajalo delo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8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(naziv in naslov gledališča):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Obseg v AP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9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/verzih: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Predvidena naklada: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rditev7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3C643A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 in kritika s področja kulture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8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517EC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B81F80" w:rsidTr="009017AD">
        <w:trPr>
          <w:cantSplit/>
          <w:trHeight w:val="2602"/>
        </w:trPr>
        <w:tc>
          <w:tcPr>
            <w:tcW w:w="889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Predstavitev knjige (tematika, v primeru več avtorjev navedba naslovov njihovih prispevkov in obseg posamičnega prispevka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4" w:name="Besedilo2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br w:type="page"/>
      </w: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>Podatki o založniku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B81F80" w:rsidTr="009017AD">
        <w:trPr>
          <w:cantSplit/>
          <w:trHeight w:val="2715"/>
        </w:trPr>
        <w:tc>
          <w:tcPr>
            <w:tcW w:w="889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br w:type="page"/>
            </w:r>
            <w:r w:rsidRPr="00B81F8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Predstavitev tujega založnika/gledališča, ki bo izdal oz. izvedel prevod dela slovenskega avtorja: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81F80" w:rsidRPr="00B81F80" w:rsidRDefault="00B81F80" w:rsidP="00B81F80">
      <w:pPr>
        <w:pStyle w:val="Naslov2"/>
        <w:rPr>
          <w:rFonts w:ascii="Times New Roman" w:hAnsi="Times New Roman" w:cs="Times New Roman"/>
          <w:i/>
          <w:color w:val="auto"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i/>
          <w:color w:val="auto"/>
          <w:sz w:val="22"/>
          <w:szCs w:val="22"/>
          <w:u w:val="single"/>
          <w:lang w:val="sl-SI"/>
        </w:rPr>
        <w:t xml:space="preserve">Predvidena finančna zgradba 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B81F80" w:rsidRPr="003C643A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Proza, znanstveno ali strokovno besedilo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AP: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bookmarkStart w:id="15" w:name="Besedilo9"/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5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</w:t>
            </w:r>
            <w:bookmarkStart w:id="16" w:name="Besedilo10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6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verzov: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AP: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Pavšal za pesniško zbirko ali dramo:</w:t>
            </w:r>
          </w:p>
        </w:tc>
        <w:tc>
          <w:tcPr>
            <w:tcW w:w="3960" w:type="dxa"/>
            <w:gridSpan w:val="2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Strip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strani: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skupaj:</w:t>
            </w:r>
          </w:p>
        </w:tc>
        <w:tc>
          <w:tcPr>
            <w:tcW w:w="3960" w:type="dxa"/>
            <w:gridSpan w:val="2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 delež sredstev pri JAK</w:t>
            </w:r>
            <w:r w:rsidRPr="00B81F8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10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B81F80" w:rsidTr="009017AD">
        <w:trPr>
          <w:cantSplit/>
          <w:trHeight w:val="852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Ostali sofinancerji (navesti):</w:t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:rsidR="00020C5D" w:rsidRPr="00020C5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020C5D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izpolnjujem splošne</w:t>
      </w:r>
      <w:r w:rsidR="00517EC1">
        <w:rPr>
          <w:color w:val="000000"/>
          <w:sz w:val="22"/>
          <w:szCs w:val="22"/>
        </w:rPr>
        <w:t xml:space="preserve"> pogoje javnega razpisa JR11–PRŠ</w:t>
      </w:r>
      <w:r w:rsidRPr="00020C5D">
        <w:rPr>
          <w:color w:val="000000"/>
          <w:sz w:val="22"/>
          <w:szCs w:val="22"/>
        </w:rPr>
        <w:t>P–2016;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 xml:space="preserve">da izpolnjujem posebne pogoje </w:t>
      </w:r>
      <w:r w:rsidR="00517EC1">
        <w:rPr>
          <w:color w:val="000000"/>
          <w:sz w:val="22"/>
          <w:szCs w:val="22"/>
        </w:rPr>
        <w:t>javnega razpisa JR11–PRŠ</w:t>
      </w:r>
      <w:r w:rsidRPr="00020C5D">
        <w:rPr>
          <w:color w:val="000000"/>
          <w:sz w:val="22"/>
          <w:szCs w:val="22"/>
        </w:rPr>
        <w:t>P–2016 za področje prevodov v tuje jezike;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edini prijavitelj za ta kulturni projekt (v celoti ali delu);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 z istim kulturnim projektom (v celoti ali delu) na razpis prijavljam samo enkrat;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proučil dokumentacijo jav</w:t>
      </w:r>
      <w:r w:rsidR="00517EC1">
        <w:rPr>
          <w:color w:val="000000"/>
          <w:sz w:val="22"/>
          <w:szCs w:val="22"/>
        </w:rPr>
        <w:t>nega razpisa JR11–PRŠ</w:t>
      </w:r>
      <w:bookmarkStart w:id="17" w:name="_GoBack"/>
      <w:bookmarkEnd w:id="17"/>
      <w:r w:rsidRPr="00020C5D">
        <w:rPr>
          <w:color w:val="000000"/>
          <w:sz w:val="22"/>
          <w:szCs w:val="22"/>
        </w:rPr>
        <w:t>P–2016 in jo v celoti sprejemam.</w:t>
      </w:r>
    </w:p>
    <w:p w:rsidR="00020C5D" w:rsidRPr="00020C5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8" w:name="Besedilo18"/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8"/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:rsidR="00B81F80" w:rsidRPr="00B81F80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br w:type="page"/>
      </w:r>
      <w:r w:rsidRPr="00B81F80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lastRenderedPageBreak/>
        <w:t>Obvezne priloge:</w:t>
      </w:r>
    </w:p>
    <w:p w:rsidR="00B81F80" w:rsidRPr="00B81F80" w:rsidRDefault="00B81F80" w:rsidP="00B81F80">
      <w:pPr>
        <w:numPr>
          <w:ilvl w:val="0"/>
          <w:numId w:val="4"/>
        </w:numPr>
        <w:tabs>
          <w:tab w:val="clear" w:pos="1068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prijavni obrazec P z obveznimi prilogami:</w:t>
      </w:r>
    </w:p>
    <w:p w:rsidR="00B81F80" w:rsidRPr="00B81F80" w:rsidRDefault="00B81F80" w:rsidP="00B81F8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za prijavitelje, ki so pravne osebe, dokazilo o plačilu tarife,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  <w:r w:rsidR="00F337C9">
        <w:rPr>
          <w:rFonts w:ascii="Times New Roman" w:hAnsi="Times New Roman" w:cs="Times New Roman"/>
          <w:sz w:val="22"/>
          <w:szCs w:val="22"/>
          <w:lang w:val="sl-SI"/>
        </w:rPr>
        <w:t>. Fizične osebe so plačila tarife oproščene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pismo o nameri ali pogodba med prevajalcem ter pravno osebo s sedežem v tujini, ki bo izdala oz. izvedla prijavljeno delo, s predvidenim datumom izida oz. izvedbe,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ki je najpozneje do 3</w:t>
      </w:r>
      <w:r w:rsidR="00020C5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1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. </w:t>
      </w:r>
      <w:r w:rsidR="00020C5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8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. 201</w:t>
      </w:r>
      <w:r w:rsidR="00020C5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8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dokazilo o urejenih avtorskih pravicah (pisna izjava oz. drugo listinsko dokazilo nosilca avtorskih pravic, da se strinja z izdelavo prevoda v skladu s tem razpisom);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 xml:space="preserve">seznam vseh pomembnejših prevodov prevajalca iz slovenščine in drugih jezikov;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 xml:space="preserve">seznam izdanih/izvedenih del slovenskih avtorjev 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pravne osebe s sedežem v tujini, ki bo izdala oz. izvedla prijavljeno delo. Če pravna osebe s sedežem v tujini še ni izdala/izvedla nobenega dela slovenskih avtorjev, je to treba navesti;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če prijavitelj ni prevajalec, ampak pravna oseba, soglasje prevajalca z lastnoročnim podpisom; </w:t>
      </w:r>
    </w:p>
    <w:p w:rsidR="00B81F80" w:rsidRPr="00B81F80" w:rsidRDefault="00B81F80" w:rsidP="00B81F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za prevajalce, ki niso državljani R Slovenije in nimajo urejene davčne številke v RS: </w:t>
      </w:r>
    </w:p>
    <w:p w:rsidR="00B81F80" w:rsidRPr="00B81F80" w:rsidRDefault="008542D4" w:rsidP="00B81F80">
      <w:pPr>
        <w:numPr>
          <w:ilvl w:val="0"/>
          <w:numId w:val="26"/>
        </w:numPr>
        <w:tabs>
          <w:tab w:val="clear" w:pos="1068"/>
          <w:tab w:val="num" w:pos="1440"/>
        </w:tabs>
        <w:autoSpaceDE w:val="0"/>
        <w:autoSpaceDN w:val="0"/>
        <w:adjustRightInd w:val="0"/>
        <w:ind w:firstLine="12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>kopija potnega lista oziroma drugega ustreznega osebnega dokumenta, iz katerega so razvidni polno ime, naslov, datum rojstva,</w:t>
      </w:r>
    </w:p>
    <w:p w:rsidR="00B81F80" w:rsidRPr="00B81F80" w:rsidRDefault="00B81F80" w:rsidP="00B81F80">
      <w:pPr>
        <w:numPr>
          <w:ilvl w:val="0"/>
          <w:numId w:val="26"/>
        </w:numPr>
        <w:tabs>
          <w:tab w:val="clear" w:pos="1068"/>
          <w:tab w:val="num" w:pos="1440"/>
        </w:tabs>
        <w:autoSpaceDE w:val="0"/>
        <w:autoSpaceDN w:val="0"/>
        <w:adjustRightInd w:val="0"/>
        <w:ind w:firstLine="12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pooblastilo Javni agenciji za knjigo RS z originalnim lastnoročnim podpisom, da tej osebi uredi davčno številko v RS.</w:t>
      </w: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Katja Stergar,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01/369 58 27,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katja.stergar</w:t>
      </w:r>
      <w:proofErr w:type="spellEnd"/>
      <w:r w:rsidRPr="00B81F80">
        <w:rPr>
          <w:rFonts w:ascii="Times New Roman" w:hAnsi="Times New Roman" w:cs="Times New Roman"/>
          <w:sz w:val="22"/>
          <w:szCs w:val="22"/>
          <w:lang w:val="sl-SI"/>
        </w:rPr>
        <w:t>(at)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jakrs.si</w:t>
      </w:r>
      <w:proofErr w:type="spellEnd"/>
    </w:p>
    <w:p w:rsidR="00B81F80" w:rsidRPr="00B81F80" w:rsidRDefault="00B81F80" w:rsidP="00B81F80">
      <w:pPr>
        <w:pStyle w:val="Glava"/>
        <w:tabs>
          <w:tab w:val="left" w:pos="708"/>
        </w:tabs>
        <w:ind w:left="1980"/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tajništvo JAK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: 01/369 58 2</w:t>
      </w:r>
      <w:r w:rsidR="00585C0B">
        <w:rPr>
          <w:rFonts w:ascii="Times New Roman" w:hAnsi="Times New Roman" w:cs="Times New Roman"/>
          <w:sz w:val="22"/>
          <w:szCs w:val="22"/>
          <w:lang w:val="sl-SI"/>
        </w:rPr>
        <w:t>0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gp.jakrs</w:t>
      </w:r>
      <w:proofErr w:type="spellEnd"/>
      <w:r w:rsidRPr="00B81F80">
        <w:rPr>
          <w:rFonts w:ascii="Times New Roman" w:hAnsi="Times New Roman" w:cs="Times New Roman"/>
          <w:sz w:val="22"/>
          <w:szCs w:val="22"/>
          <w:lang w:val="sl-SI"/>
        </w:rPr>
        <w:t>(at)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jakrs.si</w:t>
      </w:r>
      <w:proofErr w:type="spellEnd"/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SOGLASJE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Podpisani prevajalec ________</w: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19" w:name="Besedilo19"/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end"/>
      </w:r>
      <w:bookmarkEnd w:id="19"/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________________________________________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soglašam, da prijavitelj ________</w: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________________________________________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odda vlogo na javni razpis v mojem imenu in se strinjam z vsemi navedbami v vlogi.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Kraj in datum:</w:t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  <w:t>Podpis prevajalca: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POOBLASTILO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Podpisani prevajalec________________________________________________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izjavljam, da pooblaščam Javno agencijo za knjigo RS, da v mojem imenu uredi davčno številko v R Sloveniji in zame ureja druge davčne postopke.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Kraj in datum:</w:t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  <w:t>Podpis prevajalca: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81F80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A0" w:rsidRDefault="00C03CA0" w:rsidP="006F239E">
      <w:r>
        <w:separator/>
      </w:r>
    </w:p>
  </w:endnote>
  <w:endnote w:type="continuationSeparator" w:id="0">
    <w:p w:rsidR="00C03CA0" w:rsidRDefault="00C03CA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9017A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9017A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9017AD">
    <w:pPr>
      <w:pStyle w:val="Noga"/>
    </w:pPr>
  </w:p>
  <w:p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A0" w:rsidRDefault="00C03CA0" w:rsidP="006F239E">
      <w:r>
        <w:separator/>
      </w:r>
    </w:p>
  </w:footnote>
  <w:footnote w:type="continuationSeparator" w:id="0">
    <w:p w:rsidR="00C03CA0" w:rsidRDefault="00C03CA0" w:rsidP="006F239E">
      <w:r>
        <w:continuationSeparator/>
      </w:r>
    </w:p>
  </w:footnote>
  <w:footnote w:id="1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Izpolnjujejo le pravne osebe.</w:t>
      </w:r>
    </w:p>
  </w:footnote>
  <w:footnote w:id="2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Če gre za </w:t>
      </w:r>
      <w:proofErr w:type="spellStart"/>
      <w:r>
        <w:t>soprevod</w:t>
      </w:r>
      <w:proofErr w:type="spellEnd"/>
      <w:r>
        <w:t>, je za vsakega od prevajalcev treba navesti vse podatke in priložiti obvezne priloge.</w:t>
      </w:r>
    </w:p>
  </w:footnote>
  <w:footnote w:id="4">
    <w:p w:rsidR="009017AD" w:rsidRDefault="009017AD" w:rsidP="00B81F80">
      <w:pPr>
        <w:pStyle w:val="Sprotnaopomba-besedilo"/>
      </w:pPr>
      <w:r w:rsidRPr="00AB71F8">
        <w:rPr>
          <w:rStyle w:val="Sprotnaopomba-sklic"/>
          <w:b/>
        </w:rPr>
        <w:footnoteRef/>
      </w:r>
      <w:r w:rsidRPr="00AB71F8">
        <w:rPr>
          <w:b/>
          <w:bCs/>
        </w:rPr>
        <w:t>Prevajalci, ki nimajo urejene davčne</w:t>
      </w:r>
      <w:r>
        <w:rPr>
          <w:b/>
          <w:bCs/>
        </w:rPr>
        <w:t xml:space="preserve"> številke iz davčnega registra Finančne uprave RS (F</w:t>
      </w:r>
      <w:r w:rsidRPr="00AB71F8">
        <w:rPr>
          <w:b/>
          <w:bCs/>
        </w:rPr>
        <w:t>URS), morajo</w:t>
      </w:r>
      <w:r>
        <w:rPr>
          <w:b/>
          <w:bCs/>
        </w:rPr>
        <w:t xml:space="preserve"> pooblastilo, ki je sestavni del tega obrazca, obvezno oddati z originalnim lastnoročnim podpisom.</w:t>
      </w:r>
    </w:p>
  </w:footnote>
  <w:footnote w:id="5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prevajalcu pošiljala vsa pomembna sporočila.</w:t>
      </w:r>
    </w:p>
  </w:footnote>
  <w:footnote w:id="6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2716C">
        <w:rPr>
          <w:b/>
        </w:rPr>
        <w:t>Obvezna navedba obeh podatkov, saj sicer nakazila niso mogoča.</w:t>
      </w:r>
    </w:p>
  </w:footnote>
  <w:footnote w:id="7">
    <w:p w:rsidR="009017AD" w:rsidRPr="003B5F21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Obvezna priloga: </w:t>
      </w:r>
      <w:r w:rsidRPr="00403C59">
        <w:rPr>
          <w:bCs/>
        </w:rPr>
        <w:t xml:space="preserve">pismo o nameri ali pogodba med prevajalcem </w:t>
      </w:r>
      <w:r w:rsidRPr="003B5F21">
        <w:rPr>
          <w:bCs/>
        </w:rPr>
        <w:t xml:space="preserve">ter pravno osebo s sedežem v tujini, ki bo izdala prijavljeno delo, </w:t>
      </w:r>
      <w:r w:rsidRPr="00E2716C">
        <w:rPr>
          <w:b/>
          <w:bCs/>
        </w:rPr>
        <w:t xml:space="preserve">s predvidenim datumom izida, ki je najpozneje </w:t>
      </w:r>
      <w:r w:rsidRPr="00E2716C">
        <w:rPr>
          <w:b/>
        </w:rPr>
        <w:t xml:space="preserve">do </w:t>
      </w:r>
      <w:r>
        <w:rPr>
          <w:b/>
        </w:rPr>
        <w:t>3</w:t>
      </w:r>
      <w:r w:rsidR="003C643A">
        <w:rPr>
          <w:b/>
        </w:rPr>
        <w:t>1</w:t>
      </w:r>
      <w:r>
        <w:rPr>
          <w:b/>
        </w:rPr>
        <w:t xml:space="preserve">. </w:t>
      </w:r>
      <w:r w:rsidR="003C643A">
        <w:rPr>
          <w:b/>
        </w:rPr>
        <w:t>8</w:t>
      </w:r>
      <w:r>
        <w:rPr>
          <w:b/>
        </w:rPr>
        <w:t xml:space="preserve">. </w:t>
      </w:r>
      <w:r w:rsidRPr="00E2716C">
        <w:rPr>
          <w:b/>
        </w:rPr>
        <w:t>201</w:t>
      </w:r>
      <w:r w:rsidR="003C643A">
        <w:rPr>
          <w:b/>
        </w:rPr>
        <w:t>8</w:t>
      </w:r>
      <w:r w:rsidRPr="00E2716C">
        <w:rPr>
          <w:b/>
          <w:bCs/>
        </w:rPr>
        <w:t>.</w:t>
      </w:r>
    </w:p>
  </w:footnote>
  <w:footnote w:id="8">
    <w:p w:rsidR="009017AD" w:rsidRPr="00403C59" w:rsidRDefault="009017AD" w:rsidP="00B81F80">
      <w:pPr>
        <w:pStyle w:val="Sprotnaopomba-besedilo"/>
      </w:pPr>
      <w:r w:rsidRPr="003B5F21">
        <w:rPr>
          <w:rStyle w:val="Sprotnaopomba-sklic"/>
        </w:rPr>
        <w:footnoteRef/>
      </w:r>
      <w:r w:rsidRPr="003B5F21">
        <w:t xml:space="preserve"> Obvezna priloga: </w:t>
      </w:r>
      <w:r w:rsidRPr="003B5F21">
        <w:rPr>
          <w:bCs/>
        </w:rPr>
        <w:t xml:space="preserve">pismo o nameri ali pogodba med prevajalcem ter pravno osebo s sedežem v tujini, ki bo izvedla prijavljeno delo, </w:t>
      </w:r>
      <w:r w:rsidRPr="00E2716C">
        <w:rPr>
          <w:b/>
          <w:bCs/>
        </w:rPr>
        <w:t xml:space="preserve">s predvidenim datumom izvedbe, ki je najpozneje </w:t>
      </w:r>
      <w:r w:rsidRPr="00E2716C">
        <w:rPr>
          <w:b/>
        </w:rPr>
        <w:t xml:space="preserve">do </w:t>
      </w:r>
      <w:r>
        <w:rPr>
          <w:b/>
        </w:rPr>
        <w:t>3</w:t>
      </w:r>
      <w:r w:rsidR="003C643A">
        <w:rPr>
          <w:b/>
        </w:rPr>
        <w:t>1</w:t>
      </w:r>
      <w:r>
        <w:rPr>
          <w:b/>
        </w:rPr>
        <w:t xml:space="preserve">. </w:t>
      </w:r>
      <w:r w:rsidR="003C643A">
        <w:rPr>
          <w:b/>
        </w:rPr>
        <w:t>8</w:t>
      </w:r>
      <w:r>
        <w:rPr>
          <w:b/>
        </w:rPr>
        <w:t xml:space="preserve">. </w:t>
      </w:r>
      <w:r w:rsidRPr="00E2716C">
        <w:rPr>
          <w:b/>
        </w:rPr>
        <w:t>201</w:t>
      </w:r>
      <w:r w:rsidR="003C643A">
        <w:rPr>
          <w:b/>
        </w:rPr>
        <w:t>8</w:t>
      </w:r>
      <w:r w:rsidRPr="00E2716C">
        <w:rPr>
          <w:b/>
          <w:bCs/>
        </w:rPr>
        <w:t>.</w:t>
      </w:r>
    </w:p>
  </w:footnote>
  <w:footnote w:id="9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Ena (1) avtorska pola (AP) obsega 30.000 znakov s presledki.</w:t>
      </w:r>
    </w:p>
  </w:footnote>
  <w:footnote w:id="10">
    <w:p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JAK pokriva izključno </w:t>
      </w:r>
      <w:r w:rsidRPr="009740E4">
        <w:t xml:space="preserve">stroške </w:t>
      </w:r>
      <w:r w:rsidRPr="009740E4">
        <w:rPr>
          <w:bCs/>
          <w:noProof/>
        </w:rPr>
        <w:t>za opravljeno avtorsko delo prevajalca</w:t>
      </w:r>
      <w:r w:rsidRPr="009740E4">
        <w:t>, in sicer</w:t>
      </w:r>
      <w:r w:rsidRPr="003A7245">
        <w:rPr>
          <w:bCs/>
          <w:sz w:val="22"/>
          <w:szCs w:val="22"/>
        </w:rPr>
        <w:t xml:space="preserve"> </w:t>
      </w:r>
      <w:r w:rsidRPr="000D764C">
        <w:rPr>
          <w:b/>
          <w:bCs/>
        </w:rPr>
        <w:t xml:space="preserve">največ 10.000,00 EUR upravičenih </w:t>
      </w:r>
      <w:r>
        <w:rPr>
          <w:b/>
          <w:bCs/>
        </w:rPr>
        <w:t>stroškov na prijavljeni projekt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9017A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9017A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22"/>
  </w:num>
  <w:num w:numId="9">
    <w:abstractNumId w:val="1"/>
  </w:num>
  <w:num w:numId="10">
    <w:abstractNumId w:val="16"/>
  </w:num>
  <w:num w:numId="11">
    <w:abstractNumId w:val="30"/>
  </w:num>
  <w:num w:numId="12">
    <w:abstractNumId w:val="2"/>
  </w:num>
  <w:num w:numId="13">
    <w:abstractNumId w:val="26"/>
  </w:num>
  <w:num w:numId="14">
    <w:abstractNumId w:val="13"/>
  </w:num>
  <w:num w:numId="15">
    <w:abstractNumId w:val="29"/>
  </w:num>
  <w:num w:numId="16">
    <w:abstractNumId w:val="19"/>
  </w:num>
  <w:num w:numId="17">
    <w:abstractNumId w:val="23"/>
  </w:num>
  <w:num w:numId="18">
    <w:abstractNumId w:val="8"/>
  </w:num>
  <w:num w:numId="19">
    <w:abstractNumId w:val="5"/>
  </w:num>
  <w:num w:numId="20">
    <w:abstractNumId w:val="27"/>
  </w:num>
  <w:num w:numId="21">
    <w:abstractNumId w:val="24"/>
  </w:num>
  <w:num w:numId="22">
    <w:abstractNumId w:val="11"/>
  </w:num>
  <w:num w:numId="23">
    <w:abstractNumId w:val="21"/>
  </w:num>
  <w:num w:numId="24">
    <w:abstractNumId w:val="0"/>
  </w:num>
  <w:num w:numId="25">
    <w:abstractNumId w:val="17"/>
  </w:num>
  <w:num w:numId="26">
    <w:abstractNumId w:val="25"/>
  </w:num>
  <w:num w:numId="27">
    <w:abstractNumId w:val="18"/>
  </w:num>
  <w:num w:numId="28">
    <w:abstractNumId w:val="3"/>
  </w:num>
  <w:num w:numId="29">
    <w:abstractNumId w:val="10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20C5D"/>
    <w:rsid w:val="000B6917"/>
    <w:rsid w:val="001A3253"/>
    <w:rsid w:val="001C5021"/>
    <w:rsid w:val="00362BBE"/>
    <w:rsid w:val="003C643A"/>
    <w:rsid w:val="00517EC1"/>
    <w:rsid w:val="00585C0B"/>
    <w:rsid w:val="005C1797"/>
    <w:rsid w:val="006F239E"/>
    <w:rsid w:val="00771CC6"/>
    <w:rsid w:val="00791599"/>
    <w:rsid w:val="00840EEE"/>
    <w:rsid w:val="008542D4"/>
    <w:rsid w:val="00854C37"/>
    <w:rsid w:val="009017AD"/>
    <w:rsid w:val="009153DD"/>
    <w:rsid w:val="00932B16"/>
    <w:rsid w:val="00A431AB"/>
    <w:rsid w:val="00B81F80"/>
    <w:rsid w:val="00BB5757"/>
    <w:rsid w:val="00C03CA0"/>
    <w:rsid w:val="00CC09EC"/>
    <w:rsid w:val="00CE440B"/>
    <w:rsid w:val="00D20F89"/>
    <w:rsid w:val="00D41F9B"/>
    <w:rsid w:val="00DB556E"/>
    <w:rsid w:val="00E24196"/>
    <w:rsid w:val="00E86E6A"/>
    <w:rsid w:val="00E9757F"/>
    <w:rsid w:val="00EA2AB1"/>
    <w:rsid w:val="00EA6409"/>
    <w:rsid w:val="00F337C9"/>
    <w:rsid w:val="00F366C0"/>
    <w:rsid w:val="00F5274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6</cp:revision>
  <dcterms:created xsi:type="dcterms:W3CDTF">2016-09-14T12:43:00Z</dcterms:created>
  <dcterms:modified xsi:type="dcterms:W3CDTF">2016-09-15T10:06:00Z</dcterms:modified>
</cp:coreProperties>
</file>