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02" w:rsidRPr="00B81F80" w:rsidRDefault="00761202" w:rsidP="007612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761202" w:rsidRPr="00B81F80" w:rsidRDefault="00761202" w:rsidP="007612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761202" w:rsidRPr="00B81F80" w:rsidRDefault="00761202" w:rsidP="00761202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>
        <w:rPr>
          <w:rFonts w:ascii="Times New Roman" w:hAnsi="Times New Roman" w:cs="Times New Roman"/>
          <w:color w:val="auto"/>
          <w:sz w:val="22"/>
          <w:szCs w:val="22"/>
          <w:lang w:val="sl-SI"/>
        </w:rPr>
        <w:t>11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–P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RŠ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P–201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6</w:t>
      </w:r>
    </w:p>
    <w:p w:rsidR="00761202" w:rsidRDefault="00761202" w:rsidP="00761202">
      <w:pPr>
        <w:rPr>
          <w:rFonts w:ascii="Times New Roman" w:hAnsi="Times New Roman"/>
          <w:b/>
          <w:noProof/>
          <w:sz w:val="22"/>
          <w:szCs w:val="22"/>
          <w:lang w:val="sl-SI"/>
        </w:rPr>
      </w:pPr>
      <w:r w:rsidRPr="00D97326">
        <w:rPr>
          <w:rFonts w:ascii="Times New Roman" w:hAnsi="Times New Roman"/>
          <w:b/>
          <w:noProof/>
          <w:sz w:val="22"/>
          <w:szCs w:val="22"/>
          <w:lang w:val="sl-SI"/>
        </w:rPr>
        <w:t>Rezidenčne štipendije za tuje prevajalce v Sloveniji</w:t>
      </w:r>
      <w:r>
        <w:rPr>
          <w:rFonts w:ascii="Times New Roman" w:hAnsi="Times New Roman"/>
          <w:b/>
          <w:noProof/>
          <w:sz w:val="22"/>
          <w:szCs w:val="22"/>
          <w:lang w:val="sl-SI"/>
        </w:rPr>
        <w:t xml:space="preserve"> – RŠP</w:t>
      </w:r>
    </w:p>
    <w:p w:rsidR="00761202" w:rsidRPr="00B81F80" w:rsidRDefault="00761202" w:rsidP="00761202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761202" w:rsidRPr="00B81F80" w:rsidRDefault="00761202" w:rsidP="0076120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81F80">
        <w:rPr>
          <w:b/>
          <w:bCs/>
          <w:szCs w:val="22"/>
          <w:u w:val="single"/>
        </w:rPr>
        <w:t>Podatki o prevajalcu</w:t>
      </w:r>
    </w:p>
    <w:p w:rsidR="00761202" w:rsidRPr="00B81F80" w:rsidRDefault="00761202" w:rsidP="0076120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Stalni naslov: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stalnemu naslovu):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Rezident države: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76120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 v R Sloveniji: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Zavezanec za DDV v Sloveniji: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015C2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015C2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Da    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2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015C29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015C2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Ne</w:t>
            </w:r>
          </w:p>
        </w:tc>
      </w:tr>
      <w:tr w:rsidR="00761202" w:rsidRPr="00B81F80" w:rsidTr="00761202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3" w:name="Besedilo23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61202" w:rsidRPr="00B81F80" w:rsidTr="00537DAC">
        <w:trPr>
          <w:trHeight w:val="20"/>
        </w:trPr>
        <w:tc>
          <w:tcPr>
            <w:tcW w:w="475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500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61202" w:rsidRPr="00B81F80" w:rsidRDefault="00761202" w:rsidP="0076120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61202" w:rsidRPr="00B81F80" w:rsidTr="00761202">
        <w:trPr>
          <w:trHeight w:val="20"/>
        </w:trPr>
        <w:tc>
          <w:tcPr>
            <w:tcW w:w="9284" w:type="dxa"/>
          </w:tcPr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Opis dosedanjih referenc prevajalca na razpisnem področju:</w:t>
            </w: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61202" w:rsidRPr="00B81F80" w:rsidTr="00761202">
        <w:trPr>
          <w:cantSplit/>
          <w:trHeight w:val="2602"/>
        </w:trPr>
        <w:tc>
          <w:tcPr>
            <w:tcW w:w="9284" w:type="dxa"/>
          </w:tcPr>
          <w:p w:rsidR="00761202" w:rsidRDefault="00761202" w:rsidP="00537DAC">
            <w:pPr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>P</w:t>
            </w:r>
            <w:r w:rsidRPr="00697564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>revajalčev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>o</w:t>
            </w:r>
            <w:r w:rsidRPr="00697564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 xml:space="preserve"> del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>o</w:t>
            </w:r>
            <w:r w:rsidRPr="00697564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 xml:space="preserve"> za uveljavitev slovenske literarne ustvarjalnosti v tujini</w:t>
            </w:r>
            <w:r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t>:</w:t>
            </w:r>
          </w:p>
          <w:p w:rsidR="00761202" w:rsidRPr="00B81F80" w:rsidRDefault="00761202" w:rsidP="0076120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761202" w:rsidRPr="00B81F80" w:rsidRDefault="00761202" w:rsidP="00537DA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61202" w:rsidRPr="00B81F80" w:rsidTr="00761202">
        <w:trPr>
          <w:cantSplit/>
          <w:trHeight w:val="2602"/>
        </w:trPr>
        <w:tc>
          <w:tcPr>
            <w:tcW w:w="9284" w:type="dxa"/>
          </w:tcPr>
          <w:p w:rsidR="00761202" w:rsidRPr="00B81F80" w:rsidRDefault="00761202" w:rsidP="00761202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697564"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  <w:lastRenderedPageBreak/>
              <w:t>Načrtovane in že izvedene dejavnosti prevajalca v letu 2016 (dela v pripravi, sodelovanje na literarnih festivalih in drugih prireditvah ter strokovnih srečanjih predstavitve v medijih, mednarodno sodelovanje idr.)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:rsidR="00761202" w:rsidRPr="00697564" w:rsidRDefault="00761202" w:rsidP="00761202">
            <w:pPr>
              <w:rPr>
                <w:rFonts w:ascii="Times New Roman" w:hAnsi="Times New Roman"/>
                <w:snapToGrid w:val="0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4" w:name="Besedilo20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761202" w:rsidRPr="00B81F80" w:rsidRDefault="00761202" w:rsidP="0076120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761202" w:rsidRPr="00B81F80" w:rsidRDefault="00761202" w:rsidP="0076120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761202" w:rsidRPr="00B81F80" w:rsidRDefault="00761202" w:rsidP="0076120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:rsidR="00761202" w:rsidRPr="00B81F80" w:rsidRDefault="00761202" w:rsidP="00761202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:rsidR="00761202" w:rsidRPr="00020C5D" w:rsidRDefault="00761202" w:rsidP="0076120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020C5D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:rsidR="00761202" w:rsidRPr="00020C5D" w:rsidRDefault="00761202" w:rsidP="00761202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izpolnjujem splošne pogoje javnega razpisa JR11–PRSP–2016;</w:t>
      </w:r>
    </w:p>
    <w:p w:rsidR="00761202" w:rsidRPr="00020C5D" w:rsidRDefault="00761202" w:rsidP="00761202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 xml:space="preserve">da izpolnjujem posebne pogoje javnega razpisa JR11–PRSP–2016 za področje </w:t>
      </w:r>
      <w:r w:rsidRPr="00761202">
        <w:rPr>
          <w:color w:val="000000"/>
          <w:sz w:val="22"/>
          <w:szCs w:val="22"/>
        </w:rPr>
        <w:t>r</w:t>
      </w:r>
      <w:r w:rsidRPr="00761202">
        <w:rPr>
          <w:noProof/>
          <w:sz w:val="22"/>
          <w:szCs w:val="22"/>
        </w:rPr>
        <w:t>ezidenčn</w:t>
      </w:r>
      <w:r>
        <w:rPr>
          <w:noProof/>
          <w:sz w:val="22"/>
          <w:szCs w:val="22"/>
        </w:rPr>
        <w:t>ih štipendij</w:t>
      </w:r>
      <w:r w:rsidRPr="00761202">
        <w:rPr>
          <w:noProof/>
          <w:sz w:val="22"/>
          <w:szCs w:val="22"/>
        </w:rPr>
        <w:t xml:space="preserve"> za tuje prevajalce v Sloveniji</w:t>
      </w:r>
      <w:r w:rsidRPr="00761202">
        <w:rPr>
          <w:color w:val="000000"/>
          <w:sz w:val="22"/>
          <w:szCs w:val="22"/>
        </w:rPr>
        <w:t>;</w:t>
      </w:r>
    </w:p>
    <w:p w:rsidR="00761202" w:rsidRPr="00020C5D" w:rsidRDefault="00761202" w:rsidP="00761202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edini prijavitelj za ta kulturni projekt (v celoti ali delu);</w:t>
      </w:r>
    </w:p>
    <w:p w:rsidR="00761202" w:rsidRPr="00020C5D" w:rsidRDefault="00761202" w:rsidP="00761202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 z istim kulturnim projektom (v celoti ali delu) na razpis prijavljam samo enkrat;</w:t>
      </w:r>
    </w:p>
    <w:p w:rsidR="00761202" w:rsidRPr="00020C5D" w:rsidRDefault="00761202" w:rsidP="00761202">
      <w:pPr>
        <w:pStyle w:val="Odstavekseznama"/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proučil dokumentacijo javnega razpisa JR11–PRSP–2016 in jo v celoti sprejemam.</w:t>
      </w:r>
    </w:p>
    <w:p w:rsidR="00761202" w:rsidRPr="00020C5D" w:rsidRDefault="00761202" w:rsidP="00761202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:rsidR="00761202" w:rsidRDefault="00761202" w:rsidP="00761202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F701BC" w:rsidRPr="00B81F80" w:rsidRDefault="00F701BC" w:rsidP="00761202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761202" w:rsidRPr="00B81F80" w:rsidRDefault="00761202" w:rsidP="0076120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B81F80">
        <w:rPr>
          <w:rFonts w:ascii="Times New Roman" w:hAnsi="Times New Roman" w:cs="Times New Roman"/>
          <w:sz w:val="22"/>
          <w:szCs w:val="22"/>
          <w:lang w:val="sl-SI"/>
        </w:rP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5" w:name="Besedilo18"/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B81F80">
        <w:rPr>
          <w:rFonts w:ascii="Times New Roman" w:hAnsi="Times New Roman" w:cs="Times New Roman"/>
          <w:sz w:val="22"/>
          <w:szCs w:val="22"/>
          <w:lang w:val="sl-SI"/>
        </w:rP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5"/>
    </w:p>
    <w:p w:rsidR="00761202" w:rsidRPr="00B81F80" w:rsidRDefault="00761202" w:rsidP="0076120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761202" w:rsidRDefault="00761202" w:rsidP="00761202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:rsidR="00F701BC" w:rsidRPr="00B81F80" w:rsidRDefault="00F701BC" w:rsidP="00761202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:rsidR="00761202" w:rsidRPr="00B81F80" w:rsidRDefault="00761202" w:rsidP="00761202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:rsidR="00F701BC" w:rsidRDefault="00F701BC" w:rsidP="00F701BC">
      <w:pPr>
        <w:rPr>
          <w:lang w:val="sl-SI"/>
        </w:rPr>
      </w:pPr>
    </w:p>
    <w:p w:rsidR="00761202" w:rsidRPr="00F701BC" w:rsidRDefault="00761202" w:rsidP="00F701BC">
      <w:pPr>
        <w:rPr>
          <w:rFonts w:ascii="Times New Roman" w:hAnsi="Times New Roman" w:cs="Times New Roman"/>
          <w:bCs/>
          <w:caps/>
          <w:sz w:val="22"/>
          <w:szCs w:val="22"/>
          <w:lang w:val="sl-SI"/>
        </w:rPr>
      </w:pPr>
      <w:r w:rsidRPr="00F701BC">
        <w:rPr>
          <w:rFonts w:ascii="Times New Roman" w:hAnsi="Times New Roman" w:cs="Times New Roman"/>
          <w:sz w:val="22"/>
          <w:szCs w:val="22"/>
          <w:lang w:val="sl-SI"/>
        </w:rPr>
        <w:t>Obvezne priloge:</w:t>
      </w:r>
    </w:p>
    <w:p w:rsidR="00761202" w:rsidRDefault="00761202" w:rsidP="00761202">
      <w:pPr>
        <w:numPr>
          <w:ilvl w:val="0"/>
          <w:numId w:val="1"/>
        </w:numPr>
        <w:tabs>
          <w:tab w:val="clear" w:pos="1068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</w:t>
      </w:r>
      <w:r w:rsidR="00F701BC">
        <w:rPr>
          <w:rFonts w:ascii="Times New Roman" w:hAnsi="Times New Roman" w:cs="Times New Roman"/>
          <w:noProof/>
          <w:sz w:val="22"/>
          <w:szCs w:val="22"/>
          <w:lang w:val="sl-SI"/>
        </w:rPr>
        <w:t>RŠP z obveznimi prilogami;</w:t>
      </w:r>
    </w:p>
    <w:p w:rsidR="00F701BC" w:rsidRPr="00B81F80" w:rsidRDefault="00F701BC" w:rsidP="00761202">
      <w:pPr>
        <w:numPr>
          <w:ilvl w:val="0"/>
          <w:numId w:val="1"/>
        </w:numPr>
        <w:tabs>
          <w:tab w:val="clear" w:pos="1068"/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seznam vseh pomembnejših prevodov prevajalca i</w:t>
      </w:r>
      <w:r w:rsidR="00015C29">
        <w:rPr>
          <w:rFonts w:ascii="Times New Roman" w:hAnsi="Times New Roman" w:cs="Times New Roman"/>
          <w:bCs/>
          <w:noProof/>
          <w:snapToGrid w:val="0"/>
          <w:sz w:val="22"/>
          <w:szCs w:val="22"/>
          <w:lang w:val="sl-SI"/>
        </w:rPr>
        <w:t>z slovenščine in drugih jezikov.</w:t>
      </w:r>
      <w:bookmarkStart w:id="6" w:name="_GoBack"/>
      <w:bookmarkEnd w:id="6"/>
    </w:p>
    <w:p w:rsidR="00761202" w:rsidRPr="00B81F80" w:rsidRDefault="00761202" w:rsidP="00F701BC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</w:p>
    <w:p w:rsidR="00F701BC" w:rsidRPr="00B81F80" w:rsidRDefault="00F701BC" w:rsidP="00761202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761202" w:rsidRPr="00B81F80" w:rsidRDefault="00761202" w:rsidP="00761202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Katja Stergar,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01/369 58 27,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katja.stergar</w:t>
      </w:r>
      <w:proofErr w:type="spellEnd"/>
      <w:r w:rsidRPr="00B81F80">
        <w:rPr>
          <w:rFonts w:ascii="Times New Roman" w:hAnsi="Times New Roman" w:cs="Times New Roman"/>
          <w:sz w:val="22"/>
          <w:szCs w:val="22"/>
          <w:lang w:val="sl-SI"/>
        </w:rPr>
        <w:t>(at)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jakrs.si</w:t>
      </w:r>
      <w:proofErr w:type="spellEnd"/>
    </w:p>
    <w:p w:rsidR="00761202" w:rsidRPr="00B81F80" w:rsidRDefault="00761202" w:rsidP="00761202">
      <w:pPr>
        <w:pStyle w:val="Glava"/>
        <w:tabs>
          <w:tab w:val="left" w:pos="708"/>
        </w:tabs>
        <w:ind w:left="1980"/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tajništvo JAK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: 01/369 58 2</w:t>
      </w:r>
      <w:r>
        <w:rPr>
          <w:rFonts w:ascii="Times New Roman" w:hAnsi="Times New Roman" w:cs="Times New Roman"/>
          <w:sz w:val="22"/>
          <w:szCs w:val="22"/>
          <w:lang w:val="sl-SI"/>
        </w:rPr>
        <w:t>0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gp.jakrs</w:t>
      </w:r>
      <w:proofErr w:type="spellEnd"/>
      <w:r w:rsidRPr="00B81F80">
        <w:rPr>
          <w:rFonts w:ascii="Times New Roman" w:hAnsi="Times New Roman" w:cs="Times New Roman"/>
          <w:sz w:val="22"/>
          <w:szCs w:val="22"/>
          <w:lang w:val="sl-SI"/>
        </w:rPr>
        <w:t>(at)</w:t>
      </w:r>
      <w:proofErr w:type="spellStart"/>
      <w:r w:rsidRPr="00B81F80">
        <w:rPr>
          <w:rFonts w:ascii="Times New Roman" w:hAnsi="Times New Roman" w:cs="Times New Roman"/>
          <w:sz w:val="22"/>
          <w:szCs w:val="22"/>
          <w:lang w:val="sl-SI"/>
        </w:rPr>
        <w:t>jakrs.si</w:t>
      </w:r>
      <w:proofErr w:type="spellEnd"/>
    </w:p>
    <w:p w:rsidR="00761202" w:rsidRPr="00B81F80" w:rsidRDefault="00761202" w:rsidP="00761202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761202" w:rsidRPr="00B81F80" w:rsidRDefault="00761202" w:rsidP="00761202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761202" w:rsidRPr="00B81F80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202" w:rsidRDefault="00761202" w:rsidP="00761202">
      <w:r>
        <w:separator/>
      </w:r>
    </w:p>
  </w:endnote>
  <w:endnote w:type="continuationSeparator" w:id="0">
    <w:p w:rsidR="00761202" w:rsidRDefault="00761202" w:rsidP="0076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015C2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015C29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015C29">
    <w:pPr>
      <w:pStyle w:val="Noga"/>
    </w:pPr>
  </w:p>
  <w:p w:rsidR="009017AD" w:rsidRDefault="00015C2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202" w:rsidRDefault="00761202" w:rsidP="00761202">
      <w:r>
        <w:separator/>
      </w:r>
    </w:p>
  </w:footnote>
  <w:footnote w:type="continuationSeparator" w:id="0">
    <w:p w:rsidR="00761202" w:rsidRDefault="00761202" w:rsidP="00761202">
      <w:r>
        <w:continuationSeparator/>
      </w:r>
    </w:p>
  </w:footnote>
  <w:footnote w:id="1">
    <w:p w:rsidR="00761202" w:rsidRDefault="00761202" w:rsidP="00761202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prevajalcu pošiljala vsa pomembna sporočila.</w:t>
      </w:r>
    </w:p>
  </w:footnote>
  <w:footnote w:id="2">
    <w:p w:rsidR="00761202" w:rsidRDefault="00761202" w:rsidP="0076120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2716C">
        <w:rPr>
          <w:b/>
        </w:rPr>
        <w:t>Obvezna navedba obeh podatkov, saj sicer nakazila niso mogoča.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015C2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015C2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AD" w:rsidRDefault="00F701BC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7F88E986" wp14:editId="4273A713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36E75"/>
    <w:multiLevelType w:val="hybridMultilevel"/>
    <w:tmpl w:val="1CE0104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02"/>
    <w:rsid w:val="00015C29"/>
    <w:rsid w:val="00761202"/>
    <w:rsid w:val="0091233D"/>
    <w:rsid w:val="00F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1202"/>
    <w:pPr>
      <w:spacing w:after="0" w:line="240" w:lineRule="auto"/>
    </w:pPr>
    <w:rPr>
      <w:rFonts w:eastAsiaTheme="minorEastAsia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61202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761202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61202"/>
    <w:rPr>
      <w:rFonts w:ascii="Cambria" w:eastAsiaTheme="majorEastAsia" w:hAnsi="Cambria" w:cstheme="majorBidi"/>
      <w:b/>
      <w:bCs/>
      <w:color w:val="9BBB59" w:themeColor="accent3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61202"/>
    <w:rPr>
      <w:rFonts w:ascii="Cambria" w:eastAsiaTheme="majorEastAsia" w:hAnsi="Cambria" w:cstheme="majorBidi"/>
      <w:b/>
      <w:bCs/>
      <w:color w:val="9BBB59" w:themeColor="accent3"/>
      <w:sz w:val="26"/>
      <w:szCs w:val="26"/>
      <w:lang w:val="en-US"/>
    </w:rPr>
  </w:style>
  <w:style w:type="paragraph" w:styleId="Glava">
    <w:name w:val="header"/>
    <w:basedOn w:val="Navaden"/>
    <w:link w:val="GlavaZnak"/>
    <w:unhideWhenUsed/>
    <w:rsid w:val="007612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61202"/>
    <w:rPr>
      <w:rFonts w:eastAsiaTheme="minorEastAsia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7612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61202"/>
    <w:rPr>
      <w:rFonts w:eastAsiaTheme="minorEastAsia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61202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Telobesedila32">
    <w:name w:val="Telo besedila 32"/>
    <w:basedOn w:val="Navaden"/>
    <w:rsid w:val="00761202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76120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6120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semiHidden/>
    <w:rsid w:val="007612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1202"/>
    <w:pPr>
      <w:spacing w:after="0" w:line="240" w:lineRule="auto"/>
    </w:pPr>
    <w:rPr>
      <w:rFonts w:eastAsiaTheme="minorEastAsia"/>
      <w:sz w:val="20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61202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761202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61202"/>
    <w:rPr>
      <w:rFonts w:ascii="Cambria" w:eastAsiaTheme="majorEastAsia" w:hAnsi="Cambria" w:cstheme="majorBidi"/>
      <w:b/>
      <w:bCs/>
      <w:color w:val="9BBB59" w:themeColor="accent3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61202"/>
    <w:rPr>
      <w:rFonts w:ascii="Cambria" w:eastAsiaTheme="majorEastAsia" w:hAnsi="Cambria" w:cstheme="majorBidi"/>
      <w:b/>
      <w:bCs/>
      <w:color w:val="9BBB59" w:themeColor="accent3"/>
      <w:sz w:val="26"/>
      <w:szCs w:val="26"/>
      <w:lang w:val="en-US"/>
    </w:rPr>
  </w:style>
  <w:style w:type="paragraph" w:styleId="Glava">
    <w:name w:val="header"/>
    <w:basedOn w:val="Navaden"/>
    <w:link w:val="GlavaZnak"/>
    <w:unhideWhenUsed/>
    <w:rsid w:val="007612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61202"/>
    <w:rPr>
      <w:rFonts w:eastAsiaTheme="minorEastAsia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7612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61202"/>
    <w:rPr>
      <w:rFonts w:eastAsiaTheme="minorEastAsia"/>
      <w:sz w:val="20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61202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Telobesedila32">
    <w:name w:val="Telo besedila 32"/>
    <w:basedOn w:val="Navaden"/>
    <w:rsid w:val="00761202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76120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76120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semiHidden/>
    <w:rsid w:val="007612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Tjaša Urankar</cp:lastModifiedBy>
  <cp:revision>2</cp:revision>
  <dcterms:created xsi:type="dcterms:W3CDTF">2016-09-14T13:09:00Z</dcterms:created>
  <dcterms:modified xsi:type="dcterms:W3CDTF">2016-09-15T10:05:00Z</dcterms:modified>
</cp:coreProperties>
</file>