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3BBF9" w14:textId="6575D813" w:rsidR="007E2EB3" w:rsidRDefault="00933A90" w:rsidP="007E2EB3">
      <w:pPr>
        <w:rPr>
          <w:rFonts w:ascii="Times New Roman" w:hAnsi="Times New Roman" w:cs="Times New Roman"/>
          <w:sz w:val="24"/>
          <w:lang w:val="sl-SI"/>
        </w:rPr>
      </w:pPr>
      <w:r>
        <w:rPr>
          <w:rFonts w:ascii="Times New Roman" w:hAnsi="Times New Roman" w:cs="Times New Roman"/>
          <w:sz w:val="24"/>
          <w:lang w:val="sl-SI"/>
        </w:rPr>
        <w:t>Datum: 16.3.2020</w:t>
      </w:r>
    </w:p>
    <w:p w14:paraId="74EF4C3B" w14:textId="1B4C72E4" w:rsidR="00933A90" w:rsidRDefault="00933A90" w:rsidP="007E2EB3">
      <w:pPr>
        <w:rPr>
          <w:rFonts w:ascii="Times New Roman" w:hAnsi="Times New Roman" w:cs="Times New Roman"/>
          <w:sz w:val="24"/>
          <w:lang w:val="sl-SI"/>
        </w:rPr>
      </w:pPr>
    </w:p>
    <w:p w14:paraId="5EE04741" w14:textId="07B63668" w:rsidR="00933A90" w:rsidRDefault="00933A90" w:rsidP="007E2EB3">
      <w:pPr>
        <w:rPr>
          <w:rFonts w:ascii="Times New Roman" w:hAnsi="Times New Roman" w:cs="Times New Roman"/>
          <w:sz w:val="24"/>
          <w:lang w:val="sl-SI"/>
        </w:rPr>
      </w:pPr>
      <w:r>
        <w:rPr>
          <w:rFonts w:ascii="Times New Roman" w:hAnsi="Times New Roman" w:cs="Times New Roman"/>
          <w:sz w:val="24"/>
          <w:lang w:val="sl-SI"/>
        </w:rPr>
        <w:t>Zadeva:</w:t>
      </w:r>
    </w:p>
    <w:p w14:paraId="356B5E2C" w14:textId="097C7A5A" w:rsidR="00933A90" w:rsidRPr="00543C8E" w:rsidRDefault="00933A90" w:rsidP="007E2EB3">
      <w:pPr>
        <w:rPr>
          <w:rFonts w:ascii="Times New Roman" w:hAnsi="Times New Roman" w:cs="Times New Roman"/>
          <w:sz w:val="24"/>
          <w:u w:val="single"/>
          <w:lang w:val="sl-SI"/>
        </w:rPr>
      </w:pPr>
      <w:r w:rsidRPr="00543C8E">
        <w:rPr>
          <w:rFonts w:ascii="Times New Roman" w:hAnsi="Times New Roman" w:cs="Times New Roman"/>
          <w:sz w:val="24"/>
          <w:u w:val="single"/>
          <w:lang w:val="sl-SI"/>
        </w:rPr>
        <w:t xml:space="preserve">OBVESTILO VSEM POGODBENIKOM JAK: ukrepi v času epidemije </w:t>
      </w:r>
      <w:proofErr w:type="spellStart"/>
      <w:r w:rsidRPr="00543C8E">
        <w:rPr>
          <w:rFonts w:ascii="Times New Roman" w:hAnsi="Times New Roman" w:cs="Times New Roman"/>
          <w:sz w:val="24"/>
          <w:u w:val="single"/>
          <w:lang w:val="sl-SI"/>
        </w:rPr>
        <w:t>koronavirusa</w:t>
      </w:r>
      <w:proofErr w:type="spellEnd"/>
      <w:r w:rsidRPr="00543C8E">
        <w:rPr>
          <w:rFonts w:ascii="Times New Roman" w:hAnsi="Times New Roman" w:cs="Times New Roman"/>
          <w:sz w:val="24"/>
          <w:u w:val="single"/>
          <w:lang w:val="sl-SI"/>
        </w:rPr>
        <w:t xml:space="preserve"> – COVID 19</w:t>
      </w:r>
    </w:p>
    <w:p w14:paraId="56B7167A" w14:textId="48E62DF2" w:rsidR="00933A90" w:rsidRDefault="00933A90" w:rsidP="007E2EB3">
      <w:pPr>
        <w:rPr>
          <w:rFonts w:ascii="Times New Roman" w:hAnsi="Times New Roman" w:cs="Times New Roman"/>
          <w:sz w:val="24"/>
          <w:lang w:val="sl-SI"/>
        </w:rPr>
      </w:pPr>
    </w:p>
    <w:p w14:paraId="417D7EC5" w14:textId="06752DF3" w:rsidR="00933A90" w:rsidRDefault="00933A90" w:rsidP="007E2EB3">
      <w:pPr>
        <w:rPr>
          <w:rFonts w:ascii="Times New Roman" w:hAnsi="Times New Roman" w:cs="Times New Roman"/>
          <w:sz w:val="24"/>
          <w:lang w:val="sl-SI"/>
        </w:rPr>
      </w:pPr>
    </w:p>
    <w:p w14:paraId="349EAE01" w14:textId="56E0B7FF" w:rsidR="00933A90" w:rsidRDefault="00933A90" w:rsidP="007E2EB3">
      <w:pPr>
        <w:rPr>
          <w:rFonts w:ascii="Times New Roman" w:hAnsi="Times New Roman" w:cs="Times New Roman"/>
          <w:sz w:val="24"/>
          <w:lang w:val="sl-SI"/>
        </w:rPr>
      </w:pPr>
      <w:r>
        <w:rPr>
          <w:rFonts w:ascii="Times New Roman" w:hAnsi="Times New Roman" w:cs="Times New Roman"/>
          <w:sz w:val="24"/>
          <w:lang w:val="sl-SI"/>
        </w:rPr>
        <w:t>1.</w:t>
      </w:r>
    </w:p>
    <w:p w14:paraId="6CD20CB4" w14:textId="6B0CD3B0" w:rsidR="00933A90" w:rsidRPr="00933A90" w:rsidRDefault="00933A90" w:rsidP="00933A90">
      <w:pPr>
        <w:rPr>
          <w:rFonts w:ascii="Times New Roman" w:hAnsi="Times New Roman" w:cs="Times New Roman"/>
          <w:sz w:val="24"/>
          <w:lang w:val="sl-SI"/>
        </w:rPr>
      </w:pPr>
      <w:r w:rsidRPr="00933A90">
        <w:rPr>
          <w:rFonts w:ascii="Times New Roman" w:hAnsi="Times New Roman" w:cs="Times New Roman"/>
          <w:b/>
          <w:bCs/>
          <w:sz w:val="24"/>
          <w:lang w:val="sl-SI"/>
        </w:rPr>
        <w:t xml:space="preserve">Od 17.3. do predvidoma 29.3. </w:t>
      </w:r>
      <w:r>
        <w:rPr>
          <w:rFonts w:ascii="Times New Roman" w:hAnsi="Times New Roman" w:cs="Times New Roman"/>
          <w:b/>
          <w:bCs/>
          <w:sz w:val="24"/>
          <w:lang w:val="sl-SI"/>
        </w:rPr>
        <w:t>delo</w:t>
      </w:r>
      <w:r w:rsidRPr="00933A90">
        <w:rPr>
          <w:rFonts w:ascii="Times New Roman" w:hAnsi="Times New Roman" w:cs="Times New Roman"/>
          <w:b/>
          <w:bCs/>
          <w:sz w:val="24"/>
          <w:lang w:val="sl-SI"/>
        </w:rPr>
        <w:t xml:space="preserve"> zaposlenih </w:t>
      </w:r>
      <w:r>
        <w:rPr>
          <w:rFonts w:ascii="Times New Roman" w:hAnsi="Times New Roman" w:cs="Times New Roman"/>
          <w:b/>
          <w:bCs/>
          <w:sz w:val="24"/>
          <w:lang w:val="sl-SI"/>
        </w:rPr>
        <w:t xml:space="preserve">na JAK </w:t>
      </w:r>
      <w:r w:rsidRPr="00933A90">
        <w:rPr>
          <w:rFonts w:ascii="Times New Roman" w:hAnsi="Times New Roman" w:cs="Times New Roman"/>
          <w:b/>
          <w:bCs/>
          <w:sz w:val="24"/>
          <w:lang w:val="sl-SI"/>
        </w:rPr>
        <w:t>v skladu s sklepom direktorice poteka od doma</w:t>
      </w:r>
      <w:r w:rsidRPr="00933A90">
        <w:rPr>
          <w:rFonts w:ascii="Times New Roman" w:hAnsi="Times New Roman" w:cs="Times New Roman"/>
          <w:sz w:val="24"/>
          <w:lang w:val="sl-SI"/>
        </w:rPr>
        <w:t xml:space="preserve">, omejitev uvajamo skladno z uredbo Ministrstva za zdravje in Nacionalnega inštituta za javno zdravje – </w:t>
      </w:r>
      <w:hyperlink r:id="rId7" w:history="1">
        <w:r w:rsidRPr="00543C8E">
          <w:rPr>
            <w:rStyle w:val="Hiperpovezava"/>
            <w:rFonts w:ascii="Times New Roman" w:hAnsi="Times New Roman" w:cs="Times New Roman"/>
            <w:sz w:val="24"/>
            <w:lang w:val="sl-SI"/>
          </w:rPr>
          <w:t>NIJZ</w:t>
        </w:r>
      </w:hyperlink>
      <w:r w:rsidRPr="00933A90">
        <w:rPr>
          <w:rFonts w:ascii="Times New Roman" w:hAnsi="Times New Roman" w:cs="Times New Roman"/>
          <w:sz w:val="24"/>
          <w:lang w:val="sl-SI"/>
        </w:rPr>
        <w:t>.</w:t>
      </w:r>
      <w:r>
        <w:rPr>
          <w:rFonts w:ascii="Times New Roman" w:hAnsi="Times New Roman" w:cs="Times New Roman"/>
          <w:sz w:val="24"/>
          <w:lang w:val="sl-SI"/>
        </w:rPr>
        <w:t xml:space="preserve"> </w:t>
      </w:r>
      <w:r w:rsidRPr="00543C8E">
        <w:rPr>
          <w:rFonts w:ascii="Times New Roman" w:hAnsi="Times New Roman" w:cs="Times New Roman"/>
          <w:b/>
          <w:sz w:val="24"/>
          <w:lang w:val="sl-SI"/>
        </w:rPr>
        <w:t>Glavna pisarna do nadaljnjega deluje nemoteno</w:t>
      </w:r>
      <w:r>
        <w:rPr>
          <w:rFonts w:ascii="Times New Roman" w:hAnsi="Times New Roman" w:cs="Times New Roman"/>
          <w:sz w:val="24"/>
          <w:lang w:val="sl-SI"/>
        </w:rPr>
        <w:t xml:space="preserve"> in je dosegljiva na </w:t>
      </w:r>
      <w:hyperlink r:id="rId8" w:history="1">
        <w:r w:rsidRPr="00644924">
          <w:rPr>
            <w:rStyle w:val="Hiperpovezava"/>
            <w:rFonts w:ascii="Times New Roman" w:hAnsi="Times New Roman" w:cs="Times New Roman"/>
            <w:sz w:val="24"/>
            <w:lang w:val="sl-SI"/>
          </w:rPr>
          <w:t>gp.jakrs@jakrs.si</w:t>
        </w:r>
      </w:hyperlink>
      <w:r>
        <w:rPr>
          <w:rFonts w:ascii="Times New Roman" w:hAnsi="Times New Roman" w:cs="Times New Roman"/>
          <w:sz w:val="24"/>
          <w:lang w:val="sl-SI"/>
        </w:rPr>
        <w:t xml:space="preserve"> ter tel. 01/369 58 20.</w:t>
      </w:r>
    </w:p>
    <w:p w14:paraId="513E3406" w14:textId="3DDFF425" w:rsidR="00933A90" w:rsidRPr="00933A90" w:rsidRDefault="00933A90" w:rsidP="00933A90">
      <w:pPr>
        <w:rPr>
          <w:rFonts w:ascii="Times New Roman" w:hAnsi="Times New Roman" w:cs="Times New Roman"/>
          <w:sz w:val="24"/>
          <w:lang w:val="sl-SI"/>
        </w:rPr>
      </w:pPr>
      <w:r w:rsidRPr="00933A90">
        <w:rPr>
          <w:rFonts w:ascii="Times New Roman" w:hAnsi="Times New Roman" w:cs="Times New Roman"/>
          <w:sz w:val="24"/>
          <w:lang w:val="sl-SI"/>
        </w:rPr>
        <w:t>Sodelavci JAK s</w:t>
      </w:r>
      <w:r>
        <w:rPr>
          <w:rFonts w:ascii="Times New Roman" w:hAnsi="Times New Roman" w:cs="Times New Roman"/>
          <w:sz w:val="24"/>
          <w:lang w:val="sl-SI"/>
        </w:rPr>
        <w:t>m</w:t>
      </w:r>
      <w:r w:rsidRPr="00933A90">
        <w:rPr>
          <w:rFonts w:ascii="Times New Roman" w:hAnsi="Times New Roman" w:cs="Times New Roman"/>
          <w:sz w:val="24"/>
          <w:lang w:val="sl-SI"/>
        </w:rPr>
        <w:t xml:space="preserve">o </w:t>
      </w:r>
      <w:r w:rsidRPr="00933A90">
        <w:rPr>
          <w:rFonts w:ascii="Times New Roman" w:hAnsi="Times New Roman" w:cs="Times New Roman"/>
          <w:i/>
          <w:sz w:val="24"/>
          <w:lang w:val="sl-SI"/>
        </w:rPr>
        <w:t>v času uradnih ur</w:t>
      </w:r>
      <w:r w:rsidRPr="00933A90">
        <w:rPr>
          <w:rFonts w:ascii="Times New Roman" w:hAnsi="Times New Roman" w:cs="Times New Roman"/>
          <w:sz w:val="24"/>
          <w:lang w:val="sl-SI"/>
        </w:rPr>
        <w:t xml:space="preserve"> dosegljivi na naslednjih telefonskih številkah in e-naslovih:</w:t>
      </w:r>
    </w:p>
    <w:p w14:paraId="7E288A11" w14:textId="77777777" w:rsidR="00933A90" w:rsidRPr="00933A90" w:rsidRDefault="00933A90" w:rsidP="00933A90">
      <w:pPr>
        <w:rPr>
          <w:rFonts w:ascii="Times New Roman" w:hAnsi="Times New Roman" w:cs="Times New Roman"/>
          <w:sz w:val="24"/>
          <w:lang w:val="sl-SI"/>
        </w:rPr>
      </w:pPr>
      <w:r w:rsidRPr="00933A90">
        <w:rPr>
          <w:rFonts w:ascii="Times New Roman" w:hAnsi="Times New Roman" w:cs="Times New Roman"/>
          <w:sz w:val="24"/>
          <w:lang w:val="sl-SI"/>
        </w:rPr>
        <w:t>Miha Marinč: 040 748 072</w:t>
      </w:r>
    </w:p>
    <w:p w14:paraId="7445B69E" w14:textId="77777777" w:rsidR="00933A90" w:rsidRPr="00933A90" w:rsidRDefault="00933A90" w:rsidP="00933A90">
      <w:pPr>
        <w:rPr>
          <w:rFonts w:ascii="Times New Roman" w:hAnsi="Times New Roman" w:cs="Times New Roman"/>
          <w:sz w:val="24"/>
          <w:lang w:val="sl-SI"/>
        </w:rPr>
      </w:pPr>
      <w:r w:rsidRPr="00933A90">
        <w:rPr>
          <w:rFonts w:ascii="Times New Roman" w:hAnsi="Times New Roman" w:cs="Times New Roman"/>
          <w:sz w:val="24"/>
          <w:lang w:val="sl-SI"/>
        </w:rPr>
        <w:t>Vlasta Vičič: 031 462 486</w:t>
      </w:r>
    </w:p>
    <w:p w14:paraId="317BC2C3" w14:textId="77777777" w:rsidR="00933A90" w:rsidRPr="00933A90" w:rsidRDefault="00933A90" w:rsidP="00933A90">
      <w:pPr>
        <w:rPr>
          <w:rFonts w:ascii="Times New Roman" w:hAnsi="Times New Roman" w:cs="Times New Roman"/>
          <w:sz w:val="24"/>
          <w:lang w:val="sl-SI"/>
        </w:rPr>
      </w:pPr>
      <w:r w:rsidRPr="00933A90">
        <w:rPr>
          <w:rFonts w:ascii="Times New Roman" w:hAnsi="Times New Roman" w:cs="Times New Roman"/>
          <w:sz w:val="24"/>
          <w:lang w:val="sl-SI"/>
        </w:rPr>
        <w:t>Tjaša Urankar: 031 617 588</w:t>
      </w:r>
    </w:p>
    <w:p w14:paraId="73EB73F3" w14:textId="77777777" w:rsidR="00933A90" w:rsidRPr="00933A90" w:rsidRDefault="00933A90" w:rsidP="00933A90">
      <w:pPr>
        <w:rPr>
          <w:rFonts w:ascii="Times New Roman" w:hAnsi="Times New Roman" w:cs="Times New Roman"/>
          <w:sz w:val="24"/>
          <w:lang w:val="sl-SI"/>
        </w:rPr>
      </w:pPr>
      <w:r w:rsidRPr="00933A90">
        <w:rPr>
          <w:rFonts w:ascii="Times New Roman" w:hAnsi="Times New Roman" w:cs="Times New Roman"/>
          <w:sz w:val="24"/>
          <w:lang w:val="sl-SI"/>
        </w:rPr>
        <w:t>Anja Kovač: anja.kovac@jakrs.si, 051 304 089</w:t>
      </w:r>
    </w:p>
    <w:p w14:paraId="2ACC2B90" w14:textId="77777777" w:rsidR="00933A90" w:rsidRPr="00933A90" w:rsidRDefault="00933A90" w:rsidP="00933A90">
      <w:pPr>
        <w:rPr>
          <w:rFonts w:ascii="Times New Roman" w:hAnsi="Times New Roman" w:cs="Times New Roman"/>
          <w:sz w:val="24"/>
          <w:lang w:val="sl-SI"/>
        </w:rPr>
      </w:pPr>
      <w:r w:rsidRPr="00933A90">
        <w:rPr>
          <w:rFonts w:ascii="Times New Roman" w:hAnsi="Times New Roman" w:cs="Times New Roman"/>
          <w:sz w:val="24"/>
          <w:lang w:val="sl-SI"/>
        </w:rPr>
        <w:t>Katja Stergar: slovenian.agency@gmail.com, 041 816563</w:t>
      </w:r>
    </w:p>
    <w:p w14:paraId="75AFF792" w14:textId="77777777" w:rsidR="00933A90" w:rsidRPr="00933A90" w:rsidRDefault="00933A90" w:rsidP="00933A90">
      <w:pPr>
        <w:rPr>
          <w:rFonts w:ascii="Times New Roman" w:hAnsi="Times New Roman" w:cs="Times New Roman"/>
          <w:sz w:val="24"/>
          <w:lang w:val="sl-SI"/>
        </w:rPr>
      </w:pPr>
      <w:r w:rsidRPr="00933A90">
        <w:rPr>
          <w:rFonts w:ascii="Times New Roman" w:hAnsi="Times New Roman" w:cs="Times New Roman"/>
          <w:sz w:val="24"/>
          <w:lang w:val="sl-SI"/>
        </w:rPr>
        <w:t>Renata Zamida: renata.zamida@jakrs.si</w:t>
      </w:r>
    </w:p>
    <w:p w14:paraId="7AB98815" w14:textId="77777777" w:rsidR="00933A90" w:rsidRPr="00933A90" w:rsidRDefault="00933A90" w:rsidP="00933A90">
      <w:pPr>
        <w:rPr>
          <w:rFonts w:ascii="Times New Roman" w:hAnsi="Times New Roman" w:cs="Times New Roman"/>
          <w:sz w:val="24"/>
          <w:lang w:val="sl-SI"/>
        </w:rPr>
      </w:pPr>
    </w:p>
    <w:p w14:paraId="39F51DB5" w14:textId="7E965FC3" w:rsidR="00933A90" w:rsidRDefault="00933A90" w:rsidP="00933A90">
      <w:pPr>
        <w:rPr>
          <w:rFonts w:ascii="Times New Roman" w:hAnsi="Times New Roman" w:cs="Times New Roman"/>
          <w:bCs/>
          <w:sz w:val="24"/>
          <w:lang w:val="sl-SI"/>
        </w:rPr>
      </w:pPr>
      <w:r>
        <w:rPr>
          <w:rFonts w:ascii="Times New Roman" w:hAnsi="Times New Roman" w:cs="Times New Roman"/>
          <w:bCs/>
          <w:sz w:val="24"/>
          <w:lang w:val="sl-SI"/>
        </w:rPr>
        <w:t>2.</w:t>
      </w:r>
    </w:p>
    <w:p w14:paraId="6DB7C5B1" w14:textId="635B3F41" w:rsidR="00933A90" w:rsidRDefault="00933A90" w:rsidP="00933A90">
      <w:pPr>
        <w:rPr>
          <w:rFonts w:ascii="Times New Roman" w:hAnsi="Times New Roman" w:cs="Times New Roman"/>
          <w:bCs/>
          <w:sz w:val="24"/>
          <w:lang w:val="sl-SI"/>
        </w:rPr>
      </w:pPr>
      <w:r>
        <w:rPr>
          <w:rFonts w:ascii="Times New Roman" w:hAnsi="Times New Roman" w:cs="Times New Roman"/>
          <w:bCs/>
          <w:sz w:val="24"/>
          <w:lang w:val="sl-SI"/>
        </w:rPr>
        <w:t xml:space="preserve">Vsi </w:t>
      </w:r>
      <w:r w:rsidRPr="0030478A">
        <w:rPr>
          <w:rFonts w:ascii="Times New Roman" w:hAnsi="Times New Roman" w:cs="Times New Roman"/>
          <w:b/>
          <w:bCs/>
          <w:sz w:val="24"/>
          <w:lang w:val="sl-SI"/>
        </w:rPr>
        <w:t>načrtovani razpisi in pozivi, ki naj bi bili objavljeni 20.3., bodo objavljeni z zamikom</w:t>
      </w:r>
      <w:r>
        <w:rPr>
          <w:rFonts w:ascii="Times New Roman" w:hAnsi="Times New Roman" w:cs="Times New Roman"/>
          <w:bCs/>
          <w:sz w:val="24"/>
          <w:lang w:val="sl-SI"/>
        </w:rPr>
        <w:t xml:space="preserve">, o točnem datumu vas bomo še obvestili. </w:t>
      </w:r>
      <w:r w:rsidR="00F15190">
        <w:rPr>
          <w:rFonts w:ascii="Times New Roman" w:hAnsi="Times New Roman" w:cs="Times New Roman"/>
          <w:bCs/>
          <w:sz w:val="24"/>
          <w:lang w:val="sl-SI"/>
        </w:rPr>
        <w:t xml:space="preserve">Vsi že zaključeni razpisi se obdelujejo z željo po čim manj zaostankih, vse rezultate lahko pričakujete v </w:t>
      </w:r>
      <w:r w:rsidR="00543C8E">
        <w:rPr>
          <w:rFonts w:ascii="Times New Roman" w:hAnsi="Times New Roman" w:cs="Times New Roman"/>
          <w:bCs/>
          <w:sz w:val="24"/>
          <w:lang w:val="sl-SI"/>
        </w:rPr>
        <w:t xml:space="preserve">doglednih </w:t>
      </w:r>
      <w:r w:rsidR="00F15190">
        <w:rPr>
          <w:rFonts w:ascii="Times New Roman" w:hAnsi="Times New Roman" w:cs="Times New Roman"/>
          <w:bCs/>
          <w:sz w:val="24"/>
          <w:lang w:val="sl-SI"/>
        </w:rPr>
        <w:t>rokih.</w:t>
      </w:r>
    </w:p>
    <w:p w14:paraId="1E467939" w14:textId="77777777" w:rsidR="00933A90" w:rsidRDefault="00933A90" w:rsidP="00933A90">
      <w:pPr>
        <w:rPr>
          <w:rFonts w:ascii="Times New Roman" w:hAnsi="Times New Roman" w:cs="Times New Roman"/>
          <w:bCs/>
          <w:sz w:val="24"/>
          <w:lang w:val="sl-SI"/>
        </w:rPr>
      </w:pPr>
    </w:p>
    <w:p w14:paraId="7F46E907" w14:textId="77777777" w:rsidR="00933A90" w:rsidRDefault="00933A90" w:rsidP="00933A90">
      <w:pPr>
        <w:rPr>
          <w:rFonts w:ascii="Times New Roman" w:hAnsi="Times New Roman" w:cs="Times New Roman"/>
          <w:bCs/>
          <w:sz w:val="24"/>
          <w:lang w:val="sl-SI"/>
        </w:rPr>
      </w:pPr>
      <w:r>
        <w:rPr>
          <w:rFonts w:ascii="Times New Roman" w:hAnsi="Times New Roman" w:cs="Times New Roman"/>
          <w:bCs/>
          <w:sz w:val="24"/>
          <w:lang w:val="sl-SI"/>
        </w:rPr>
        <w:t>3.</w:t>
      </w:r>
    </w:p>
    <w:p w14:paraId="3A1B7FB5" w14:textId="2D6E73F5" w:rsidR="0030478A" w:rsidRPr="0030478A" w:rsidRDefault="00933A90" w:rsidP="00933A90">
      <w:pPr>
        <w:rPr>
          <w:rFonts w:ascii="Times New Roman" w:hAnsi="Times New Roman" w:cs="Times New Roman"/>
          <w:b/>
          <w:bCs/>
          <w:sz w:val="24"/>
          <w:lang w:val="sl-SI"/>
        </w:rPr>
      </w:pPr>
      <w:r>
        <w:rPr>
          <w:rFonts w:ascii="Times New Roman" w:hAnsi="Times New Roman" w:cs="Times New Roman"/>
          <w:bCs/>
          <w:sz w:val="24"/>
          <w:lang w:val="sl-SI"/>
        </w:rPr>
        <w:t xml:space="preserve">Vlada RS napoveduje rebalans proračuna za leto 2020 in </w:t>
      </w:r>
      <w:r w:rsidR="0030478A">
        <w:rPr>
          <w:rFonts w:ascii="Times New Roman" w:hAnsi="Times New Roman" w:cs="Times New Roman"/>
          <w:bCs/>
          <w:sz w:val="24"/>
          <w:lang w:val="sl-SI"/>
        </w:rPr>
        <w:t xml:space="preserve">v tem trenutku </w:t>
      </w:r>
      <w:r>
        <w:rPr>
          <w:rFonts w:ascii="Times New Roman" w:hAnsi="Times New Roman" w:cs="Times New Roman"/>
          <w:bCs/>
          <w:sz w:val="24"/>
          <w:lang w:val="sl-SI"/>
        </w:rPr>
        <w:t xml:space="preserve">omejuje porabo na 70% sprejetega proračuna. Do tega trenutka </w:t>
      </w:r>
      <w:r w:rsidRPr="0030478A">
        <w:rPr>
          <w:rFonts w:ascii="Times New Roman" w:hAnsi="Times New Roman" w:cs="Times New Roman"/>
          <w:b/>
          <w:bCs/>
          <w:sz w:val="24"/>
          <w:lang w:val="sl-SI"/>
        </w:rPr>
        <w:t>ni</w:t>
      </w:r>
      <w:r w:rsidR="00C12DFC">
        <w:rPr>
          <w:rFonts w:ascii="Times New Roman" w:hAnsi="Times New Roman" w:cs="Times New Roman"/>
          <w:b/>
          <w:bCs/>
          <w:sz w:val="24"/>
          <w:lang w:val="sl-SI"/>
        </w:rPr>
        <w:t xml:space="preserve">mamo konkretnih </w:t>
      </w:r>
      <w:r w:rsidRPr="0030478A">
        <w:rPr>
          <w:rFonts w:ascii="Times New Roman" w:hAnsi="Times New Roman" w:cs="Times New Roman"/>
          <w:b/>
          <w:bCs/>
          <w:sz w:val="24"/>
          <w:lang w:val="sl-SI"/>
        </w:rPr>
        <w:t xml:space="preserve">informacij </w:t>
      </w:r>
      <w:r w:rsidR="00543C8E">
        <w:rPr>
          <w:rFonts w:ascii="Times New Roman" w:hAnsi="Times New Roman" w:cs="Times New Roman"/>
          <w:b/>
          <w:bCs/>
          <w:sz w:val="24"/>
          <w:lang w:val="sl-SI"/>
        </w:rPr>
        <w:t xml:space="preserve">ali navodil </w:t>
      </w:r>
      <w:r w:rsidRPr="0030478A">
        <w:rPr>
          <w:rFonts w:ascii="Times New Roman" w:hAnsi="Times New Roman" w:cs="Times New Roman"/>
          <w:b/>
          <w:bCs/>
          <w:sz w:val="24"/>
          <w:lang w:val="sl-SI"/>
        </w:rPr>
        <w:t>s strani resornega</w:t>
      </w:r>
      <w:r w:rsidR="0030478A" w:rsidRPr="0030478A">
        <w:rPr>
          <w:rFonts w:ascii="Times New Roman" w:hAnsi="Times New Roman" w:cs="Times New Roman"/>
          <w:b/>
          <w:bCs/>
          <w:sz w:val="24"/>
          <w:lang w:val="sl-SI"/>
        </w:rPr>
        <w:t xml:space="preserve"> ministrstva kot neposrednega proračunskega uporabnika o toku izplačil na JAK </w:t>
      </w:r>
      <w:r w:rsidR="00543C8E" w:rsidRPr="00543C8E">
        <w:rPr>
          <w:rFonts w:ascii="Times New Roman" w:hAnsi="Times New Roman" w:cs="Times New Roman"/>
          <w:bCs/>
          <w:sz w:val="24"/>
          <w:lang w:val="sl-SI"/>
        </w:rPr>
        <w:t xml:space="preserve">(ki je posredna proračunska porabnica) </w:t>
      </w:r>
      <w:r w:rsidR="0030478A" w:rsidRPr="00543C8E">
        <w:rPr>
          <w:rFonts w:ascii="Times New Roman" w:hAnsi="Times New Roman" w:cs="Times New Roman"/>
          <w:bCs/>
          <w:sz w:val="24"/>
          <w:lang w:val="sl-SI"/>
        </w:rPr>
        <w:t>in posledično k našim pogodbenikom</w:t>
      </w:r>
      <w:r w:rsidR="00543C8E" w:rsidRPr="00543C8E">
        <w:rPr>
          <w:rFonts w:ascii="Times New Roman" w:hAnsi="Times New Roman" w:cs="Times New Roman"/>
          <w:bCs/>
          <w:sz w:val="24"/>
          <w:lang w:val="sl-SI"/>
        </w:rPr>
        <w:t>,</w:t>
      </w:r>
      <w:r w:rsidR="00543C8E">
        <w:rPr>
          <w:rFonts w:ascii="Times New Roman" w:hAnsi="Times New Roman" w:cs="Times New Roman"/>
          <w:b/>
          <w:bCs/>
          <w:sz w:val="24"/>
          <w:lang w:val="sl-SI"/>
        </w:rPr>
        <w:t xml:space="preserve"> a zaenkrat poteka vse normalno, tako da nam vaše zahtevke za izplačila še naprej pošiljajte v skladu s sklenjenimi pogodbami</w:t>
      </w:r>
      <w:r w:rsidR="0030478A" w:rsidRPr="0030478A">
        <w:rPr>
          <w:rFonts w:ascii="Times New Roman" w:hAnsi="Times New Roman" w:cs="Times New Roman"/>
          <w:b/>
          <w:bCs/>
          <w:sz w:val="24"/>
          <w:lang w:val="sl-SI"/>
        </w:rPr>
        <w:t>. Obveščali vas bomo sproti.</w:t>
      </w:r>
    </w:p>
    <w:p w14:paraId="7A977545" w14:textId="11E24875" w:rsidR="00933A90" w:rsidRDefault="00933A90" w:rsidP="00933A90">
      <w:pPr>
        <w:rPr>
          <w:rFonts w:ascii="Times New Roman" w:hAnsi="Times New Roman" w:cs="Times New Roman"/>
          <w:bCs/>
          <w:sz w:val="24"/>
          <w:lang w:val="sl-SI"/>
        </w:rPr>
      </w:pPr>
      <w:r w:rsidRPr="00933A90">
        <w:rPr>
          <w:rFonts w:ascii="Times New Roman" w:hAnsi="Times New Roman" w:cs="Times New Roman"/>
          <w:bCs/>
          <w:sz w:val="24"/>
          <w:lang w:val="sl-SI"/>
        </w:rPr>
        <w:t>Prosimo vas, da nas o morebitnih odstopanjih od terminskih načrtov sofinanciranih projektov sproti in pravočasno obveščate, da se bomo lahko skupaj ustrezno odzivali in prilagajali načrte.</w:t>
      </w:r>
    </w:p>
    <w:p w14:paraId="31027849" w14:textId="2AC8C010" w:rsidR="0030478A" w:rsidRDefault="0030478A" w:rsidP="00933A90">
      <w:pPr>
        <w:rPr>
          <w:rFonts w:ascii="Times New Roman" w:hAnsi="Times New Roman" w:cs="Times New Roman"/>
          <w:bCs/>
          <w:sz w:val="24"/>
          <w:lang w:val="sl-SI"/>
        </w:rPr>
      </w:pPr>
      <w:r>
        <w:rPr>
          <w:rFonts w:ascii="Times New Roman" w:hAnsi="Times New Roman" w:cs="Times New Roman"/>
          <w:bCs/>
          <w:sz w:val="24"/>
          <w:lang w:val="sl-SI"/>
        </w:rPr>
        <w:t xml:space="preserve">Prosimo vas, da </w:t>
      </w:r>
      <w:r w:rsidRPr="0030478A">
        <w:rPr>
          <w:rFonts w:ascii="Times New Roman" w:hAnsi="Times New Roman" w:cs="Times New Roman"/>
          <w:b/>
          <w:bCs/>
          <w:sz w:val="24"/>
          <w:lang w:val="sl-SI"/>
        </w:rPr>
        <w:t>spremljate kazalnike glede izpada pri prometu in prihodkih in glede drugih omejitev za vaše poslovanje</w:t>
      </w:r>
      <w:r>
        <w:rPr>
          <w:rFonts w:ascii="Times New Roman" w:hAnsi="Times New Roman" w:cs="Times New Roman"/>
          <w:bCs/>
          <w:sz w:val="24"/>
          <w:lang w:val="sl-SI"/>
        </w:rPr>
        <w:t xml:space="preserve">, ki jih ukrepi v zvezi s </w:t>
      </w:r>
      <w:proofErr w:type="spellStart"/>
      <w:r>
        <w:rPr>
          <w:rFonts w:ascii="Times New Roman" w:hAnsi="Times New Roman" w:cs="Times New Roman"/>
          <w:bCs/>
          <w:sz w:val="24"/>
          <w:lang w:val="sl-SI"/>
        </w:rPr>
        <w:t>koronavirusom</w:t>
      </w:r>
      <w:proofErr w:type="spellEnd"/>
      <w:r>
        <w:rPr>
          <w:rFonts w:ascii="Times New Roman" w:hAnsi="Times New Roman" w:cs="Times New Roman"/>
          <w:bCs/>
          <w:sz w:val="24"/>
          <w:lang w:val="sl-SI"/>
        </w:rPr>
        <w:t xml:space="preserve">-COVID 19 prinašajo. </w:t>
      </w:r>
      <w:bookmarkStart w:id="0" w:name="_GoBack"/>
      <w:bookmarkEnd w:id="0"/>
    </w:p>
    <w:p w14:paraId="25BD047A" w14:textId="5F617FAE" w:rsidR="0030478A" w:rsidRDefault="0030478A" w:rsidP="00933A90">
      <w:pPr>
        <w:rPr>
          <w:rFonts w:ascii="Times New Roman" w:hAnsi="Times New Roman" w:cs="Times New Roman"/>
          <w:bCs/>
          <w:sz w:val="24"/>
          <w:lang w:val="sl-SI"/>
        </w:rPr>
      </w:pPr>
    </w:p>
    <w:p w14:paraId="3A6C1B5D" w14:textId="7601AD07" w:rsidR="0030478A" w:rsidRDefault="0030478A" w:rsidP="00933A90">
      <w:pPr>
        <w:rPr>
          <w:rFonts w:ascii="Times New Roman" w:hAnsi="Times New Roman" w:cs="Times New Roman"/>
          <w:bCs/>
          <w:sz w:val="24"/>
          <w:lang w:val="sl-SI"/>
        </w:rPr>
      </w:pPr>
      <w:r>
        <w:rPr>
          <w:rFonts w:ascii="Times New Roman" w:hAnsi="Times New Roman" w:cs="Times New Roman"/>
          <w:bCs/>
          <w:sz w:val="24"/>
          <w:lang w:val="sl-SI"/>
        </w:rPr>
        <w:t xml:space="preserve">4. </w:t>
      </w:r>
    </w:p>
    <w:p w14:paraId="09C11235" w14:textId="647F365C" w:rsidR="0030478A" w:rsidRPr="0030478A" w:rsidRDefault="0030478A" w:rsidP="0030478A">
      <w:pPr>
        <w:rPr>
          <w:rFonts w:ascii="Times New Roman" w:hAnsi="Times New Roman" w:cs="Times New Roman"/>
          <w:bCs/>
          <w:sz w:val="24"/>
          <w:lang w:val="sl-SI"/>
        </w:rPr>
      </w:pPr>
      <w:r>
        <w:rPr>
          <w:rFonts w:ascii="Times New Roman" w:hAnsi="Times New Roman" w:cs="Times New Roman"/>
          <w:bCs/>
          <w:sz w:val="24"/>
          <w:lang w:val="sl-SI"/>
        </w:rPr>
        <w:t xml:space="preserve">S strani JAK </w:t>
      </w:r>
      <w:r w:rsidRPr="0030478A">
        <w:rPr>
          <w:rFonts w:ascii="Times New Roman" w:hAnsi="Times New Roman" w:cs="Times New Roman"/>
          <w:b/>
          <w:bCs/>
          <w:sz w:val="24"/>
          <w:lang w:val="sl-SI"/>
        </w:rPr>
        <w:t xml:space="preserve">v času med </w:t>
      </w:r>
      <w:r w:rsidR="00F15190">
        <w:rPr>
          <w:rFonts w:ascii="Times New Roman" w:hAnsi="Times New Roman" w:cs="Times New Roman"/>
          <w:b/>
          <w:bCs/>
          <w:sz w:val="24"/>
          <w:lang w:val="sl-SI"/>
        </w:rPr>
        <w:t>1</w:t>
      </w:r>
      <w:r w:rsidRPr="0030478A">
        <w:rPr>
          <w:rFonts w:ascii="Times New Roman" w:hAnsi="Times New Roman" w:cs="Times New Roman"/>
          <w:b/>
          <w:bCs/>
          <w:sz w:val="24"/>
          <w:lang w:val="sl-SI"/>
        </w:rPr>
        <w:t>7.</w:t>
      </w:r>
      <w:r w:rsidR="00F15190">
        <w:rPr>
          <w:rFonts w:ascii="Times New Roman" w:hAnsi="Times New Roman" w:cs="Times New Roman"/>
          <w:b/>
          <w:bCs/>
          <w:sz w:val="24"/>
          <w:lang w:val="sl-SI"/>
        </w:rPr>
        <w:t xml:space="preserve"> </w:t>
      </w:r>
      <w:r w:rsidRPr="0030478A">
        <w:rPr>
          <w:rFonts w:ascii="Times New Roman" w:hAnsi="Times New Roman" w:cs="Times New Roman"/>
          <w:b/>
          <w:bCs/>
          <w:sz w:val="24"/>
          <w:lang w:val="sl-SI"/>
        </w:rPr>
        <w:t>in 29.</w:t>
      </w:r>
      <w:r w:rsidR="00F15190">
        <w:rPr>
          <w:rFonts w:ascii="Times New Roman" w:hAnsi="Times New Roman" w:cs="Times New Roman"/>
          <w:b/>
          <w:bCs/>
          <w:sz w:val="24"/>
          <w:lang w:val="sl-SI"/>
        </w:rPr>
        <w:t xml:space="preserve"> marcem</w:t>
      </w:r>
      <w:r w:rsidRPr="0030478A">
        <w:rPr>
          <w:rFonts w:ascii="Times New Roman" w:hAnsi="Times New Roman" w:cs="Times New Roman"/>
          <w:b/>
          <w:bCs/>
          <w:sz w:val="24"/>
          <w:lang w:val="sl-SI"/>
        </w:rPr>
        <w:t xml:space="preserve"> izvajamo</w:t>
      </w:r>
      <w:r>
        <w:rPr>
          <w:rFonts w:ascii="Times New Roman" w:hAnsi="Times New Roman" w:cs="Times New Roman"/>
          <w:bCs/>
          <w:sz w:val="24"/>
          <w:lang w:val="sl-SI"/>
        </w:rPr>
        <w:t xml:space="preserve"> </w:t>
      </w:r>
      <w:r w:rsidRPr="0030478A">
        <w:rPr>
          <w:rFonts w:ascii="Times New Roman" w:hAnsi="Times New Roman" w:cs="Times New Roman"/>
          <w:b/>
          <w:bCs/>
          <w:sz w:val="24"/>
          <w:lang w:val="sl-SI"/>
        </w:rPr>
        <w:t>spletno kampanjo</w:t>
      </w:r>
      <w:r>
        <w:rPr>
          <w:rFonts w:ascii="Times New Roman" w:hAnsi="Times New Roman" w:cs="Times New Roman"/>
          <w:bCs/>
          <w:sz w:val="24"/>
          <w:lang w:val="sl-SI"/>
        </w:rPr>
        <w:t xml:space="preserve">, ki je namenjena tudi podpori vsem vam in je </w:t>
      </w:r>
      <w:r w:rsidRPr="0030478A">
        <w:rPr>
          <w:rFonts w:ascii="Times New Roman" w:hAnsi="Times New Roman" w:cs="Times New Roman"/>
          <w:b/>
          <w:bCs/>
          <w:sz w:val="24"/>
          <w:lang w:val="sl-SI"/>
        </w:rPr>
        <w:t>kombinacija osveščanja o branju ter povabila k obisku spletnih knjigarn, ki omogočajo varno in brezplačno dostavo knjig</w:t>
      </w:r>
      <w:r w:rsidR="00F15190">
        <w:rPr>
          <w:rFonts w:ascii="Times New Roman" w:hAnsi="Times New Roman" w:cs="Times New Roman"/>
          <w:b/>
          <w:bCs/>
          <w:sz w:val="24"/>
          <w:lang w:val="sl-SI"/>
        </w:rPr>
        <w:t xml:space="preserve"> (ali nakup e-knjig)</w:t>
      </w:r>
      <w:r w:rsidRPr="0030478A">
        <w:rPr>
          <w:rFonts w:ascii="Times New Roman" w:hAnsi="Times New Roman" w:cs="Times New Roman"/>
          <w:bCs/>
          <w:sz w:val="24"/>
          <w:lang w:val="sl-SI"/>
        </w:rPr>
        <w:t xml:space="preserve">. Uporabljali bomo že uveljavljen </w:t>
      </w:r>
      <w:proofErr w:type="spellStart"/>
      <w:r w:rsidRPr="0030478A">
        <w:rPr>
          <w:rFonts w:ascii="Times New Roman" w:hAnsi="Times New Roman" w:cs="Times New Roman"/>
          <w:bCs/>
          <w:sz w:val="24"/>
          <w:lang w:val="sl-SI"/>
        </w:rPr>
        <w:t>ključnik</w:t>
      </w:r>
      <w:proofErr w:type="spellEnd"/>
      <w:r w:rsidRPr="0030478A">
        <w:rPr>
          <w:rFonts w:ascii="Times New Roman" w:hAnsi="Times New Roman" w:cs="Times New Roman"/>
          <w:bCs/>
          <w:sz w:val="24"/>
          <w:lang w:val="sl-SI"/>
        </w:rPr>
        <w:t xml:space="preserve"> #</w:t>
      </w:r>
      <w:proofErr w:type="spellStart"/>
      <w:r w:rsidRPr="0030478A">
        <w:rPr>
          <w:rFonts w:ascii="Times New Roman" w:hAnsi="Times New Roman" w:cs="Times New Roman"/>
          <w:bCs/>
          <w:sz w:val="24"/>
          <w:lang w:val="sl-SI"/>
        </w:rPr>
        <w:t>domacebranje</w:t>
      </w:r>
      <w:proofErr w:type="spellEnd"/>
      <w:r w:rsidRPr="0030478A">
        <w:rPr>
          <w:rFonts w:ascii="Times New Roman" w:hAnsi="Times New Roman" w:cs="Times New Roman"/>
          <w:bCs/>
          <w:sz w:val="24"/>
          <w:lang w:val="sl-SI"/>
        </w:rPr>
        <w:t xml:space="preserve"> ter delili bralne sezname in priporočila, osveščali o pomenu spoštovanja navodil s strani NIJZ tudi skozi nagovore znanih oseb s področja kulture, hkrati bomo ljudi napotovali na spletne knjigarne, ki omogočajo dostop do e-knjig in fizičnih knjig. JAK kot državna institucija s kampanjo sporoča dvoje: ostanite doma - ostanite varni in zdravi (poslanstvo Vlade RS za ta čas) in berite (poslanstvo JAK). Nekaj sporočil, ki jih želimo v tem času izpostaviti: branje zmanjšuje negativne posledice stresa, branje odganja tesnobnost, branje preganja osamljenost, kot primere lahko navedem naslednje slogane, ki jih bomo (med drugimi) uporabljali:</w:t>
      </w:r>
    </w:p>
    <w:p w14:paraId="21954141" w14:textId="77777777" w:rsidR="0030478A" w:rsidRPr="0030478A" w:rsidRDefault="0030478A" w:rsidP="0030478A">
      <w:pPr>
        <w:rPr>
          <w:rFonts w:ascii="Times New Roman" w:hAnsi="Times New Roman" w:cs="Times New Roman"/>
          <w:bCs/>
          <w:sz w:val="24"/>
          <w:lang w:val="sl-SI"/>
        </w:rPr>
      </w:pPr>
      <w:r w:rsidRPr="0030478A">
        <w:rPr>
          <w:rFonts w:ascii="Times New Roman" w:hAnsi="Times New Roman" w:cs="Times New Roman"/>
          <w:bCs/>
          <w:sz w:val="24"/>
          <w:lang w:val="sl-SI"/>
        </w:rPr>
        <w:lastRenderedPageBreak/>
        <w:t>POGREŠATE DRUŽENJE S PRIJATELJI?</w:t>
      </w:r>
    </w:p>
    <w:p w14:paraId="75F5234A" w14:textId="77777777" w:rsidR="0030478A" w:rsidRPr="0030478A" w:rsidRDefault="0030478A" w:rsidP="0030478A">
      <w:pPr>
        <w:rPr>
          <w:rFonts w:ascii="Times New Roman" w:hAnsi="Times New Roman" w:cs="Times New Roman"/>
          <w:bCs/>
          <w:sz w:val="24"/>
          <w:lang w:val="sl-SI"/>
        </w:rPr>
      </w:pPr>
      <w:r w:rsidRPr="0030478A">
        <w:rPr>
          <w:rFonts w:ascii="Times New Roman" w:hAnsi="Times New Roman" w:cs="Times New Roman"/>
          <w:bCs/>
          <w:sz w:val="24"/>
          <w:lang w:val="sl-SI"/>
        </w:rPr>
        <w:t>BERITE.</w:t>
      </w:r>
    </w:p>
    <w:p w14:paraId="5857D56D" w14:textId="77777777" w:rsidR="0030478A" w:rsidRPr="0030478A" w:rsidRDefault="0030478A" w:rsidP="0030478A">
      <w:pPr>
        <w:rPr>
          <w:rFonts w:ascii="Times New Roman" w:hAnsi="Times New Roman" w:cs="Times New Roman"/>
          <w:bCs/>
          <w:sz w:val="24"/>
          <w:lang w:val="sl-SI"/>
        </w:rPr>
      </w:pPr>
      <w:r w:rsidRPr="0030478A">
        <w:rPr>
          <w:rFonts w:ascii="Times New Roman" w:hAnsi="Times New Roman" w:cs="Times New Roman"/>
          <w:bCs/>
          <w:sz w:val="24"/>
          <w:lang w:val="sl-SI"/>
        </w:rPr>
        <w:t>Knjige so najboljša družba.</w:t>
      </w:r>
    </w:p>
    <w:p w14:paraId="3CA3A711" w14:textId="77777777" w:rsidR="0030478A" w:rsidRPr="0030478A" w:rsidRDefault="0030478A" w:rsidP="0030478A">
      <w:pPr>
        <w:rPr>
          <w:rFonts w:ascii="Times New Roman" w:hAnsi="Times New Roman" w:cs="Times New Roman"/>
          <w:bCs/>
          <w:sz w:val="24"/>
          <w:lang w:val="sl-SI"/>
        </w:rPr>
      </w:pPr>
      <w:r w:rsidRPr="0030478A">
        <w:rPr>
          <w:rFonts w:ascii="Times New Roman" w:hAnsi="Times New Roman" w:cs="Times New Roman"/>
          <w:bCs/>
          <w:sz w:val="24"/>
          <w:lang w:val="sl-SI"/>
        </w:rPr>
        <w:t>JE SVET POSTAL PREGLASEN?</w:t>
      </w:r>
    </w:p>
    <w:p w14:paraId="6D4D034D" w14:textId="77777777" w:rsidR="0030478A" w:rsidRPr="0030478A" w:rsidRDefault="0030478A" w:rsidP="0030478A">
      <w:pPr>
        <w:rPr>
          <w:rFonts w:ascii="Times New Roman" w:hAnsi="Times New Roman" w:cs="Times New Roman"/>
          <w:bCs/>
          <w:sz w:val="24"/>
          <w:lang w:val="sl-SI"/>
        </w:rPr>
      </w:pPr>
      <w:r w:rsidRPr="0030478A">
        <w:rPr>
          <w:rFonts w:ascii="Times New Roman" w:hAnsi="Times New Roman" w:cs="Times New Roman"/>
          <w:bCs/>
          <w:sz w:val="24"/>
          <w:lang w:val="sl-SI"/>
        </w:rPr>
        <w:t>BERITE.</w:t>
      </w:r>
    </w:p>
    <w:p w14:paraId="3E848FCB" w14:textId="77777777" w:rsidR="0030478A" w:rsidRPr="0030478A" w:rsidRDefault="0030478A" w:rsidP="0030478A">
      <w:pPr>
        <w:rPr>
          <w:rFonts w:ascii="Times New Roman" w:hAnsi="Times New Roman" w:cs="Times New Roman"/>
          <w:bCs/>
          <w:sz w:val="24"/>
          <w:lang w:val="sl-SI"/>
        </w:rPr>
      </w:pPr>
      <w:r w:rsidRPr="0030478A">
        <w:rPr>
          <w:rFonts w:ascii="Times New Roman" w:hAnsi="Times New Roman" w:cs="Times New Roman"/>
          <w:bCs/>
          <w:sz w:val="24"/>
          <w:lang w:val="sl-SI"/>
        </w:rPr>
        <w:t>Branje pomirja.</w:t>
      </w:r>
    </w:p>
    <w:p w14:paraId="7E8D2B18" w14:textId="77777777" w:rsidR="0030478A" w:rsidRPr="0030478A" w:rsidRDefault="0030478A" w:rsidP="0030478A">
      <w:pPr>
        <w:rPr>
          <w:rFonts w:ascii="Times New Roman" w:hAnsi="Times New Roman" w:cs="Times New Roman"/>
          <w:bCs/>
          <w:sz w:val="24"/>
          <w:lang w:val="sl-SI"/>
        </w:rPr>
      </w:pPr>
      <w:r w:rsidRPr="0030478A">
        <w:rPr>
          <w:rFonts w:ascii="Times New Roman" w:hAnsi="Times New Roman" w:cs="Times New Roman"/>
          <w:bCs/>
          <w:sz w:val="24"/>
          <w:lang w:val="sl-SI"/>
        </w:rPr>
        <w:t>NIKOLI NI ČASA, DA BI PREBRALI VSE TISTE KNJIGE?</w:t>
      </w:r>
    </w:p>
    <w:p w14:paraId="08BB3B72" w14:textId="77777777" w:rsidR="0030478A" w:rsidRPr="0030478A" w:rsidRDefault="0030478A" w:rsidP="0030478A">
      <w:pPr>
        <w:rPr>
          <w:rFonts w:ascii="Times New Roman" w:hAnsi="Times New Roman" w:cs="Times New Roman"/>
          <w:bCs/>
          <w:sz w:val="24"/>
          <w:lang w:val="sl-SI"/>
        </w:rPr>
      </w:pPr>
      <w:r w:rsidRPr="0030478A">
        <w:rPr>
          <w:rFonts w:ascii="Times New Roman" w:hAnsi="Times New Roman" w:cs="Times New Roman"/>
          <w:bCs/>
          <w:sz w:val="24"/>
          <w:lang w:val="sl-SI"/>
        </w:rPr>
        <w:t>BERITE.</w:t>
      </w:r>
    </w:p>
    <w:p w14:paraId="11E4447B" w14:textId="77777777" w:rsidR="0030478A" w:rsidRPr="0030478A" w:rsidRDefault="0030478A" w:rsidP="0030478A">
      <w:pPr>
        <w:rPr>
          <w:rFonts w:ascii="Times New Roman" w:hAnsi="Times New Roman" w:cs="Times New Roman"/>
          <w:bCs/>
          <w:sz w:val="24"/>
          <w:lang w:val="sl-SI"/>
        </w:rPr>
      </w:pPr>
      <w:r w:rsidRPr="0030478A">
        <w:rPr>
          <w:rFonts w:ascii="Times New Roman" w:hAnsi="Times New Roman" w:cs="Times New Roman"/>
          <w:bCs/>
          <w:sz w:val="24"/>
          <w:lang w:val="sl-SI"/>
        </w:rPr>
        <w:t>Zdaj je pravi čas, da ostanete doma in nadoknadite.</w:t>
      </w:r>
    </w:p>
    <w:p w14:paraId="7D23E1C5" w14:textId="77777777" w:rsidR="0030478A" w:rsidRPr="0030478A" w:rsidRDefault="0030478A" w:rsidP="0030478A">
      <w:pPr>
        <w:rPr>
          <w:rFonts w:ascii="Times New Roman" w:hAnsi="Times New Roman" w:cs="Times New Roman"/>
          <w:bCs/>
          <w:sz w:val="24"/>
          <w:lang w:val="sl-SI"/>
        </w:rPr>
      </w:pPr>
    </w:p>
    <w:p w14:paraId="3957D3EA" w14:textId="3793E3A0" w:rsidR="0030478A" w:rsidRDefault="0030478A" w:rsidP="0030478A">
      <w:pPr>
        <w:rPr>
          <w:rFonts w:ascii="Times New Roman" w:hAnsi="Times New Roman" w:cs="Times New Roman"/>
          <w:bCs/>
          <w:sz w:val="24"/>
          <w:lang w:val="sl-SI"/>
        </w:rPr>
      </w:pPr>
      <w:r w:rsidRPr="0030478A">
        <w:rPr>
          <w:rFonts w:ascii="Times New Roman" w:hAnsi="Times New Roman" w:cs="Times New Roman"/>
          <w:bCs/>
          <w:sz w:val="24"/>
          <w:lang w:val="sl-SI"/>
        </w:rPr>
        <w:t>K sodelovanju smo povabili tudi različne medije - branje nam bodo s knjižnimi priporočili pomagali spodbujati na portalu MMC, o vrednosti knjig in domačih knjižnic v času, ko se je javno življenje tako rekoč ustavilo, pa bodo pisali tudi drugi.</w:t>
      </w:r>
    </w:p>
    <w:p w14:paraId="3F9051C8" w14:textId="1E9E4BA3" w:rsidR="0030478A" w:rsidRDefault="0030478A" w:rsidP="0030478A">
      <w:pPr>
        <w:rPr>
          <w:rFonts w:ascii="Times New Roman" w:hAnsi="Times New Roman" w:cs="Times New Roman"/>
          <w:bCs/>
          <w:sz w:val="24"/>
          <w:lang w:val="sl-SI"/>
        </w:rPr>
      </w:pPr>
    </w:p>
    <w:p w14:paraId="39C867DC" w14:textId="29CF8568" w:rsidR="0030478A" w:rsidRDefault="0030478A" w:rsidP="0030478A">
      <w:pPr>
        <w:rPr>
          <w:rFonts w:ascii="Times New Roman" w:hAnsi="Times New Roman" w:cs="Times New Roman"/>
          <w:bCs/>
          <w:sz w:val="24"/>
          <w:lang w:val="sl-SI"/>
        </w:rPr>
      </w:pPr>
      <w:r w:rsidRPr="0030478A">
        <w:rPr>
          <w:rFonts w:ascii="Times New Roman" w:hAnsi="Times New Roman" w:cs="Times New Roman"/>
          <w:b/>
          <w:bCs/>
          <w:sz w:val="24"/>
          <w:lang w:val="sl-SI"/>
        </w:rPr>
        <w:t>Vse naše pogodbenike – izdajatelje knjig – prosimo, da nam posredujejo NASLOVNICO in LINK DO MOŽNEGA SPLETNEGA NAKUPA za izbran knjižni naslov, ki je izšel s podporo JAK.</w:t>
      </w:r>
      <w:r>
        <w:rPr>
          <w:rFonts w:ascii="Times New Roman" w:hAnsi="Times New Roman" w:cs="Times New Roman"/>
          <w:bCs/>
          <w:sz w:val="24"/>
          <w:lang w:val="sl-SI"/>
        </w:rPr>
        <w:t xml:space="preserve"> Kampanja bo namreč v nadaljevalnem delu uporabnike vodila tudi v spletne knjigarne, kjer so na voljo e-knjige in fizične knjige z možnostjo varne dostave na dom.</w:t>
      </w:r>
      <w:r w:rsidR="00025D5C">
        <w:rPr>
          <w:rFonts w:ascii="Times New Roman" w:hAnsi="Times New Roman" w:cs="Times New Roman"/>
          <w:bCs/>
          <w:sz w:val="24"/>
          <w:lang w:val="sl-SI"/>
        </w:rPr>
        <w:t xml:space="preserve"> Informacijo posredujte na naslov: </w:t>
      </w:r>
      <w:hyperlink r:id="rId9" w:history="1">
        <w:r w:rsidR="00025D5C" w:rsidRPr="00644924">
          <w:rPr>
            <w:rStyle w:val="Hiperpovezava"/>
            <w:rFonts w:ascii="Times New Roman" w:hAnsi="Times New Roman" w:cs="Times New Roman"/>
            <w:bCs/>
            <w:sz w:val="24"/>
            <w:lang w:val="sl-SI"/>
          </w:rPr>
          <w:t>piaprezelj@gmail.com</w:t>
        </w:r>
      </w:hyperlink>
      <w:r w:rsidR="00025D5C">
        <w:rPr>
          <w:rFonts w:ascii="Times New Roman" w:hAnsi="Times New Roman" w:cs="Times New Roman"/>
          <w:bCs/>
          <w:sz w:val="24"/>
          <w:lang w:val="sl-SI"/>
        </w:rPr>
        <w:t xml:space="preserve"> </w:t>
      </w:r>
    </w:p>
    <w:p w14:paraId="4D4F971A" w14:textId="59C676C3" w:rsidR="0030478A" w:rsidRDefault="0030478A" w:rsidP="0030478A">
      <w:pPr>
        <w:rPr>
          <w:rFonts w:ascii="Times New Roman" w:hAnsi="Times New Roman" w:cs="Times New Roman"/>
          <w:bCs/>
          <w:sz w:val="24"/>
          <w:lang w:val="sl-SI"/>
        </w:rPr>
      </w:pPr>
    </w:p>
    <w:p w14:paraId="2A1B4185" w14:textId="646C67CF" w:rsidR="00543C8E" w:rsidRDefault="0030478A" w:rsidP="00543C8E">
      <w:pPr>
        <w:rPr>
          <w:rFonts w:ascii="Times New Roman" w:hAnsi="Times New Roman" w:cs="Times New Roman"/>
          <w:bCs/>
          <w:sz w:val="24"/>
          <w:lang w:val="sl-SI"/>
        </w:rPr>
      </w:pPr>
      <w:r>
        <w:rPr>
          <w:rFonts w:ascii="Times New Roman" w:hAnsi="Times New Roman" w:cs="Times New Roman"/>
          <w:bCs/>
          <w:sz w:val="24"/>
          <w:lang w:val="sl-SI"/>
        </w:rPr>
        <w:t xml:space="preserve">Vabimo vas, da se kampanji pridružite s spremljanjem in aktivnim širjenjem sporočil, ki se bodo začela pojavljati z jutrišnjim dnem </w:t>
      </w:r>
      <w:r w:rsidR="00F15190">
        <w:rPr>
          <w:rFonts w:ascii="Times New Roman" w:hAnsi="Times New Roman" w:cs="Times New Roman"/>
          <w:bCs/>
          <w:sz w:val="24"/>
          <w:lang w:val="sl-SI"/>
        </w:rPr>
        <w:t xml:space="preserve">najprej na našem </w:t>
      </w:r>
      <w:hyperlink r:id="rId10" w:history="1">
        <w:r w:rsidR="00F15190" w:rsidRPr="00F15190">
          <w:rPr>
            <w:rStyle w:val="Hiperpovezava"/>
            <w:rFonts w:ascii="Times New Roman" w:hAnsi="Times New Roman" w:cs="Times New Roman"/>
            <w:bCs/>
            <w:sz w:val="24"/>
            <w:lang w:val="sl-SI"/>
          </w:rPr>
          <w:t>FB profilu</w:t>
        </w:r>
      </w:hyperlink>
      <w:r w:rsidR="00F15190">
        <w:rPr>
          <w:rFonts w:ascii="Times New Roman" w:hAnsi="Times New Roman" w:cs="Times New Roman"/>
          <w:bCs/>
          <w:sz w:val="24"/>
          <w:lang w:val="sl-SI"/>
        </w:rPr>
        <w:t xml:space="preserve">. Delili bomo tako objave kot oglase </w:t>
      </w:r>
      <w:r w:rsidR="00025D5C">
        <w:rPr>
          <w:rFonts w:ascii="Times New Roman" w:hAnsi="Times New Roman" w:cs="Times New Roman"/>
          <w:bCs/>
          <w:sz w:val="24"/>
          <w:lang w:val="sl-SI"/>
        </w:rPr>
        <w:t xml:space="preserve">in </w:t>
      </w:r>
      <w:r w:rsidR="00F15190" w:rsidRPr="00F15190">
        <w:rPr>
          <w:rFonts w:ascii="Times New Roman" w:hAnsi="Times New Roman" w:cs="Times New Roman"/>
          <w:b/>
          <w:bCs/>
          <w:sz w:val="24"/>
          <w:lang w:val="sl-SI"/>
        </w:rPr>
        <w:t xml:space="preserve">veseli bomo, če boste </w:t>
      </w:r>
      <w:r w:rsidR="00025D5C">
        <w:rPr>
          <w:rFonts w:ascii="Times New Roman" w:hAnsi="Times New Roman" w:cs="Times New Roman"/>
          <w:b/>
          <w:bCs/>
          <w:sz w:val="24"/>
          <w:lang w:val="sl-SI"/>
        </w:rPr>
        <w:t xml:space="preserve">tudi vi </w:t>
      </w:r>
      <w:r w:rsidR="00F15190" w:rsidRPr="00F15190">
        <w:rPr>
          <w:rFonts w:ascii="Times New Roman" w:hAnsi="Times New Roman" w:cs="Times New Roman"/>
          <w:b/>
          <w:bCs/>
          <w:sz w:val="24"/>
          <w:lang w:val="sl-SI"/>
        </w:rPr>
        <w:t>kampanjo delili in širili naprej.</w:t>
      </w:r>
      <w:r w:rsidR="00543C8E" w:rsidRPr="00543C8E">
        <w:rPr>
          <w:rFonts w:ascii="Times New Roman" w:hAnsi="Times New Roman" w:cs="Times New Roman"/>
          <w:bCs/>
          <w:sz w:val="24"/>
          <w:lang w:val="sl-SI"/>
        </w:rPr>
        <w:t xml:space="preserve"> </w:t>
      </w:r>
    </w:p>
    <w:p w14:paraId="7D14EEFB" w14:textId="77777777" w:rsidR="00543C8E" w:rsidRDefault="00543C8E" w:rsidP="00543C8E">
      <w:pPr>
        <w:rPr>
          <w:rFonts w:ascii="Times New Roman" w:hAnsi="Times New Roman" w:cs="Times New Roman"/>
          <w:bCs/>
          <w:sz w:val="24"/>
          <w:lang w:val="sl-SI"/>
        </w:rPr>
      </w:pPr>
    </w:p>
    <w:p w14:paraId="20852B02" w14:textId="58C2D3BB" w:rsidR="00543C8E" w:rsidRDefault="00543C8E" w:rsidP="00543C8E">
      <w:pPr>
        <w:rPr>
          <w:rFonts w:ascii="Times New Roman" w:hAnsi="Times New Roman" w:cs="Times New Roman"/>
          <w:bCs/>
          <w:sz w:val="24"/>
          <w:lang w:val="sl-SI"/>
        </w:rPr>
      </w:pPr>
      <w:r>
        <w:rPr>
          <w:rFonts w:ascii="Times New Roman" w:hAnsi="Times New Roman" w:cs="Times New Roman"/>
          <w:bCs/>
          <w:sz w:val="24"/>
          <w:lang w:val="sl-SI"/>
        </w:rPr>
        <w:t xml:space="preserve">Prav tako vse izdajatelje knjig </w:t>
      </w:r>
      <w:r>
        <w:rPr>
          <w:rFonts w:ascii="Times New Roman" w:hAnsi="Times New Roman" w:cs="Times New Roman"/>
          <w:bCs/>
          <w:sz w:val="24"/>
          <w:lang w:val="sl-SI"/>
        </w:rPr>
        <w:t>vabimo</w:t>
      </w:r>
      <w:r>
        <w:rPr>
          <w:rFonts w:ascii="Times New Roman" w:hAnsi="Times New Roman" w:cs="Times New Roman"/>
          <w:bCs/>
          <w:sz w:val="24"/>
          <w:lang w:val="sl-SI"/>
        </w:rPr>
        <w:t xml:space="preserve">, da </w:t>
      </w:r>
      <w:r>
        <w:rPr>
          <w:rFonts w:ascii="Times New Roman" w:hAnsi="Times New Roman" w:cs="Times New Roman"/>
          <w:bCs/>
          <w:sz w:val="24"/>
          <w:lang w:val="sl-SI"/>
        </w:rPr>
        <w:t xml:space="preserve">kak naslov iz svojih založniških programov </w:t>
      </w:r>
      <w:r w:rsidR="00025D5C">
        <w:rPr>
          <w:rFonts w:ascii="Times New Roman" w:hAnsi="Times New Roman" w:cs="Times New Roman"/>
          <w:bCs/>
          <w:sz w:val="24"/>
          <w:lang w:val="sl-SI"/>
        </w:rPr>
        <w:t>brezplačno ponudijo v branje (na spletu) ali brezplačno omogočijo kakšno drugo storitev (dostava ipd.)</w:t>
      </w:r>
      <w:r>
        <w:rPr>
          <w:rFonts w:ascii="Times New Roman" w:hAnsi="Times New Roman" w:cs="Times New Roman"/>
          <w:bCs/>
          <w:sz w:val="24"/>
          <w:lang w:val="sl-SI"/>
        </w:rPr>
        <w:t xml:space="preserve"> in se s tem pridružijo akciji </w:t>
      </w:r>
      <w:hyperlink r:id="rId11" w:history="1">
        <w:r w:rsidRPr="00543C8E">
          <w:rPr>
            <w:rStyle w:val="Hiperpovezava"/>
            <w:rFonts w:ascii="Times New Roman" w:hAnsi="Times New Roman" w:cs="Times New Roman"/>
            <w:bCs/>
            <w:sz w:val="24"/>
            <w:lang w:val="sl-SI"/>
          </w:rPr>
          <w:t>Digitalna solidarnost.</w:t>
        </w:r>
      </w:hyperlink>
      <w:r>
        <w:rPr>
          <w:rFonts w:ascii="Times New Roman" w:hAnsi="Times New Roman" w:cs="Times New Roman"/>
          <w:bCs/>
          <w:sz w:val="24"/>
          <w:lang w:val="sl-SI"/>
        </w:rPr>
        <w:t xml:space="preserve"> Nekateri </w:t>
      </w:r>
      <w:r w:rsidR="00025D5C">
        <w:rPr>
          <w:rFonts w:ascii="Times New Roman" w:hAnsi="Times New Roman" w:cs="Times New Roman"/>
          <w:bCs/>
          <w:sz w:val="24"/>
          <w:lang w:val="sl-SI"/>
        </w:rPr>
        <w:t>ste</w:t>
      </w:r>
      <w:r>
        <w:rPr>
          <w:rFonts w:ascii="Times New Roman" w:hAnsi="Times New Roman" w:cs="Times New Roman"/>
          <w:bCs/>
          <w:sz w:val="24"/>
          <w:lang w:val="sl-SI"/>
        </w:rPr>
        <w:t xml:space="preserve"> to že storili.</w:t>
      </w:r>
      <w:r w:rsidR="00025D5C">
        <w:rPr>
          <w:rFonts w:ascii="Times New Roman" w:hAnsi="Times New Roman" w:cs="Times New Roman"/>
          <w:bCs/>
          <w:sz w:val="24"/>
          <w:lang w:val="sl-SI"/>
        </w:rPr>
        <w:t xml:space="preserve"> Veliko pa lahko v tem trenutku storite tudi izvajalci drugih programov in projektov, predvsem tisti, ki izvajate vsebine na področju bralne kulture in literarnih prireditev. </w:t>
      </w:r>
      <w:r w:rsidR="00025D5C" w:rsidRPr="00025D5C">
        <w:rPr>
          <w:rFonts w:ascii="Times New Roman" w:hAnsi="Times New Roman" w:cs="Times New Roman"/>
          <w:b/>
          <w:bCs/>
          <w:sz w:val="24"/>
          <w:lang w:val="sl-SI"/>
        </w:rPr>
        <w:t>Načinov, kako ljudi povabiti med platnice knjig, jih povezati s knjižnimi ustvarjalci, omogočiti zabavo in izobraževanje mladim in najmlajšim, je ogromno, naj prostorska izolacija ne omeji naše ustvarjalnosti.</w:t>
      </w:r>
    </w:p>
    <w:p w14:paraId="4F104623" w14:textId="3E5F8CEC" w:rsidR="00025D5C" w:rsidRDefault="00025D5C" w:rsidP="00543C8E">
      <w:pPr>
        <w:rPr>
          <w:rFonts w:ascii="Times New Roman" w:hAnsi="Times New Roman" w:cs="Times New Roman"/>
          <w:bCs/>
          <w:sz w:val="24"/>
          <w:lang w:val="sl-SI"/>
        </w:rPr>
      </w:pPr>
    </w:p>
    <w:p w14:paraId="72AE1C43" w14:textId="7F185D5F" w:rsidR="00025D5C" w:rsidRDefault="00025D5C" w:rsidP="00543C8E">
      <w:pPr>
        <w:rPr>
          <w:rFonts w:ascii="Times New Roman" w:hAnsi="Times New Roman" w:cs="Times New Roman"/>
          <w:bCs/>
          <w:sz w:val="24"/>
          <w:lang w:val="sl-SI"/>
        </w:rPr>
      </w:pPr>
      <w:r>
        <w:rPr>
          <w:rFonts w:ascii="Times New Roman" w:hAnsi="Times New Roman" w:cs="Times New Roman"/>
          <w:bCs/>
          <w:sz w:val="24"/>
          <w:lang w:val="sl-SI"/>
        </w:rPr>
        <w:t>Želimo vam veliko zdravja in ostajamo povezani.</w:t>
      </w:r>
    </w:p>
    <w:p w14:paraId="74AD0979" w14:textId="2D515DF2" w:rsidR="00025D5C" w:rsidRDefault="00025D5C" w:rsidP="00543C8E">
      <w:pPr>
        <w:rPr>
          <w:rFonts w:ascii="Times New Roman" w:hAnsi="Times New Roman" w:cs="Times New Roman"/>
          <w:bCs/>
          <w:sz w:val="24"/>
          <w:lang w:val="sl-SI"/>
        </w:rPr>
      </w:pPr>
    </w:p>
    <w:p w14:paraId="35520A27" w14:textId="5358158D" w:rsidR="00025D5C" w:rsidRDefault="00025D5C" w:rsidP="00025D5C">
      <w:pPr>
        <w:jc w:val="right"/>
        <w:rPr>
          <w:rFonts w:ascii="Times New Roman" w:hAnsi="Times New Roman" w:cs="Times New Roman"/>
          <w:bCs/>
          <w:sz w:val="24"/>
          <w:lang w:val="sl-SI"/>
        </w:rPr>
      </w:pPr>
      <w:r>
        <w:rPr>
          <w:rFonts w:ascii="Times New Roman" w:hAnsi="Times New Roman" w:cs="Times New Roman"/>
          <w:bCs/>
          <w:sz w:val="24"/>
          <w:lang w:val="sl-SI"/>
        </w:rPr>
        <w:t>V imenu vseh sodelavk in sodelavca JAK</w:t>
      </w:r>
    </w:p>
    <w:p w14:paraId="05B56C76" w14:textId="5145447E" w:rsidR="00025D5C" w:rsidRDefault="00025D5C" w:rsidP="00025D5C">
      <w:pPr>
        <w:jc w:val="right"/>
        <w:rPr>
          <w:rFonts w:ascii="Times New Roman" w:hAnsi="Times New Roman" w:cs="Times New Roman"/>
          <w:bCs/>
          <w:sz w:val="24"/>
          <w:lang w:val="sl-SI"/>
        </w:rPr>
      </w:pPr>
      <w:r>
        <w:rPr>
          <w:rFonts w:ascii="Times New Roman" w:hAnsi="Times New Roman" w:cs="Times New Roman"/>
          <w:bCs/>
          <w:sz w:val="24"/>
          <w:lang w:val="sl-SI"/>
        </w:rPr>
        <w:t>Renata Zamida, direktorica</w:t>
      </w:r>
    </w:p>
    <w:p w14:paraId="69617B39" w14:textId="1E813533" w:rsidR="00025D5C" w:rsidRDefault="00025D5C" w:rsidP="00025D5C">
      <w:pPr>
        <w:jc w:val="right"/>
        <w:rPr>
          <w:rFonts w:ascii="Times New Roman" w:hAnsi="Times New Roman" w:cs="Times New Roman"/>
          <w:bCs/>
          <w:sz w:val="24"/>
          <w:lang w:val="sl-SI"/>
        </w:rPr>
      </w:pPr>
      <w:r>
        <w:rPr>
          <w:rFonts w:ascii="Times New Roman" w:hAnsi="Times New Roman" w:cs="Times New Roman"/>
          <w:bCs/>
          <w:noProof/>
          <w:sz w:val="24"/>
          <w:lang w:val="sl-SI"/>
        </w:rPr>
        <w:drawing>
          <wp:inline distT="0" distB="0" distL="0" distR="0" wp14:anchorId="5DE2A118" wp14:editId="68BAE20F">
            <wp:extent cx="1895841" cy="657225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nata podpis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50242" cy="676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B443B" w14:textId="24B69126" w:rsidR="0030478A" w:rsidRPr="0030478A" w:rsidRDefault="0030478A" w:rsidP="0030478A">
      <w:pPr>
        <w:rPr>
          <w:rFonts w:ascii="Times New Roman" w:hAnsi="Times New Roman" w:cs="Times New Roman"/>
          <w:sz w:val="24"/>
          <w:lang w:val="sl-SI"/>
        </w:rPr>
      </w:pPr>
    </w:p>
    <w:p w14:paraId="18933D83" w14:textId="19F9712F" w:rsidR="00C93567" w:rsidRPr="004D59D2" w:rsidRDefault="00C93567" w:rsidP="00C93567">
      <w:pPr>
        <w:rPr>
          <w:rFonts w:ascii="Times New Roman" w:hAnsi="Times New Roman" w:cs="Times New Roman"/>
          <w:sz w:val="24"/>
          <w:lang w:val="sl-SI"/>
        </w:rPr>
      </w:pPr>
      <w:r w:rsidRPr="004D59D2">
        <w:rPr>
          <w:rFonts w:ascii="Times New Roman" w:hAnsi="Times New Roman" w:cs="Times New Roman"/>
          <w:sz w:val="24"/>
          <w:lang w:val="sl-SI"/>
        </w:rPr>
        <w:t xml:space="preserve"> </w:t>
      </w:r>
    </w:p>
    <w:sectPr w:rsidR="00C93567" w:rsidRPr="004D59D2" w:rsidSect="007E2EB3">
      <w:headerReference w:type="default" r:id="rId13"/>
      <w:pgSz w:w="11900" w:h="16840"/>
      <w:pgMar w:top="2665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47FEC" w14:textId="77777777" w:rsidR="009734EB" w:rsidRDefault="009734EB" w:rsidP="006F239E">
      <w:r>
        <w:separator/>
      </w:r>
    </w:p>
  </w:endnote>
  <w:endnote w:type="continuationSeparator" w:id="0">
    <w:p w14:paraId="02BDE42B" w14:textId="77777777" w:rsidR="009734EB" w:rsidRDefault="009734EB" w:rsidP="006F2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2E5FB" w14:textId="77777777" w:rsidR="009734EB" w:rsidRDefault="009734EB" w:rsidP="006F239E">
      <w:r>
        <w:separator/>
      </w:r>
    </w:p>
  </w:footnote>
  <w:footnote w:type="continuationSeparator" w:id="0">
    <w:p w14:paraId="129663A9" w14:textId="77777777" w:rsidR="009734EB" w:rsidRDefault="009734EB" w:rsidP="006F2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B4D1E" w14:textId="52084F44" w:rsidR="00CC09EC" w:rsidRDefault="00CC09EC" w:rsidP="006F239E">
    <w:pPr>
      <w:pStyle w:val="Glava"/>
    </w:pPr>
    <w:r>
      <w:rPr>
        <w:noProof/>
        <w:lang w:val="sl-SI" w:eastAsia="sl-SI"/>
      </w:rPr>
      <w:drawing>
        <wp:anchor distT="0" distB="0" distL="114300" distR="114300" simplePos="0" relativeHeight="251659264" behindDoc="0" locked="1" layoutInCell="1" allowOverlap="1" wp14:anchorId="6D9EAD09" wp14:editId="6971C9A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6500" cy="1473200"/>
          <wp:effectExtent l="0" t="0" r="0" b="0"/>
          <wp:wrapTight wrapText="bothSides">
            <wp:wrapPolygon edited="0">
              <wp:start x="1888" y="4469"/>
              <wp:lineTo x="1888" y="19738"/>
              <wp:lineTo x="18151" y="20855"/>
              <wp:lineTo x="18514" y="20855"/>
              <wp:lineTo x="19095" y="20110"/>
              <wp:lineTo x="19749" y="18621"/>
              <wp:lineTo x="19821" y="11917"/>
              <wp:lineTo x="18877" y="11172"/>
              <wp:lineTo x="19386" y="7821"/>
              <wp:lineTo x="19095" y="4469"/>
              <wp:lineTo x="1888" y="4469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PIS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4732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668"/>
    <w:multiLevelType w:val="multilevel"/>
    <w:tmpl w:val="45F0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1C4BB5"/>
    <w:multiLevelType w:val="hybridMultilevel"/>
    <w:tmpl w:val="60C6E29E"/>
    <w:lvl w:ilvl="0" w:tplc="1C94C84A">
      <w:start w:val="20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D24DC"/>
    <w:multiLevelType w:val="hybridMultilevel"/>
    <w:tmpl w:val="E81876AC"/>
    <w:lvl w:ilvl="0" w:tplc="1ED4260C">
      <w:start w:val="10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9EC"/>
    <w:rsid w:val="00025D5C"/>
    <w:rsid w:val="00054B3D"/>
    <w:rsid w:val="00090A9C"/>
    <w:rsid w:val="000B6917"/>
    <w:rsid w:val="0011349E"/>
    <w:rsid w:val="001847EF"/>
    <w:rsid w:val="00222E71"/>
    <w:rsid w:val="00242366"/>
    <w:rsid w:val="0025095C"/>
    <w:rsid w:val="0027628A"/>
    <w:rsid w:val="00281BE5"/>
    <w:rsid w:val="002966DB"/>
    <w:rsid w:val="0030478A"/>
    <w:rsid w:val="003054DB"/>
    <w:rsid w:val="003756B2"/>
    <w:rsid w:val="00412BFA"/>
    <w:rsid w:val="004D59D2"/>
    <w:rsid w:val="004E7C24"/>
    <w:rsid w:val="00543C8E"/>
    <w:rsid w:val="00585D4E"/>
    <w:rsid w:val="00591423"/>
    <w:rsid w:val="005C1797"/>
    <w:rsid w:val="005E1488"/>
    <w:rsid w:val="006F239E"/>
    <w:rsid w:val="007009AC"/>
    <w:rsid w:val="007729F5"/>
    <w:rsid w:val="00791599"/>
    <w:rsid w:val="0079621C"/>
    <w:rsid w:val="007A17A6"/>
    <w:rsid w:val="007D1963"/>
    <w:rsid w:val="007E2EB3"/>
    <w:rsid w:val="00827F77"/>
    <w:rsid w:val="00860E23"/>
    <w:rsid w:val="00883AA8"/>
    <w:rsid w:val="009153DD"/>
    <w:rsid w:val="009168D2"/>
    <w:rsid w:val="00933A90"/>
    <w:rsid w:val="009734EB"/>
    <w:rsid w:val="00AA0064"/>
    <w:rsid w:val="00B10B45"/>
    <w:rsid w:val="00B20D2D"/>
    <w:rsid w:val="00B330B7"/>
    <w:rsid w:val="00B64D8E"/>
    <w:rsid w:val="00BA2764"/>
    <w:rsid w:val="00BB5757"/>
    <w:rsid w:val="00C00D88"/>
    <w:rsid w:val="00C12DFC"/>
    <w:rsid w:val="00C93567"/>
    <w:rsid w:val="00C94614"/>
    <w:rsid w:val="00CB7823"/>
    <w:rsid w:val="00CC09EC"/>
    <w:rsid w:val="00CD45E7"/>
    <w:rsid w:val="00D2122E"/>
    <w:rsid w:val="00D95CBF"/>
    <w:rsid w:val="00EA4A82"/>
    <w:rsid w:val="00EC58EE"/>
    <w:rsid w:val="00F15190"/>
    <w:rsid w:val="00F93335"/>
    <w:rsid w:val="00F95BFB"/>
    <w:rsid w:val="00FE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3936B6"/>
  <w14:defaultImageDpi w14:val="300"/>
  <w15:docId w15:val="{3B9AABC5-215C-456E-A1E8-70F5B04F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F239E"/>
    <w:rPr>
      <w:sz w:val="20"/>
    </w:rPr>
  </w:style>
  <w:style w:type="paragraph" w:styleId="Naslov1">
    <w:name w:val="heading 1"/>
    <w:basedOn w:val="Navaden"/>
    <w:next w:val="Navaden"/>
    <w:link w:val="Naslov1Znak"/>
    <w:uiPriority w:val="9"/>
    <w:qFormat/>
    <w:rsid w:val="006F239E"/>
    <w:pPr>
      <w:keepNext/>
      <w:keepLines/>
      <w:spacing w:before="480"/>
      <w:outlineLvl w:val="0"/>
    </w:pPr>
    <w:rPr>
      <w:rFonts w:ascii="Cambria" w:eastAsiaTheme="majorEastAsia" w:hAnsi="Cambria" w:cstheme="majorBidi"/>
      <w:b/>
      <w:bCs/>
      <w:color w:val="9BBB59" w:themeColor="accent3"/>
      <w:sz w:val="32"/>
      <w:szCs w:val="32"/>
    </w:rPr>
  </w:style>
  <w:style w:type="paragraph" w:styleId="Naslov2">
    <w:name w:val="heading 2"/>
    <w:basedOn w:val="Navaden"/>
    <w:next w:val="Navaden"/>
    <w:link w:val="Naslov2Znak"/>
    <w:autoRedefine/>
    <w:uiPriority w:val="9"/>
    <w:semiHidden/>
    <w:unhideWhenUsed/>
    <w:qFormat/>
    <w:rsid w:val="006F239E"/>
    <w:pPr>
      <w:keepNext/>
      <w:keepLines/>
      <w:spacing w:before="200"/>
      <w:outlineLvl w:val="1"/>
    </w:pPr>
    <w:rPr>
      <w:rFonts w:ascii="Cambria" w:eastAsiaTheme="majorEastAsia" w:hAnsi="Cambria" w:cstheme="majorBidi"/>
      <w:b/>
      <w:bCs/>
      <w:color w:val="9BBB59" w:themeColor="accent3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CC09EC"/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C09EC"/>
    <w:rPr>
      <w:rFonts w:ascii="Lucida Grande" w:hAnsi="Lucida Grande" w:cs="Lucida Grande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CC09EC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CC09EC"/>
  </w:style>
  <w:style w:type="paragraph" w:styleId="Noga">
    <w:name w:val="footer"/>
    <w:basedOn w:val="Navaden"/>
    <w:link w:val="NogaZnak"/>
    <w:uiPriority w:val="99"/>
    <w:unhideWhenUsed/>
    <w:rsid w:val="00CC09EC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CC09EC"/>
  </w:style>
  <w:style w:type="paragraph" w:styleId="Brezrazmikov">
    <w:name w:val="No Spacing"/>
    <w:uiPriority w:val="1"/>
    <w:qFormat/>
    <w:rsid w:val="006F239E"/>
    <w:rPr>
      <w:sz w:val="20"/>
    </w:rPr>
  </w:style>
  <w:style w:type="character" w:customStyle="1" w:styleId="Naslov1Znak">
    <w:name w:val="Naslov 1 Znak"/>
    <w:basedOn w:val="Privzetapisavaodstavka"/>
    <w:link w:val="Naslov1"/>
    <w:uiPriority w:val="9"/>
    <w:rsid w:val="006F239E"/>
    <w:rPr>
      <w:rFonts w:ascii="Cambria" w:eastAsiaTheme="majorEastAsia" w:hAnsi="Cambria" w:cstheme="majorBidi"/>
      <w:b/>
      <w:bCs/>
      <w:color w:val="9BBB59" w:themeColor="accent3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F239E"/>
    <w:rPr>
      <w:rFonts w:ascii="Cambria" w:eastAsiaTheme="majorEastAsia" w:hAnsi="Cambria" w:cstheme="majorBidi"/>
      <w:b/>
      <w:bCs/>
      <w:color w:val="9BBB59" w:themeColor="accent3"/>
      <w:sz w:val="26"/>
      <w:szCs w:val="26"/>
    </w:rPr>
  </w:style>
  <w:style w:type="paragraph" w:styleId="Naslov">
    <w:name w:val="Title"/>
    <w:basedOn w:val="Navaden"/>
    <w:next w:val="Navaden"/>
    <w:link w:val="NaslovZnak"/>
    <w:autoRedefine/>
    <w:uiPriority w:val="10"/>
    <w:qFormat/>
    <w:rsid w:val="006F239E"/>
    <w:pPr>
      <w:pBdr>
        <w:bottom w:val="single" w:sz="8" w:space="4" w:color="4F81BD" w:themeColor="accent1"/>
      </w:pBdr>
      <w:spacing w:after="300"/>
      <w:contextualSpacing/>
    </w:pPr>
    <w:rPr>
      <w:rFonts w:ascii="Cambria" w:eastAsiaTheme="majorEastAsia" w:hAnsi="Cambria" w:cstheme="majorBidi"/>
      <w:color w:val="9BBB59" w:themeColor="accent3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F239E"/>
    <w:rPr>
      <w:rFonts w:ascii="Cambria" w:eastAsiaTheme="majorEastAsia" w:hAnsi="Cambria" w:cstheme="majorBidi"/>
      <w:color w:val="9BBB59" w:themeColor="accent3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autoRedefine/>
    <w:uiPriority w:val="11"/>
    <w:qFormat/>
    <w:rsid w:val="006F239E"/>
    <w:pPr>
      <w:numPr>
        <w:ilvl w:val="1"/>
      </w:numPr>
    </w:pPr>
    <w:rPr>
      <w:rFonts w:ascii="Cambria" w:eastAsiaTheme="majorEastAsia" w:hAnsi="Cambria" w:cstheme="majorBidi"/>
      <w:i/>
      <w:iCs/>
      <w:color w:val="9BBB59" w:themeColor="accent3"/>
      <w:spacing w:val="15"/>
      <w:sz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6F239E"/>
    <w:rPr>
      <w:rFonts w:ascii="Cambria" w:eastAsiaTheme="majorEastAsia" w:hAnsi="Cambria" w:cstheme="majorBidi"/>
      <w:i/>
      <w:iCs/>
      <w:color w:val="9BBB59" w:themeColor="accent3"/>
      <w:spacing w:val="15"/>
    </w:rPr>
  </w:style>
  <w:style w:type="character" w:styleId="Intenzivenpoudarek">
    <w:name w:val="Intense Emphasis"/>
    <w:basedOn w:val="Privzetapisavaodstavka"/>
    <w:uiPriority w:val="21"/>
    <w:qFormat/>
    <w:rsid w:val="006F239E"/>
    <w:rPr>
      <w:b/>
      <w:bCs/>
      <w:i/>
      <w:iCs/>
      <w:color w:val="9BBB59" w:themeColor="accent3"/>
    </w:rPr>
  </w:style>
  <w:style w:type="paragraph" w:styleId="Intenzivencitat">
    <w:name w:val="Intense Quote"/>
    <w:basedOn w:val="Navaden"/>
    <w:next w:val="Navaden"/>
    <w:link w:val="IntenzivencitatZnak"/>
    <w:autoRedefine/>
    <w:uiPriority w:val="30"/>
    <w:qFormat/>
    <w:rsid w:val="006F2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9BBB59" w:themeColor="accent3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F239E"/>
    <w:rPr>
      <w:b/>
      <w:bCs/>
      <w:i/>
      <w:iCs/>
      <w:color w:val="9BBB59" w:themeColor="accent3"/>
      <w:sz w:val="20"/>
    </w:rPr>
  </w:style>
  <w:style w:type="character" w:styleId="Neensklic">
    <w:name w:val="Subtle Reference"/>
    <w:basedOn w:val="Privzetapisavaodstavka"/>
    <w:uiPriority w:val="31"/>
    <w:qFormat/>
    <w:rsid w:val="006F239E"/>
    <w:rPr>
      <w:smallCaps/>
      <w:color w:val="9BBB59" w:themeColor="accent3"/>
      <w:u w:val="single"/>
    </w:rPr>
  </w:style>
  <w:style w:type="character" w:styleId="Intenzivensklic">
    <w:name w:val="Intense Reference"/>
    <w:basedOn w:val="Privzetapisavaodstavka"/>
    <w:uiPriority w:val="32"/>
    <w:qFormat/>
    <w:rsid w:val="006F239E"/>
    <w:rPr>
      <w:b/>
      <w:bCs/>
      <w:smallCaps/>
      <w:color w:val="9BBB59" w:themeColor="accent3"/>
      <w:spacing w:val="5"/>
      <w:u w:val="single"/>
    </w:rPr>
  </w:style>
  <w:style w:type="character" w:styleId="Krepko">
    <w:name w:val="Strong"/>
    <w:basedOn w:val="Privzetapisavaodstavka"/>
    <w:uiPriority w:val="22"/>
    <w:qFormat/>
    <w:rsid w:val="006F239E"/>
    <w:rPr>
      <w:b/>
      <w:bCs/>
    </w:rPr>
  </w:style>
  <w:style w:type="table" w:styleId="Tabelamrea">
    <w:name w:val="Table Grid"/>
    <w:basedOn w:val="Navadnatabela"/>
    <w:rsid w:val="0079621C"/>
    <w:pPr>
      <w:spacing w:after="200" w:line="276" w:lineRule="auto"/>
    </w:pPr>
    <w:rPr>
      <w:rFonts w:ascii="Calibri" w:eastAsia="Calibri" w:hAnsi="Calibri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27628A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7D1963"/>
    <w:rPr>
      <w:color w:val="0000FF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20D2D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222E7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22E71"/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22E71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22E7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22E71"/>
    <w:rPr>
      <w:b/>
      <w:bCs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543C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4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.jakrs@jakrs.si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ijz.si/navodila-za-delovne-organizacije-v-zvezi-z-novim-koronavirusom-sars-cov-2" TargetMode="External"/><Relationship Id="rId12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na-solidarnost.si/podjetja_in_brezplacne_ponudb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pg/Javna-agencija-za-knjigo-RS-335295366962341/pos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iaprezelj@gmai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761</Words>
  <Characters>4340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Cizl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Cizl</dc:creator>
  <cp:lastModifiedBy>Renata Zamida</cp:lastModifiedBy>
  <cp:revision>2</cp:revision>
  <cp:lastPrinted>2015-02-02T10:15:00Z</cp:lastPrinted>
  <dcterms:created xsi:type="dcterms:W3CDTF">2020-03-16T13:06:00Z</dcterms:created>
  <dcterms:modified xsi:type="dcterms:W3CDTF">2020-03-16T13:06:00Z</dcterms:modified>
</cp:coreProperties>
</file>