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9" w:rsidRPr="00BE39DD" w:rsidRDefault="00A612C9" w:rsidP="00A612C9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 w:rsidR="00E96C3F">
        <w:rPr>
          <w:rFonts w:ascii="Times New Roman" w:hAnsi="Times New Roman" w:cs="Times New Roman"/>
          <w:b/>
          <w:bCs/>
          <w:snapToGrid w:val="0"/>
        </w:rPr>
        <w:t>10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</w:t>
      </w:r>
      <w:r>
        <w:rPr>
          <w:rFonts w:ascii="Times New Roman" w:hAnsi="Times New Roman" w:cs="Times New Roman"/>
          <w:b/>
          <w:bCs/>
          <w:snapToGrid w:val="0"/>
        </w:rPr>
        <w:t>21</w:t>
      </w:r>
    </w:p>
    <w:p w:rsidR="00A612C9" w:rsidRDefault="00A612C9" w:rsidP="00A612C9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PODROČJE GLASBE</w:t>
      </w:r>
    </w:p>
    <w:p w:rsidR="00A612C9" w:rsidRDefault="00A612C9" w:rsidP="00A612C9">
      <w:pPr>
        <w:jc w:val="center"/>
        <w:rPr>
          <w:rFonts w:ascii="Times New Roman" w:hAnsi="Times New Roman" w:cs="Times New Roman"/>
          <w:b/>
          <w:bCs/>
          <w:snapToGrid w:val="0"/>
        </w:rPr>
      </w:pPr>
    </w:p>
    <w:tbl>
      <w:tblPr>
        <w:tblW w:w="9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4431"/>
        <w:gridCol w:w="2604"/>
      </w:tblGrid>
      <w:tr w:rsidR="00E8268A" w:rsidRPr="00A612C9" w:rsidTr="00E8268A">
        <w:trPr>
          <w:trHeight w:val="57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E82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Avtor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ica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vrsta štipendije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višina štipendije (v EUR)</w:t>
            </w:r>
          </w:p>
        </w:tc>
      </w:tr>
      <w:tr w:rsidR="00E8268A" w:rsidRPr="00A612C9" w:rsidTr="00E8268A">
        <w:trPr>
          <w:trHeight w:val="57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A6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Petra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Strahovnik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lang w:eastAsia="sl-SI"/>
              </w:rPr>
              <w:t>nagradna štipendija 2 za vrhunske dosežke na področju glasbe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Cs/>
                <w:lang w:eastAsia="sl-SI"/>
              </w:rPr>
              <w:t>2.200,00</w:t>
            </w:r>
          </w:p>
        </w:tc>
      </w:tr>
      <w:tr w:rsidR="00E8268A" w:rsidRPr="00A612C9" w:rsidTr="00E8268A">
        <w:trPr>
          <w:trHeight w:val="57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A6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Tomaž Habe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lang w:eastAsia="sl-SI"/>
              </w:rPr>
              <w:t>nagradna štipendija 1 za vrhunske dosežke na področju glasbe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Cs/>
                <w:lang w:eastAsia="sl-SI"/>
              </w:rPr>
              <w:t>3.350,00</w:t>
            </w:r>
          </w:p>
        </w:tc>
      </w:tr>
      <w:tr w:rsidR="00E8268A" w:rsidRPr="00A612C9" w:rsidTr="00E8268A">
        <w:trPr>
          <w:trHeight w:val="57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A6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Marko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Črnčec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lang w:eastAsia="sl-SI"/>
              </w:rPr>
              <w:t>nagradna štipendija 2 za vrhunske dosežke na področju glasbe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Cs/>
                <w:lang w:eastAsia="sl-SI"/>
              </w:rPr>
              <w:t>2.200,00</w:t>
            </w:r>
          </w:p>
        </w:tc>
      </w:tr>
      <w:tr w:rsidR="00E8268A" w:rsidRPr="00A612C9" w:rsidTr="00E8268A">
        <w:trPr>
          <w:trHeight w:val="57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A6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Aldo Kumar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lang w:eastAsia="sl-SI"/>
              </w:rPr>
              <w:t>nagradna štipendija 1 za vrhunske dosežke na področju glasbe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Cs/>
                <w:lang w:eastAsia="sl-SI"/>
              </w:rPr>
              <w:t>3.350,00</w:t>
            </w:r>
          </w:p>
        </w:tc>
      </w:tr>
      <w:tr w:rsidR="00E8268A" w:rsidRPr="00A612C9" w:rsidTr="00E8268A">
        <w:trPr>
          <w:trHeight w:val="57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A6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Zvezdana Novaković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lang w:eastAsia="sl-SI"/>
              </w:rPr>
              <w:t>nagradna štipendija 3 za vrhunske dosežke na področju glasbe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Cs/>
                <w:lang w:eastAsia="sl-SI"/>
              </w:rPr>
              <w:t>1.100,00</w:t>
            </w:r>
          </w:p>
        </w:tc>
      </w:tr>
      <w:tr w:rsidR="00E8268A" w:rsidRPr="00A612C9" w:rsidTr="00E8268A">
        <w:trPr>
          <w:trHeight w:val="57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A6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Katja Šulc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B95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lang w:eastAsia="sl-SI"/>
              </w:rPr>
              <w:t>delovna štipendija za umetniški razvoj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Cs/>
                <w:lang w:eastAsia="sl-SI"/>
              </w:rPr>
              <w:t>1.235,00</w:t>
            </w:r>
          </w:p>
        </w:tc>
      </w:tr>
      <w:tr w:rsidR="00E8268A" w:rsidRPr="00A612C9" w:rsidTr="00E8268A">
        <w:trPr>
          <w:trHeight w:val="577"/>
          <w:jc w:val="center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VSOTA SKUPAJ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E8268A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E8268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13.435,00</w:t>
            </w:r>
          </w:p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</w:tbl>
    <w:p w:rsidR="00A612C9" w:rsidRPr="00BE39DD" w:rsidRDefault="00A612C9" w:rsidP="00A612C9">
      <w:pPr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2340C5" w:rsidRPr="00A612C9" w:rsidRDefault="002340C5" w:rsidP="00A612C9">
      <w:bookmarkStart w:id="0" w:name="_GoBack"/>
      <w:bookmarkEnd w:id="0"/>
    </w:p>
    <w:sectPr w:rsidR="002340C5" w:rsidRPr="00A6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C9"/>
    <w:rsid w:val="002340C5"/>
    <w:rsid w:val="00266070"/>
    <w:rsid w:val="002B5A23"/>
    <w:rsid w:val="00A612C9"/>
    <w:rsid w:val="00E8268A"/>
    <w:rsid w:val="00E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Tjaša Urankar</cp:lastModifiedBy>
  <cp:revision>5</cp:revision>
  <dcterms:created xsi:type="dcterms:W3CDTF">2021-08-10T09:19:00Z</dcterms:created>
  <dcterms:modified xsi:type="dcterms:W3CDTF">2021-08-10T09:42:00Z</dcterms:modified>
</cp:coreProperties>
</file>