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FADF" w14:textId="7C4A8CE5" w:rsidR="000F34AE" w:rsidRPr="00A83425" w:rsidRDefault="009D4A96" w:rsidP="000F34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Results</w:t>
      </w:r>
      <w:r w:rsidR="000F34AE" w:rsidRPr="00A834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83425" w:rsidRPr="00A83425">
        <w:rPr>
          <w:rFonts w:asciiTheme="minorHAnsi" w:hAnsiTheme="minorHAnsi" w:cstheme="minorHAnsi"/>
          <w:b/>
          <w:bCs/>
          <w:sz w:val="28"/>
          <w:szCs w:val="28"/>
        </w:rPr>
        <w:t xml:space="preserve">JR6-INJ-2020 </w:t>
      </w:r>
    </w:p>
    <w:p w14:paraId="6C00080D" w14:textId="77777777" w:rsidR="000F34AE" w:rsidRPr="00A83425" w:rsidRDefault="000F34AE" w:rsidP="000F34AE">
      <w:pPr>
        <w:rPr>
          <w:rFonts w:asciiTheme="minorHAnsi" w:hAnsiTheme="minorHAnsi" w:cstheme="minorHAnsi"/>
        </w:rPr>
      </w:pPr>
    </w:p>
    <w:tbl>
      <w:tblPr>
        <w:tblStyle w:val="Tabelamrea"/>
        <w:tblW w:w="14176" w:type="dxa"/>
        <w:tblInd w:w="-289" w:type="dxa"/>
        <w:tblLook w:val="04A0" w:firstRow="1" w:lastRow="0" w:firstColumn="1" w:lastColumn="0" w:noHBand="0" w:noVBand="1"/>
      </w:tblPr>
      <w:tblGrid>
        <w:gridCol w:w="460"/>
        <w:gridCol w:w="2801"/>
        <w:gridCol w:w="4963"/>
        <w:gridCol w:w="3260"/>
        <w:gridCol w:w="2692"/>
      </w:tblGrid>
      <w:tr w:rsidR="00A83425" w:rsidRPr="00A83425" w14:paraId="36730F1C" w14:textId="77777777" w:rsidTr="00C138B9">
        <w:tc>
          <w:tcPr>
            <w:tcW w:w="460" w:type="dxa"/>
          </w:tcPr>
          <w:p w14:paraId="5841C468" w14:textId="45C33FFF" w:rsidR="00A83425" w:rsidRPr="00A83425" w:rsidRDefault="00A83425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1" w:type="dxa"/>
          </w:tcPr>
          <w:p w14:paraId="6E18BEBE" w14:textId="2413A52A" w:rsidR="00A83425" w:rsidRPr="00A83425" w:rsidRDefault="009D4A96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Publisher</w:t>
            </w:r>
          </w:p>
        </w:tc>
        <w:tc>
          <w:tcPr>
            <w:tcW w:w="4963" w:type="dxa"/>
          </w:tcPr>
          <w:p w14:paraId="465A6D9E" w14:textId="163B66D2" w:rsidR="00A83425" w:rsidRPr="00A83425" w:rsidRDefault="009D4A96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Author and Title</w:t>
            </w:r>
          </w:p>
        </w:tc>
        <w:tc>
          <w:tcPr>
            <w:tcW w:w="3260" w:type="dxa"/>
          </w:tcPr>
          <w:p w14:paraId="313CB89E" w14:textId="46B33DF7" w:rsidR="00A83425" w:rsidRPr="00A83425" w:rsidRDefault="009D4A96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Translator</w:t>
            </w:r>
          </w:p>
        </w:tc>
        <w:tc>
          <w:tcPr>
            <w:tcW w:w="2692" w:type="dxa"/>
          </w:tcPr>
          <w:p w14:paraId="162C2423" w14:textId="7FA7F424" w:rsidR="00A83425" w:rsidRPr="00A83425" w:rsidRDefault="009D4A96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Subsidy</w:t>
            </w:r>
          </w:p>
        </w:tc>
      </w:tr>
      <w:tr w:rsidR="00A83425" w:rsidRPr="00A83425" w14:paraId="6C30C569" w14:textId="77777777" w:rsidTr="00C138B9">
        <w:tc>
          <w:tcPr>
            <w:tcW w:w="460" w:type="dxa"/>
          </w:tcPr>
          <w:p w14:paraId="77176814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01" w:type="dxa"/>
          </w:tcPr>
          <w:p w14:paraId="321EEAB0" w14:textId="02FAD448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Edition Converso</w:t>
            </w:r>
          </w:p>
        </w:tc>
        <w:tc>
          <w:tcPr>
            <w:tcW w:w="4963" w:type="dxa"/>
          </w:tcPr>
          <w:p w14:paraId="671E309C" w14:textId="6BAE7CC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Maja Gal Štromar: Misli name, ko ti bo lepo</w:t>
            </w:r>
          </w:p>
        </w:tc>
        <w:tc>
          <w:tcPr>
            <w:tcW w:w="3260" w:type="dxa"/>
          </w:tcPr>
          <w:p w14:paraId="2756DF6E" w14:textId="188147A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Ann Catrin Bolton</w:t>
            </w:r>
          </w:p>
        </w:tc>
        <w:tc>
          <w:tcPr>
            <w:tcW w:w="2692" w:type="dxa"/>
          </w:tcPr>
          <w:p w14:paraId="0C3BC63D" w14:textId="5FADB970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5.000,00 €</w:t>
            </w:r>
          </w:p>
        </w:tc>
      </w:tr>
      <w:tr w:rsidR="00A83425" w:rsidRPr="00A83425" w14:paraId="043C5C13" w14:textId="77777777" w:rsidTr="00C138B9">
        <w:tc>
          <w:tcPr>
            <w:tcW w:w="460" w:type="dxa"/>
          </w:tcPr>
          <w:p w14:paraId="26123047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1" w:type="dxa"/>
          </w:tcPr>
          <w:p w14:paraId="0CFF5F0D" w14:textId="1FF51DEF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Guggolz Verlag</w:t>
            </w:r>
          </w:p>
        </w:tc>
        <w:tc>
          <w:tcPr>
            <w:tcW w:w="4963" w:type="dxa"/>
          </w:tcPr>
          <w:p w14:paraId="3BEE218E" w14:textId="198A232F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Vitomil Zupan: Menuet za kitaro</w:t>
            </w:r>
          </w:p>
        </w:tc>
        <w:tc>
          <w:tcPr>
            <w:tcW w:w="3260" w:type="dxa"/>
          </w:tcPr>
          <w:p w14:paraId="3338D0F4" w14:textId="32A5D656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Erwin Köstler</w:t>
            </w:r>
          </w:p>
        </w:tc>
        <w:tc>
          <w:tcPr>
            <w:tcW w:w="2692" w:type="dxa"/>
          </w:tcPr>
          <w:p w14:paraId="398A2864" w14:textId="26AFF13B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9.000,00 €</w:t>
            </w:r>
          </w:p>
        </w:tc>
      </w:tr>
      <w:tr w:rsidR="00A83425" w:rsidRPr="00A83425" w14:paraId="5C4D261E" w14:textId="77777777" w:rsidTr="00C138B9">
        <w:tc>
          <w:tcPr>
            <w:tcW w:w="460" w:type="dxa"/>
          </w:tcPr>
          <w:p w14:paraId="1AA4ECEB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01" w:type="dxa"/>
          </w:tcPr>
          <w:p w14:paraId="5A04E4C3" w14:textId="63746EE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Residenz Verlag</w:t>
            </w:r>
          </w:p>
        </w:tc>
        <w:tc>
          <w:tcPr>
            <w:tcW w:w="4963" w:type="dxa"/>
          </w:tcPr>
          <w:p w14:paraId="08C8EE7A" w14:textId="04CE9F6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Vinko Möderndorfer: Druga preteklost</w:t>
            </w:r>
          </w:p>
        </w:tc>
        <w:tc>
          <w:tcPr>
            <w:tcW w:w="3260" w:type="dxa"/>
          </w:tcPr>
          <w:p w14:paraId="293C8667" w14:textId="1F1C7BD5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Erwin Köstler in Andrej Leben</w:t>
            </w:r>
          </w:p>
        </w:tc>
        <w:tc>
          <w:tcPr>
            <w:tcW w:w="2692" w:type="dxa"/>
          </w:tcPr>
          <w:p w14:paraId="1F71656F" w14:textId="46C61B5B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9.000,00 €</w:t>
            </w:r>
          </w:p>
        </w:tc>
      </w:tr>
      <w:tr w:rsidR="00A83425" w:rsidRPr="00A83425" w14:paraId="214202D5" w14:textId="77777777" w:rsidTr="00C138B9">
        <w:tc>
          <w:tcPr>
            <w:tcW w:w="460" w:type="dxa"/>
          </w:tcPr>
          <w:p w14:paraId="16BC4217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01" w:type="dxa"/>
          </w:tcPr>
          <w:p w14:paraId="6A907A5C" w14:textId="05C6215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Mitteldeutscher Verlag</w:t>
            </w:r>
          </w:p>
        </w:tc>
        <w:tc>
          <w:tcPr>
            <w:tcW w:w="4963" w:type="dxa"/>
          </w:tcPr>
          <w:p w14:paraId="43B2FF4D" w14:textId="1CF8CD4F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Jela Krečič: Ni druge</w:t>
            </w:r>
          </w:p>
        </w:tc>
        <w:tc>
          <w:tcPr>
            <w:tcW w:w="3260" w:type="dxa"/>
          </w:tcPr>
          <w:p w14:paraId="2E92A893" w14:textId="22C7650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Liza Linde</w:t>
            </w:r>
          </w:p>
        </w:tc>
        <w:tc>
          <w:tcPr>
            <w:tcW w:w="2692" w:type="dxa"/>
          </w:tcPr>
          <w:p w14:paraId="44F90BAF" w14:textId="3914515E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3.500,00 €</w:t>
            </w:r>
          </w:p>
        </w:tc>
      </w:tr>
      <w:tr w:rsidR="00A83425" w:rsidRPr="00A83425" w14:paraId="14058E91" w14:textId="77777777" w:rsidTr="00C138B9">
        <w:tc>
          <w:tcPr>
            <w:tcW w:w="460" w:type="dxa"/>
          </w:tcPr>
          <w:p w14:paraId="7C735913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01" w:type="dxa"/>
          </w:tcPr>
          <w:p w14:paraId="12373D93" w14:textId="0FE921F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LIT Verlag Wien</w:t>
            </w:r>
          </w:p>
        </w:tc>
        <w:tc>
          <w:tcPr>
            <w:tcW w:w="4963" w:type="dxa"/>
          </w:tcPr>
          <w:p w14:paraId="6C41E06E" w14:textId="7DC911DD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Jernej Mlekuž: Venček domačih. Predmeti, Slovencem sveti</w:t>
            </w:r>
          </w:p>
        </w:tc>
        <w:tc>
          <w:tcPr>
            <w:tcW w:w="3260" w:type="dxa"/>
          </w:tcPr>
          <w:p w14:paraId="5289AA60" w14:textId="567AD445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Lars Felgner</w:t>
            </w:r>
          </w:p>
        </w:tc>
        <w:tc>
          <w:tcPr>
            <w:tcW w:w="2692" w:type="dxa"/>
          </w:tcPr>
          <w:p w14:paraId="364BC65C" w14:textId="5B825EC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3.500,00 €</w:t>
            </w:r>
          </w:p>
        </w:tc>
      </w:tr>
      <w:tr w:rsidR="00A83425" w:rsidRPr="00A83425" w14:paraId="334B821A" w14:textId="77777777" w:rsidTr="00C138B9">
        <w:tc>
          <w:tcPr>
            <w:tcW w:w="460" w:type="dxa"/>
          </w:tcPr>
          <w:p w14:paraId="343B0DAB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01" w:type="dxa"/>
          </w:tcPr>
          <w:p w14:paraId="7B43229B" w14:textId="25BF4545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be.bra verlag</w:t>
            </w:r>
          </w:p>
        </w:tc>
        <w:tc>
          <w:tcPr>
            <w:tcW w:w="4963" w:type="dxa"/>
          </w:tcPr>
          <w:p w14:paraId="5993921D" w14:textId="36E2F7C4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Detlef Bluhm (ed.): Ljubljana - Nachtbilder / Photographs by night</w:t>
            </w:r>
          </w:p>
        </w:tc>
        <w:tc>
          <w:tcPr>
            <w:tcW w:w="3260" w:type="dxa"/>
          </w:tcPr>
          <w:p w14:paraId="4916FB6A" w14:textId="64BC1806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Penny Croucher</w:t>
            </w:r>
          </w:p>
        </w:tc>
        <w:tc>
          <w:tcPr>
            <w:tcW w:w="2692" w:type="dxa"/>
          </w:tcPr>
          <w:p w14:paraId="0D593B7A" w14:textId="337B247B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7.000,00 €</w:t>
            </w:r>
          </w:p>
        </w:tc>
      </w:tr>
      <w:tr w:rsidR="00A83425" w:rsidRPr="00A83425" w14:paraId="756E1017" w14:textId="77777777" w:rsidTr="00C138B9">
        <w:tc>
          <w:tcPr>
            <w:tcW w:w="460" w:type="dxa"/>
          </w:tcPr>
          <w:p w14:paraId="72CADD8F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01" w:type="dxa"/>
          </w:tcPr>
          <w:p w14:paraId="59EF20A5" w14:textId="3630C618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Schenk Verlag GmbH</w:t>
            </w:r>
          </w:p>
        </w:tc>
        <w:tc>
          <w:tcPr>
            <w:tcW w:w="4963" w:type="dxa"/>
          </w:tcPr>
          <w:p w14:paraId="45C43714" w14:textId="082C5C3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Feri Lainšček: Muriša</w:t>
            </w:r>
          </w:p>
        </w:tc>
        <w:tc>
          <w:tcPr>
            <w:tcW w:w="3260" w:type="dxa"/>
          </w:tcPr>
          <w:p w14:paraId="58A9DD0B" w14:textId="2382A78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Andreja Haberl Zemljič</w:t>
            </w:r>
          </w:p>
        </w:tc>
        <w:tc>
          <w:tcPr>
            <w:tcW w:w="2692" w:type="dxa"/>
          </w:tcPr>
          <w:p w14:paraId="1381CBA4" w14:textId="163345E6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3.000,00 €</w:t>
            </w:r>
          </w:p>
        </w:tc>
      </w:tr>
      <w:tr w:rsidR="00A83425" w:rsidRPr="00A83425" w14:paraId="42A2742E" w14:textId="77777777" w:rsidTr="00C138B9">
        <w:tc>
          <w:tcPr>
            <w:tcW w:w="460" w:type="dxa"/>
          </w:tcPr>
          <w:p w14:paraId="1A6C476E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01" w:type="dxa"/>
          </w:tcPr>
          <w:p w14:paraId="758A450B" w14:textId="28DA6720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Mali Verlag</w:t>
            </w:r>
          </w:p>
        </w:tc>
        <w:tc>
          <w:tcPr>
            <w:tcW w:w="4963" w:type="dxa"/>
          </w:tcPr>
          <w:p w14:paraId="54879D92" w14:textId="5DB2F27E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Eva Markun: Menažerija</w:t>
            </w:r>
          </w:p>
        </w:tc>
        <w:tc>
          <w:tcPr>
            <w:tcW w:w="3260" w:type="dxa"/>
          </w:tcPr>
          <w:p w14:paraId="02F17BF5" w14:textId="6661F08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Jens Sakelšek</w:t>
            </w:r>
          </w:p>
        </w:tc>
        <w:tc>
          <w:tcPr>
            <w:tcW w:w="2692" w:type="dxa"/>
          </w:tcPr>
          <w:p w14:paraId="71B4DD80" w14:textId="480D3968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1.500,00 €</w:t>
            </w:r>
          </w:p>
        </w:tc>
      </w:tr>
      <w:tr w:rsidR="00A83425" w:rsidRPr="00A83425" w14:paraId="3D4051F8" w14:textId="77777777" w:rsidTr="00C138B9">
        <w:tc>
          <w:tcPr>
            <w:tcW w:w="460" w:type="dxa"/>
          </w:tcPr>
          <w:p w14:paraId="6D4FEC23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01" w:type="dxa"/>
          </w:tcPr>
          <w:p w14:paraId="0F3778BD" w14:textId="350DAAA2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Bahoe books</w:t>
            </w:r>
          </w:p>
        </w:tc>
        <w:tc>
          <w:tcPr>
            <w:tcW w:w="4963" w:type="dxa"/>
          </w:tcPr>
          <w:p w14:paraId="5E1FAA0C" w14:textId="6857E10A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Marjan Pušavec, Zoran Smiljanić: Meksikajnarji 4: Sierra Madre and Meksikajnarji 5: Queretaro</w:t>
            </w:r>
          </w:p>
        </w:tc>
        <w:tc>
          <w:tcPr>
            <w:tcW w:w="3260" w:type="dxa"/>
          </w:tcPr>
          <w:p w14:paraId="2BB65233" w14:textId="56549ED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Erwin Köstler</w:t>
            </w:r>
          </w:p>
        </w:tc>
        <w:tc>
          <w:tcPr>
            <w:tcW w:w="2692" w:type="dxa"/>
          </w:tcPr>
          <w:p w14:paraId="7FCB81D2" w14:textId="3E60351B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5.000,00 €</w:t>
            </w:r>
          </w:p>
        </w:tc>
      </w:tr>
      <w:tr w:rsidR="00A83425" w:rsidRPr="00A83425" w14:paraId="147EE42F" w14:textId="77777777" w:rsidTr="00C138B9">
        <w:tc>
          <w:tcPr>
            <w:tcW w:w="460" w:type="dxa"/>
          </w:tcPr>
          <w:p w14:paraId="67957A86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01" w:type="dxa"/>
          </w:tcPr>
          <w:p w14:paraId="0F109D89" w14:textId="0E6134D2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Folio Verlag GmbH</w:t>
            </w:r>
          </w:p>
        </w:tc>
        <w:tc>
          <w:tcPr>
            <w:tcW w:w="4963" w:type="dxa"/>
          </w:tcPr>
          <w:p w14:paraId="0B78424D" w14:textId="42341D4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Ana Schnabl: Razvezani</w:t>
            </w:r>
          </w:p>
        </w:tc>
        <w:tc>
          <w:tcPr>
            <w:tcW w:w="3260" w:type="dxa"/>
          </w:tcPr>
          <w:p w14:paraId="1450121C" w14:textId="075E825D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Klaus Detlef Olof</w:t>
            </w:r>
          </w:p>
        </w:tc>
        <w:tc>
          <w:tcPr>
            <w:tcW w:w="2692" w:type="dxa"/>
          </w:tcPr>
          <w:p w14:paraId="1F9439EC" w14:textId="0BE21CFC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3.000,00 €</w:t>
            </w:r>
          </w:p>
        </w:tc>
      </w:tr>
      <w:tr w:rsidR="00A83425" w:rsidRPr="00A83425" w14:paraId="7FBA814C" w14:textId="77777777" w:rsidTr="00C138B9">
        <w:tc>
          <w:tcPr>
            <w:tcW w:w="460" w:type="dxa"/>
          </w:tcPr>
          <w:p w14:paraId="6304A38F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01" w:type="dxa"/>
          </w:tcPr>
          <w:p w14:paraId="55409BC3" w14:textId="64530C98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</w:rPr>
              <w:t>Baeschlin Verlag</w:t>
            </w:r>
          </w:p>
        </w:tc>
        <w:tc>
          <w:tcPr>
            <w:tcW w:w="4963" w:type="dxa"/>
          </w:tcPr>
          <w:p w14:paraId="2AA45E62" w14:textId="61171615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Manica Musil, »Lev Robi« (»Gregor der Löwe« )</w:t>
            </w:r>
          </w:p>
        </w:tc>
        <w:tc>
          <w:tcPr>
            <w:tcW w:w="3260" w:type="dxa"/>
          </w:tcPr>
          <w:p w14:paraId="743C0932" w14:textId="4FBBDE9C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Alexandra Natalie Zaleznik</w:t>
            </w:r>
          </w:p>
        </w:tc>
        <w:tc>
          <w:tcPr>
            <w:tcW w:w="2692" w:type="dxa"/>
          </w:tcPr>
          <w:p w14:paraId="7EC5A792" w14:textId="7C7EB0A8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5.500,00 €</w:t>
            </w:r>
          </w:p>
        </w:tc>
      </w:tr>
      <w:tr w:rsidR="00A83425" w:rsidRPr="00A83425" w14:paraId="186D4BCF" w14:textId="77777777" w:rsidTr="00C138B9">
        <w:tc>
          <w:tcPr>
            <w:tcW w:w="460" w:type="dxa"/>
          </w:tcPr>
          <w:p w14:paraId="6C8AAAFB" w14:textId="6B18DA8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01" w:type="dxa"/>
          </w:tcPr>
          <w:p w14:paraId="1ECE54E6" w14:textId="4DB70EED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homunculus verlag</w:t>
            </w:r>
          </w:p>
        </w:tc>
        <w:tc>
          <w:tcPr>
            <w:tcW w:w="4963" w:type="dxa"/>
          </w:tcPr>
          <w:p w14:paraId="6C9BBCD1" w14:textId="6BF39194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Stanka Hrastelj: Prva dama</w:t>
            </w:r>
          </w:p>
        </w:tc>
        <w:tc>
          <w:tcPr>
            <w:tcW w:w="3260" w:type="dxa"/>
          </w:tcPr>
          <w:p w14:paraId="2DA77FC9" w14:textId="7557E2AE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Marjeta Wakounig</w:t>
            </w:r>
          </w:p>
        </w:tc>
        <w:tc>
          <w:tcPr>
            <w:tcW w:w="2692" w:type="dxa"/>
          </w:tcPr>
          <w:p w14:paraId="0DDDFE31" w14:textId="234C175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5.000,00 €</w:t>
            </w:r>
          </w:p>
        </w:tc>
      </w:tr>
      <w:tr w:rsidR="00A83425" w:rsidRPr="00A83425" w14:paraId="76CCFBDA" w14:textId="77777777" w:rsidTr="00C138B9">
        <w:tc>
          <w:tcPr>
            <w:tcW w:w="460" w:type="dxa"/>
          </w:tcPr>
          <w:p w14:paraId="64F58AA2" w14:textId="7AC756F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01" w:type="dxa"/>
          </w:tcPr>
          <w:p w14:paraId="3AD45E91" w14:textId="4641889E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Drava Verlag</w:t>
            </w:r>
          </w:p>
        </w:tc>
        <w:tc>
          <w:tcPr>
            <w:tcW w:w="4963" w:type="dxa"/>
          </w:tcPr>
          <w:p w14:paraId="003CA1DE" w14:textId="5B22EE3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Duša slovenska</w:t>
            </w:r>
          </w:p>
        </w:tc>
        <w:tc>
          <w:tcPr>
            <w:tcW w:w="3260" w:type="dxa"/>
          </w:tcPr>
          <w:p w14:paraId="311A762D" w14:textId="47A02F83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Daniela Kocmut</w:t>
            </w:r>
          </w:p>
        </w:tc>
        <w:tc>
          <w:tcPr>
            <w:tcW w:w="2692" w:type="dxa"/>
          </w:tcPr>
          <w:p w14:paraId="5F345C7C" w14:textId="392742B0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5.000,00 €</w:t>
            </w:r>
          </w:p>
        </w:tc>
      </w:tr>
      <w:tr w:rsidR="00A83425" w:rsidRPr="00A83425" w14:paraId="3B4A8520" w14:textId="77777777" w:rsidTr="00C138B9">
        <w:tc>
          <w:tcPr>
            <w:tcW w:w="460" w:type="dxa"/>
          </w:tcPr>
          <w:p w14:paraId="245A6EEB" w14:textId="310B472C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2801" w:type="dxa"/>
          </w:tcPr>
          <w:p w14:paraId="3C5DEB7D" w14:textId="584DBAEC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Deutsche Akademie für Sprache und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83425">
              <w:rPr>
                <w:rFonts w:asciiTheme="minorHAnsi" w:hAnsiTheme="minorHAnsi" w:cstheme="minorHAnsi"/>
                <w:color w:val="000000"/>
              </w:rPr>
              <w:t>Dichtung</w:t>
            </w:r>
          </w:p>
        </w:tc>
        <w:tc>
          <w:tcPr>
            <w:tcW w:w="4963" w:type="dxa"/>
          </w:tcPr>
          <w:p w14:paraId="7A1FE423" w14:textId="7A5839EA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Matthias Göritz, Amalija Maček, Aleš Šteger (editors)</w:t>
            </w:r>
            <w:r w:rsidR="00C138B9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A83425">
              <w:rPr>
                <w:rFonts w:asciiTheme="minorHAnsi" w:hAnsiTheme="minorHAnsi" w:cstheme="minorHAnsi"/>
                <w:color w:val="000000"/>
              </w:rPr>
              <w:t>Der Nachbar auf der Wolke. Slowenische Lyrik des 20. und 21. Jahrhunderts</w:t>
            </w:r>
          </w:p>
        </w:tc>
        <w:tc>
          <w:tcPr>
            <w:tcW w:w="3260" w:type="dxa"/>
          </w:tcPr>
          <w:p w14:paraId="348008BA" w14:textId="674B89A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Matthias Göritz, Amalija Maček, Aleš Šteger</w:t>
            </w:r>
          </w:p>
        </w:tc>
        <w:tc>
          <w:tcPr>
            <w:tcW w:w="2692" w:type="dxa"/>
          </w:tcPr>
          <w:p w14:paraId="2EDBA4B5" w14:textId="32361F9F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10.000,00 €</w:t>
            </w:r>
          </w:p>
        </w:tc>
      </w:tr>
    </w:tbl>
    <w:p w14:paraId="30FF4B27" w14:textId="77777777" w:rsidR="003F1849" w:rsidRPr="00A83425" w:rsidRDefault="003F1849" w:rsidP="000D3208">
      <w:pPr>
        <w:jc w:val="center"/>
        <w:rPr>
          <w:rFonts w:asciiTheme="minorHAnsi" w:hAnsiTheme="minorHAnsi" w:cstheme="minorHAnsi"/>
        </w:rPr>
      </w:pPr>
    </w:p>
    <w:p w14:paraId="4CF2EB76" w14:textId="77777777" w:rsidR="00B3392B" w:rsidRPr="00A83425" w:rsidRDefault="00B3392B">
      <w:pPr>
        <w:rPr>
          <w:rFonts w:asciiTheme="minorHAnsi" w:hAnsiTheme="minorHAnsi" w:cstheme="minorHAnsi"/>
        </w:rPr>
      </w:pPr>
    </w:p>
    <w:p w14:paraId="1E3FF4F9" w14:textId="6251BBC4" w:rsidR="00B12693" w:rsidRPr="00A83425" w:rsidRDefault="009D4A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 of subsidies</w:t>
      </w:r>
      <w:r w:rsidR="00B12693" w:rsidRPr="00A83425">
        <w:rPr>
          <w:rFonts w:asciiTheme="minorHAnsi" w:hAnsiTheme="minorHAnsi" w:cstheme="minorHAnsi"/>
        </w:rPr>
        <w:t xml:space="preserve">: </w:t>
      </w:r>
      <w:r w:rsidR="00203208" w:rsidRPr="00203208">
        <w:rPr>
          <w:rFonts w:asciiTheme="minorHAnsi" w:hAnsiTheme="minorHAnsi" w:cstheme="minorHAnsi"/>
          <w:b/>
          <w:bCs/>
        </w:rPr>
        <w:t>75</w:t>
      </w:r>
      <w:r w:rsidR="00B12693" w:rsidRPr="00203208">
        <w:rPr>
          <w:rFonts w:asciiTheme="minorHAnsi" w:hAnsiTheme="minorHAnsi" w:cstheme="minorHAnsi"/>
          <w:b/>
          <w:bCs/>
        </w:rPr>
        <w:t>.000,00€</w:t>
      </w:r>
    </w:p>
    <w:p w14:paraId="16A5A58A" w14:textId="77777777" w:rsidR="00A00207" w:rsidRPr="00A83425" w:rsidRDefault="00A00207">
      <w:pPr>
        <w:rPr>
          <w:rFonts w:asciiTheme="minorHAnsi" w:hAnsiTheme="minorHAnsi" w:cstheme="minorHAnsi"/>
        </w:rPr>
      </w:pPr>
    </w:p>
    <w:p w14:paraId="4F9F76EE" w14:textId="0C3209AA" w:rsidR="009D4A96" w:rsidRDefault="009D4A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Slovenian Book Agency received 14 complete and timely applications: seven from Germany, six from Austria and one from Switzerland. All applications were successful. Average subsidy was 5.357€.</w:t>
      </w:r>
    </w:p>
    <w:p w14:paraId="50BD9A24" w14:textId="77777777" w:rsidR="009D4A96" w:rsidRDefault="009D4A96">
      <w:pPr>
        <w:rPr>
          <w:rFonts w:asciiTheme="minorHAnsi" w:hAnsiTheme="minorHAnsi" w:cstheme="minorHAnsi"/>
        </w:rPr>
      </w:pPr>
    </w:p>
    <w:p w14:paraId="6BCC51A2" w14:textId="31A80FC6" w:rsidR="00A00207" w:rsidRPr="00A83425" w:rsidRDefault="00A00207">
      <w:pPr>
        <w:rPr>
          <w:rFonts w:asciiTheme="minorHAnsi" w:hAnsiTheme="minorHAnsi" w:cstheme="minorHAnsi"/>
        </w:rPr>
      </w:pPr>
    </w:p>
    <w:sectPr w:rsidR="00A00207" w:rsidRPr="00A83425" w:rsidSect="00A834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7770"/>
    <w:rsid w:val="000B0194"/>
    <w:rsid w:val="000D3208"/>
    <w:rsid w:val="000F34AE"/>
    <w:rsid w:val="001A23D4"/>
    <w:rsid w:val="00203208"/>
    <w:rsid w:val="00285992"/>
    <w:rsid w:val="003F1849"/>
    <w:rsid w:val="00556455"/>
    <w:rsid w:val="00636DD9"/>
    <w:rsid w:val="00892024"/>
    <w:rsid w:val="009D4A96"/>
    <w:rsid w:val="009F64D7"/>
    <w:rsid w:val="00A00207"/>
    <w:rsid w:val="00A83425"/>
    <w:rsid w:val="00AC1673"/>
    <w:rsid w:val="00B12693"/>
    <w:rsid w:val="00B3392B"/>
    <w:rsid w:val="00B3397C"/>
    <w:rsid w:val="00BD67DE"/>
    <w:rsid w:val="00C138B9"/>
    <w:rsid w:val="00C36190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Anja Kovač</cp:lastModifiedBy>
  <cp:revision>21</cp:revision>
  <dcterms:created xsi:type="dcterms:W3CDTF">2017-04-05T12:05:00Z</dcterms:created>
  <dcterms:modified xsi:type="dcterms:W3CDTF">2020-11-12T11:11:00Z</dcterms:modified>
</cp:coreProperties>
</file>