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7FADF" w14:textId="1C862918" w:rsidR="000F34AE" w:rsidRPr="00A83425" w:rsidRDefault="000F34AE" w:rsidP="000F34AE">
      <w:pPr>
        <w:rPr>
          <w:rFonts w:asciiTheme="minorHAnsi" w:hAnsiTheme="minorHAnsi" w:cstheme="minorHAnsi"/>
        </w:rPr>
      </w:pPr>
      <w:r w:rsidRPr="00A83425">
        <w:rPr>
          <w:rFonts w:asciiTheme="minorHAnsi" w:hAnsiTheme="minorHAnsi" w:cstheme="minorHAnsi"/>
          <w:b/>
          <w:bCs/>
          <w:sz w:val="28"/>
          <w:szCs w:val="28"/>
        </w:rPr>
        <w:t xml:space="preserve">Rezultati </w:t>
      </w:r>
      <w:r w:rsidR="00A83425" w:rsidRPr="00A83425">
        <w:rPr>
          <w:rFonts w:asciiTheme="minorHAnsi" w:hAnsiTheme="minorHAnsi" w:cstheme="minorHAnsi"/>
          <w:b/>
          <w:bCs/>
          <w:sz w:val="28"/>
          <w:szCs w:val="28"/>
        </w:rPr>
        <w:t xml:space="preserve">JR6-INJ-2020 </w:t>
      </w:r>
      <w:r w:rsidR="00A83425" w:rsidRPr="00A83425">
        <w:rPr>
          <w:rFonts w:asciiTheme="minorHAnsi" w:hAnsiTheme="minorHAnsi" w:cstheme="minorHAnsi"/>
        </w:rPr>
        <w:t xml:space="preserve">(Javni </w:t>
      </w:r>
      <w:r w:rsidRPr="00A83425">
        <w:rPr>
          <w:rFonts w:asciiTheme="minorHAnsi" w:hAnsiTheme="minorHAnsi" w:cstheme="minorHAnsi"/>
        </w:rPr>
        <w:t>razpis za izbor kulturnih projektov na področju izdajanja knjižnih del slovenskih avtorjev v nemškem jeziku za leto 20</w:t>
      </w:r>
      <w:r w:rsidR="00A83425" w:rsidRPr="00A83425">
        <w:rPr>
          <w:rFonts w:asciiTheme="minorHAnsi" w:hAnsiTheme="minorHAnsi" w:cstheme="minorHAnsi"/>
        </w:rPr>
        <w:t>20)</w:t>
      </w:r>
    </w:p>
    <w:p w14:paraId="6C00080D" w14:textId="77777777" w:rsidR="000F34AE" w:rsidRPr="00A83425" w:rsidRDefault="000F34AE" w:rsidP="000F34AE">
      <w:pPr>
        <w:rPr>
          <w:rFonts w:asciiTheme="minorHAnsi" w:hAnsiTheme="minorHAnsi" w:cstheme="minorHAnsi"/>
        </w:rPr>
      </w:pPr>
    </w:p>
    <w:tbl>
      <w:tblPr>
        <w:tblStyle w:val="Tabelamrea"/>
        <w:tblW w:w="14176" w:type="dxa"/>
        <w:tblInd w:w="-289" w:type="dxa"/>
        <w:tblLook w:val="04A0" w:firstRow="1" w:lastRow="0" w:firstColumn="1" w:lastColumn="0" w:noHBand="0" w:noVBand="1"/>
      </w:tblPr>
      <w:tblGrid>
        <w:gridCol w:w="460"/>
        <w:gridCol w:w="2801"/>
        <w:gridCol w:w="4963"/>
        <w:gridCol w:w="3260"/>
        <w:gridCol w:w="2692"/>
      </w:tblGrid>
      <w:tr w:rsidR="00A83425" w:rsidRPr="00A83425" w14:paraId="36730F1C" w14:textId="77777777" w:rsidTr="00C138B9">
        <w:tc>
          <w:tcPr>
            <w:tcW w:w="460" w:type="dxa"/>
          </w:tcPr>
          <w:p w14:paraId="5841C468" w14:textId="45C33FFF" w:rsidR="00A83425" w:rsidRPr="00A83425" w:rsidRDefault="00A83425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801" w:type="dxa"/>
          </w:tcPr>
          <w:p w14:paraId="6E18BEBE" w14:textId="77777777" w:rsidR="00A83425" w:rsidRPr="00A83425" w:rsidRDefault="00A83425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3425">
              <w:rPr>
                <w:rFonts w:asciiTheme="minorHAnsi" w:hAnsiTheme="minorHAnsi" w:cstheme="minorHAnsi"/>
                <w:b/>
              </w:rPr>
              <w:t>Naziv in naslov pogodbenika</w:t>
            </w:r>
          </w:p>
        </w:tc>
        <w:tc>
          <w:tcPr>
            <w:tcW w:w="4963" w:type="dxa"/>
          </w:tcPr>
          <w:p w14:paraId="465A6D9E" w14:textId="2E402D8F" w:rsidR="00A83425" w:rsidRPr="00A83425" w:rsidRDefault="00A83425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3425">
              <w:rPr>
                <w:rFonts w:asciiTheme="minorHAnsi" w:hAnsiTheme="minorHAnsi" w:cstheme="minorHAnsi"/>
                <w:b/>
                <w:bCs/>
              </w:rPr>
              <w:t>Avtor_ica in naslov projekta</w:t>
            </w:r>
          </w:p>
        </w:tc>
        <w:tc>
          <w:tcPr>
            <w:tcW w:w="3260" w:type="dxa"/>
          </w:tcPr>
          <w:p w14:paraId="313CB89E" w14:textId="0D6197E9" w:rsidR="00A83425" w:rsidRPr="00A83425" w:rsidRDefault="00A83425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3425">
              <w:rPr>
                <w:rFonts w:asciiTheme="minorHAnsi" w:hAnsiTheme="minorHAnsi" w:cstheme="minorHAnsi"/>
                <w:b/>
              </w:rPr>
              <w:t>Ime prevajalke ali prevajalca</w:t>
            </w:r>
          </w:p>
        </w:tc>
        <w:tc>
          <w:tcPr>
            <w:tcW w:w="2692" w:type="dxa"/>
          </w:tcPr>
          <w:p w14:paraId="162C2423" w14:textId="477EEA1A" w:rsidR="00A83425" w:rsidRPr="00A83425" w:rsidRDefault="00A83425" w:rsidP="000D320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83425">
              <w:rPr>
                <w:rFonts w:asciiTheme="minorHAnsi" w:hAnsiTheme="minorHAnsi" w:cstheme="minorHAnsi"/>
                <w:b/>
              </w:rPr>
              <w:t>Sofinanciranje</w:t>
            </w:r>
          </w:p>
        </w:tc>
      </w:tr>
      <w:tr w:rsidR="00A83425" w:rsidRPr="00A83425" w14:paraId="6C30C569" w14:textId="77777777" w:rsidTr="00C138B9">
        <w:tc>
          <w:tcPr>
            <w:tcW w:w="460" w:type="dxa"/>
          </w:tcPr>
          <w:p w14:paraId="77176814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801" w:type="dxa"/>
          </w:tcPr>
          <w:p w14:paraId="321EEAB0" w14:textId="02FAD448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Edition Converso</w:t>
            </w:r>
          </w:p>
        </w:tc>
        <w:tc>
          <w:tcPr>
            <w:tcW w:w="4963" w:type="dxa"/>
          </w:tcPr>
          <w:p w14:paraId="671E309C" w14:textId="6BAE7CC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Maja Gal Štromar: Misli name, ko ti bo lepo</w:t>
            </w:r>
          </w:p>
        </w:tc>
        <w:tc>
          <w:tcPr>
            <w:tcW w:w="3260" w:type="dxa"/>
          </w:tcPr>
          <w:p w14:paraId="2756DF6E" w14:textId="188147A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Ann Catrin Bolton</w:t>
            </w:r>
          </w:p>
        </w:tc>
        <w:tc>
          <w:tcPr>
            <w:tcW w:w="2692" w:type="dxa"/>
          </w:tcPr>
          <w:p w14:paraId="0C3BC63D" w14:textId="5FADB970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5.000,00 €</w:t>
            </w:r>
          </w:p>
        </w:tc>
      </w:tr>
      <w:tr w:rsidR="00A83425" w:rsidRPr="00A83425" w14:paraId="043C5C13" w14:textId="77777777" w:rsidTr="00C138B9">
        <w:tc>
          <w:tcPr>
            <w:tcW w:w="460" w:type="dxa"/>
          </w:tcPr>
          <w:p w14:paraId="26123047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2801" w:type="dxa"/>
          </w:tcPr>
          <w:p w14:paraId="0CFF5F0D" w14:textId="1FF51DEF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Guggolz Verlag</w:t>
            </w:r>
          </w:p>
        </w:tc>
        <w:tc>
          <w:tcPr>
            <w:tcW w:w="4963" w:type="dxa"/>
          </w:tcPr>
          <w:p w14:paraId="3BEE218E" w14:textId="198A232F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Vitomil Zupan: Menuet za kitaro</w:t>
            </w:r>
          </w:p>
        </w:tc>
        <w:tc>
          <w:tcPr>
            <w:tcW w:w="3260" w:type="dxa"/>
          </w:tcPr>
          <w:p w14:paraId="3338D0F4" w14:textId="32A5D656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Erwin Köstler</w:t>
            </w:r>
          </w:p>
        </w:tc>
        <w:tc>
          <w:tcPr>
            <w:tcW w:w="2692" w:type="dxa"/>
          </w:tcPr>
          <w:p w14:paraId="398A2864" w14:textId="26AFF13B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9.000,00 €</w:t>
            </w:r>
          </w:p>
        </w:tc>
      </w:tr>
      <w:tr w:rsidR="00A83425" w:rsidRPr="00A83425" w14:paraId="5C4D261E" w14:textId="77777777" w:rsidTr="00C138B9">
        <w:tc>
          <w:tcPr>
            <w:tcW w:w="460" w:type="dxa"/>
          </w:tcPr>
          <w:p w14:paraId="1AA4ECEB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2801" w:type="dxa"/>
          </w:tcPr>
          <w:p w14:paraId="5A04E4C3" w14:textId="63746EE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Residenz Verlag</w:t>
            </w:r>
          </w:p>
        </w:tc>
        <w:tc>
          <w:tcPr>
            <w:tcW w:w="4963" w:type="dxa"/>
          </w:tcPr>
          <w:p w14:paraId="08C8EE7A" w14:textId="04CE9F6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Vinko Möderndorfer: Druga preteklost</w:t>
            </w:r>
          </w:p>
        </w:tc>
        <w:tc>
          <w:tcPr>
            <w:tcW w:w="3260" w:type="dxa"/>
          </w:tcPr>
          <w:p w14:paraId="293C8667" w14:textId="1F1C7BD5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Erwin Köstler in Andrej Leben</w:t>
            </w:r>
          </w:p>
        </w:tc>
        <w:tc>
          <w:tcPr>
            <w:tcW w:w="2692" w:type="dxa"/>
          </w:tcPr>
          <w:p w14:paraId="1F71656F" w14:textId="46C61B5B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9.000,00 €</w:t>
            </w:r>
          </w:p>
        </w:tc>
      </w:tr>
      <w:tr w:rsidR="00A83425" w:rsidRPr="00A83425" w14:paraId="214202D5" w14:textId="77777777" w:rsidTr="00C138B9">
        <w:tc>
          <w:tcPr>
            <w:tcW w:w="460" w:type="dxa"/>
          </w:tcPr>
          <w:p w14:paraId="16BC4217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2801" w:type="dxa"/>
          </w:tcPr>
          <w:p w14:paraId="6A907A5C" w14:textId="05C6215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Mitteldeutscher Verlag</w:t>
            </w:r>
          </w:p>
        </w:tc>
        <w:tc>
          <w:tcPr>
            <w:tcW w:w="4963" w:type="dxa"/>
          </w:tcPr>
          <w:p w14:paraId="43B2FF4D" w14:textId="1CF8CD4F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Jela Krečič: Ni druge</w:t>
            </w:r>
          </w:p>
        </w:tc>
        <w:tc>
          <w:tcPr>
            <w:tcW w:w="3260" w:type="dxa"/>
          </w:tcPr>
          <w:p w14:paraId="2E92A893" w14:textId="22C7650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Liza Linde</w:t>
            </w:r>
          </w:p>
        </w:tc>
        <w:tc>
          <w:tcPr>
            <w:tcW w:w="2692" w:type="dxa"/>
          </w:tcPr>
          <w:p w14:paraId="44F90BAF" w14:textId="3914515E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3.500,00 €</w:t>
            </w:r>
          </w:p>
        </w:tc>
      </w:tr>
      <w:tr w:rsidR="00A83425" w:rsidRPr="00A83425" w14:paraId="14058E91" w14:textId="77777777" w:rsidTr="00C138B9">
        <w:tc>
          <w:tcPr>
            <w:tcW w:w="460" w:type="dxa"/>
          </w:tcPr>
          <w:p w14:paraId="7C735913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2801" w:type="dxa"/>
          </w:tcPr>
          <w:p w14:paraId="12373D93" w14:textId="0FE921F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LIT Verlag Wien</w:t>
            </w:r>
          </w:p>
        </w:tc>
        <w:tc>
          <w:tcPr>
            <w:tcW w:w="4963" w:type="dxa"/>
          </w:tcPr>
          <w:p w14:paraId="6C41E06E" w14:textId="7DC911DD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Jernej Mlekuž: Venček domačih. Predmeti, Slovencem sveti</w:t>
            </w:r>
          </w:p>
        </w:tc>
        <w:tc>
          <w:tcPr>
            <w:tcW w:w="3260" w:type="dxa"/>
          </w:tcPr>
          <w:p w14:paraId="5289AA60" w14:textId="567AD445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Lars Felgner</w:t>
            </w:r>
          </w:p>
        </w:tc>
        <w:tc>
          <w:tcPr>
            <w:tcW w:w="2692" w:type="dxa"/>
          </w:tcPr>
          <w:p w14:paraId="364BC65C" w14:textId="5B825EC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3.500,00 €</w:t>
            </w:r>
          </w:p>
        </w:tc>
      </w:tr>
      <w:tr w:rsidR="00A83425" w:rsidRPr="00A83425" w14:paraId="334B821A" w14:textId="77777777" w:rsidTr="00C138B9">
        <w:tc>
          <w:tcPr>
            <w:tcW w:w="460" w:type="dxa"/>
          </w:tcPr>
          <w:p w14:paraId="343B0DAB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2801" w:type="dxa"/>
          </w:tcPr>
          <w:p w14:paraId="7B43229B" w14:textId="25BF4545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be.bra verlag</w:t>
            </w:r>
          </w:p>
        </w:tc>
        <w:tc>
          <w:tcPr>
            <w:tcW w:w="4963" w:type="dxa"/>
          </w:tcPr>
          <w:p w14:paraId="5993921D" w14:textId="36E2F7C4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Detlef Bluhm (ed.): Ljubljana - Nachtbilder / Photographs by night</w:t>
            </w:r>
          </w:p>
        </w:tc>
        <w:tc>
          <w:tcPr>
            <w:tcW w:w="3260" w:type="dxa"/>
          </w:tcPr>
          <w:p w14:paraId="4916FB6A" w14:textId="64BC1806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Penny Croucher</w:t>
            </w:r>
          </w:p>
        </w:tc>
        <w:tc>
          <w:tcPr>
            <w:tcW w:w="2692" w:type="dxa"/>
          </w:tcPr>
          <w:p w14:paraId="0D593B7A" w14:textId="337B247B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7.000,00 €</w:t>
            </w:r>
          </w:p>
        </w:tc>
      </w:tr>
      <w:tr w:rsidR="00A83425" w:rsidRPr="00A83425" w14:paraId="756E1017" w14:textId="77777777" w:rsidTr="00C138B9">
        <w:tc>
          <w:tcPr>
            <w:tcW w:w="460" w:type="dxa"/>
          </w:tcPr>
          <w:p w14:paraId="72CADD8F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2801" w:type="dxa"/>
          </w:tcPr>
          <w:p w14:paraId="59EF20A5" w14:textId="3630C618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Schenk Verlag GmbH</w:t>
            </w:r>
          </w:p>
        </w:tc>
        <w:tc>
          <w:tcPr>
            <w:tcW w:w="4963" w:type="dxa"/>
          </w:tcPr>
          <w:p w14:paraId="45C43714" w14:textId="082C5C3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Feri Lainšček: Muriša</w:t>
            </w:r>
          </w:p>
        </w:tc>
        <w:tc>
          <w:tcPr>
            <w:tcW w:w="3260" w:type="dxa"/>
          </w:tcPr>
          <w:p w14:paraId="58A9DD0B" w14:textId="2382A78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Andreja Haberl Zemljič</w:t>
            </w:r>
          </w:p>
        </w:tc>
        <w:tc>
          <w:tcPr>
            <w:tcW w:w="2692" w:type="dxa"/>
          </w:tcPr>
          <w:p w14:paraId="1381CBA4" w14:textId="163345E6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3.000,00 €</w:t>
            </w:r>
          </w:p>
        </w:tc>
      </w:tr>
      <w:tr w:rsidR="00A83425" w:rsidRPr="00A83425" w14:paraId="42A2742E" w14:textId="77777777" w:rsidTr="00C138B9">
        <w:tc>
          <w:tcPr>
            <w:tcW w:w="460" w:type="dxa"/>
          </w:tcPr>
          <w:p w14:paraId="1A6C476E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8</w:t>
            </w:r>
          </w:p>
        </w:tc>
        <w:tc>
          <w:tcPr>
            <w:tcW w:w="2801" w:type="dxa"/>
          </w:tcPr>
          <w:p w14:paraId="758A450B" w14:textId="28DA6720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Mali Verlag</w:t>
            </w:r>
          </w:p>
        </w:tc>
        <w:tc>
          <w:tcPr>
            <w:tcW w:w="4963" w:type="dxa"/>
          </w:tcPr>
          <w:p w14:paraId="54879D92" w14:textId="5DB2F27E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Eva Markun: Menažerija</w:t>
            </w:r>
          </w:p>
        </w:tc>
        <w:tc>
          <w:tcPr>
            <w:tcW w:w="3260" w:type="dxa"/>
          </w:tcPr>
          <w:p w14:paraId="02F17BF5" w14:textId="6661F08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Jens Sakelšek</w:t>
            </w:r>
          </w:p>
        </w:tc>
        <w:tc>
          <w:tcPr>
            <w:tcW w:w="2692" w:type="dxa"/>
          </w:tcPr>
          <w:p w14:paraId="71B4DD80" w14:textId="480D3968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1.500,00 €</w:t>
            </w:r>
          </w:p>
        </w:tc>
      </w:tr>
      <w:tr w:rsidR="00A83425" w:rsidRPr="00A83425" w14:paraId="3D4051F8" w14:textId="77777777" w:rsidTr="00C138B9">
        <w:tc>
          <w:tcPr>
            <w:tcW w:w="460" w:type="dxa"/>
          </w:tcPr>
          <w:p w14:paraId="6D4FEC23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9</w:t>
            </w:r>
          </w:p>
        </w:tc>
        <w:tc>
          <w:tcPr>
            <w:tcW w:w="2801" w:type="dxa"/>
          </w:tcPr>
          <w:p w14:paraId="0F3778BD" w14:textId="350DAAA2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Bahoe books</w:t>
            </w:r>
          </w:p>
        </w:tc>
        <w:tc>
          <w:tcPr>
            <w:tcW w:w="4963" w:type="dxa"/>
          </w:tcPr>
          <w:p w14:paraId="5E1FAA0C" w14:textId="6857E10A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Marjan Pušavec, Zoran Smiljanić: Meksikajnarji 4: Sierra Madre and Meksikajnarji 5: Queretaro</w:t>
            </w:r>
          </w:p>
        </w:tc>
        <w:tc>
          <w:tcPr>
            <w:tcW w:w="3260" w:type="dxa"/>
          </w:tcPr>
          <w:p w14:paraId="2BB65233" w14:textId="56549ED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Erwin Köstler</w:t>
            </w:r>
          </w:p>
        </w:tc>
        <w:tc>
          <w:tcPr>
            <w:tcW w:w="2692" w:type="dxa"/>
          </w:tcPr>
          <w:p w14:paraId="7FCB81D2" w14:textId="3E60351B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5.000,00 €</w:t>
            </w:r>
          </w:p>
        </w:tc>
      </w:tr>
      <w:tr w:rsidR="00A83425" w:rsidRPr="00A83425" w14:paraId="147EE42F" w14:textId="77777777" w:rsidTr="00C138B9">
        <w:tc>
          <w:tcPr>
            <w:tcW w:w="460" w:type="dxa"/>
          </w:tcPr>
          <w:p w14:paraId="67957A86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10</w:t>
            </w:r>
          </w:p>
        </w:tc>
        <w:tc>
          <w:tcPr>
            <w:tcW w:w="2801" w:type="dxa"/>
          </w:tcPr>
          <w:p w14:paraId="0F109D89" w14:textId="0E6134D2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Folio Verlag GmbH</w:t>
            </w:r>
          </w:p>
        </w:tc>
        <w:tc>
          <w:tcPr>
            <w:tcW w:w="4963" w:type="dxa"/>
          </w:tcPr>
          <w:p w14:paraId="0B78424D" w14:textId="42341D4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Ana Schnabl: Razvezani</w:t>
            </w:r>
          </w:p>
        </w:tc>
        <w:tc>
          <w:tcPr>
            <w:tcW w:w="3260" w:type="dxa"/>
          </w:tcPr>
          <w:p w14:paraId="1450121C" w14:textId="075E825D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Klaus Detlef Olof</w:t>
            </w:r>
          </w:p>
        </w:tc>
        <w:tc>
          <w:tcPr>
            <w:tcW w:w="2692" w:type="dxa"/>
          </w:tcPr>
          <w:p w14:paraId="1F9439EC" w14:textId="0BE21CFC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3.000,00 €</w:t>
            </w:r>
          </w:p>
        </w:tc>
      </w:tr>
      <w:tr w:rsidR="00A83425" w:rsidRPr="00A83425" w14:paraId="7FBA814C" w14:textId="77777777" w:rsidTr="00C138B9">
        <w:tc>
          <w:tcPr>
            <w:tcW w:w="460" w:type="dxa"/>
          </w:tcPr>
          <w:p w14:paraId="6304A38F" w14:textId="7777777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11</w:t>
            </w:r>
          </w:p>
        </w:tc>
        <w:tc>
          <w:tcPr>
            <w:tcW w:w="2801" w:type="dxa"/>
          </w:tcPr>
          <w:p w14:paraId="55409BC3" w14:textId="64530C98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</w:rPr>
              <w:t>Baeschlin Verlag</w:t>
            </w:r>
          </w:p>
        </w:tc>
        <w:tc>
          <w:tcPr>
            <w:tcW w:w="4963" w:type="dxa"/>
          </w:tcPr>
          <w:p w14:paraId="2AA45E62" w14:textId="61171615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Manica Musil, »Lev Robi« (»Gregor der Löwe« )</w:t>
            </w:r>
          </w:p>
        </w:tc>
        <w:tc>
          <w:tcPr>
            <w:tcW w:w="3260" w:type="dxa"/>
          </w:tcPr>
          <w:p w14:paraId="743C0932" w14:textId="4FBBDE9C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Alexandra Natalie Zaleznik</w:t>
            </w:r>
          </w:p>
        </w:tc>
        <w:tc>
          <w:tcPr>
            <w:tcW w:w="2692" w:type="dxa"/>
          </w:tcPr>
          <w:p w14:paraId="7EC5A792" w14:textId="7C7EB0A8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5.500,00 €</w:t>
            </w:r>
          </w:p>
        </w:tc>
      </w:tr>
      <w:tr w:rsidR="00A83425" w:rsidRPr="00A83425" w14:paraId="186D4BCF" w14:textId="77777777" w:rsidTr="00C138B9">
        <w:tc>
          <w:tcPr>
            <w:tcW w:w="460" w:type="dxa"/>
          </w:tcPr>
          <w:p w14:paraId="6C8AAAFB" w14:textId="6B18DA87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12</w:t>
            </w:r>
          </w:p>
        </w:tc>
        <w:tc>
          <w:tcPr>
            <w:tcW w:w="2801" w:type="dxa"/>
          </w:tcPr>
          <w:p w14:paraId="1ECE54E6" w14:textId="4DB70EED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homunculus verlag</w:t>
            </w:r>
          </w:p>
        </w:tc>
        <w:tc>
          <w:tcPr>
            <w:tcW w:w="4963" w:type="dxa"/>
          </w:tcPr>
          <w:p w14:paraId="6C9BBCD1" w14:textId="6BF39194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Stanka Hrastelj: Prva dama</w:t>
            </w:r>
          </w:p>
        </w:tc>
        <w:tc>
          <w:tcPr>
            <w:tcW w:w="3260" w:type="dxa"/>
          </w:tcPr>
          <w:p w14:paraId="2DA77FC9" w14:textId="7557E2AE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Marjeta Wakounig</w:t>
            </w:r>
          </w:p>
        </w:tc>
        <w:tc>
          <w:tcPr>
            <w:tcW w:w="2692" w:type="dxa"/>
          </w:tcPr>
          <w:p w14:paraId="0DDDFE31" w14:textId="234C175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5.000,00 €</w:t>
            </w:r>
          </w:p>
        </w:tc>
      </w:tr>
      <w:tr w:rsidR="00A83425" w:rsidRPr="00A83425" w14:paraId="76CCFBDA" w14:textId="77777777" w:rsidTr="00C138B9">
        <w:tc>
          <w:tcPr>
            <w:tcW w:w="460" w:type="dxa"/>
          </w:tcPr>
          <w:p w14:paraId="64F58AA2" w14:textId="7AC756F9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lastRenderedPageBreak/>
              <w:t>13</w:t>
            </w:r>
          </w:p>
        </w:tc>
        <w:tc>
          <w:tcPr>
            <w:tcW w:w="2801" w:type="dxa"/>
          </w:tcPr>
          <w:p w14:paraId="3AD45E91" w14:textId="4641889E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Drava Verlag</w:t>
            </w:r>
          </w:p>
        </w:tc>
        <w:tc>
          <w:tcPr>
            <w:tcW w:w="4963" w:type="dxa"/>
          </w:tcPr>
          <w:p w14:paraId="003CA1DE" w14:textId="5B22EE31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Duša slovenska</w:t>
            </w:r>
          </w:p>
        </w:tc>
        <w:tc>
          <w:tcPr>
            <w:tcW w:w="3260" w:type="dxa"/>
          </w:tcPr>
          <w:p w14:paraId="311A762D" w14:textId="47A02F83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Daniela Kocmut</w:t>
            </w:r>
          </w:p>
        </w:tc>
        <w:tc>
          <w:tcPr>
            <w:tcW w:w="2692" w:type="dxa"/>
          </w:tcPr>
          <w:p w14:paraId="5F345C7C" w14:textId="392742B0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5.000,00 €</w:t>
            </w:r>
          </w:p>
        </w:tc>
      </w:tr>
      <w:tr w:rsidR="00A83425" w:rsidRPr="00A83425" w14:paraId="3B4A8520" w14:textId="77777777" w:rsidTr="00C138B9">
        <w:tc>
          <w:tcPr>
            <w:tcW w:w="460" w:type="dxa"/>
          </w:tcPr>
          <w:p w14:paraId="245A6EEB" w14:textId="310B472C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14</w:t>
            </w:r>
          </w:p>
        </w:tc>
        <w:tc>
          <w:tcPr>
            <w:tcW w:w="2801" w:type="dxa"/>
          </w:tcPr>
          <w:p w14:paraId="3C5DEB7D" w14:textId="584DBAEC" w:rsidR="00A83425" w:rsidRPr="00A83425" w:rsidRDefault="00A83425" w:rsidP="00C138B9">
            <w:pPr>
              <w:spacing w:before="120" w:after="120"/>
              <w:jc w:val="center"/>
              <w:rPr>
                <w:rFonts w:asciiTheme="minorHAnsi" w:eastAsia="Times New Roman" w:hAnsiTheme="minorHAnsi" w:cstheme="minorHAnsi"/>
                <w:lang w:eastAsia="sl-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Deutsche Akademie für Sprache und</w:t>
            </w:r>
            <w:r>
              <w:rPr>
                <w:rFonts w:asciiTheme="minorHAnsi" w:hAnsiTheme="minorHAnsi" w:cstheme="minorHAnsi"/>
                <w:color w:val="000000"/>
              </w:rPr>
              <w:t xml:space="preserve"> </w:t>
            </w:r>
            <w:r w:rsidRPr="00A83425">
              <w:rPr>
                <w:rFonts w:asciiTheme="minorHAnsi" w:hAnsiTheme="minorHAnsi" w:cstheme="minorHAnsi"/>
                <w:color w:val="000000"/>
              </w:rPr>
              <w:t>Dichtung</w:t>
            </w:r>
          </w:p>
        </w:tc>
        <w:tc>
          <w:tcPr>
            <w:tcW w:w="4963" w:type="dxa"/>
          </w:tcPr>
          <w:p w14:paraId="7A1FE423" w14:textId="7A5839EA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Matthias Göritz, Amalija Maček, Aleš Šteger (editors)</w:t>
            </w:r>
            <w:r w:rsidR="00C138B9">
              <w:rPr>
                <w:rFonts w:asciiTheme="minorHAnsi" w:hAnsiTheme="minorHAnsi" w:cstheme="minorHAnsi"/>
                <w:color w:val="000000"/>
              </w:rPr>
              <w:t xml:space="preserve">: </w:t>
            </w:r>
            <w:r w:rsidRPr="00A83425">
              <w:rPr>
                <w:rFonts w:asciiTheme="minorHAnsi" w:hAnsiTheme="minorHAnsi" w:cstheme="minorHAnsi"/>
                <w:color w:val="000000"/>
              </w:rPr>
              <w:t>Der Nachbar auf der Wolke. Slowenische Lyrik des 20. und 21. Jahrhunderts</w:t>
            </w:r>
          </w:p>
        </w:tc>
        <w:tc>
          <w:tcPr>
            <w:tcW w:w="3260" w:type="dxa"/>
          </w:tcPr>
          <w:p w14:paraId="348008BA" w14:textId="674B89A2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  <w:color w:val="000000"/>
              </w:rPr>
              <w:t>Matthias Göritz, Amalija Maček, Aleš Šteger</w:t>
            </w:r>
          </w:p>
        </w:tc>
        <w:tc>
          <w:tcPr>
            <w:tcW w:w="2692" w:type="dxa"/>
          </w:tcPr>
          <w:p w14:paraId="2EDBA4B5" w14:textId="32361F9F" w:rsidR="00A83425" w:rsidRPr="00A83425" w:rsidRDefault="00A83425" w:rsidP="00C138B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A83425">
              <w:rPr>
                <w:rFonts w:asciiTheme="minorHAnsi" w:hAnsiTheme="minorHAnsi" w:cstheme="minorHAnsi"/>
              </w:rPr>
              <w:t>10.000,00 €</w:t>
            </w:r>
          </w:p>
        </w:tc>
      </w:tr>
    </w:tbl>
    <w:p w14:paraId="30FF4B27" w14:textId="77777777" w:rsidR="003F1849" w:rsidRPr="00A83425" w:rsidRDefault="003F1849" w:rsidP="000D3208">
      <w:pPr>
        <w:jc w:val="center"/>
        <w:rPr>
          <w:rFonts w:asciiTheme="minorHAnsi" w:hAnsiTheme="minorHAnsi" w:cstheme="minorHAnsi"/>
        </w:rPr>
      </w:pPr>
    </w:p>
    <w:p w14:paraId="4CF2EB76" w14:textId="77777777" w:rsidR="00B3392B" w:rsidRPr="00A83425" w:rsidRDefault="00B3392B">
      <w:pPr>
        <w:rPr>
          <w:rFonts w:asciiTheme="minorHAnsi" w:hAnsiTheme="minorHAnsi" w:cstheme="minorHAnsi"/>
        </w:rPr>
      </w:pPr>
    </w:p>
    <w:p w14:paraId="1E3FF4F9" w14:textId="68AFEB37" w:rsidR="00B12693" w:rsidRPr="00A83425" w:rsidRDefault="00B12693">
      <w:pPr>
        <w:rPr>
          <w:rFonts w:asciiTheme="minorHAnsi" w:hAnsiTheme="minorHAnsi" w:cstheme="minorHAnsi"/>
        </w:rPr>
      </w:pPr>
      <w:r w:rsidRPr="00A83425">
        <w:rPr>
          <w:rFonts w:asciiTheme="minorHAnsi" w:hAnsiTheme="minorHAnsi" w:cstheme="minorHAnsi"/>
        </w:rPr>
        <w:t xml:space="preserve">Skupaj </w:t>
      </w:r>
      <w:r w:rsidR="00285992" w:rsidRPr="00A83425">
        <w:rPr>
          <w:rFonts w:asciiTheme="minorHAnsi" w:hAnsiTheme="minorHAnsi" w:cstheme="minorHAnsi"/>
        </w:rPr>
        <w:t>odobrenih</w:t>
      </w:r>
      <w:r w:rsidRPr="00A83425">
        <w:rPr>
          <w:rFonts w:asciiTheme="minorHAnsi" w:hAnsiTheme="minorHAnsi" w:cstheme="minorHAnsi"/>
        </w:rPr>
        <w:t xml:space="preserve"> sredstev: </w:t>
      </w:r>
      <w:r w:rsidR="00203208" w:rsidRPr="00203208">
        <w:rPr>
          <w:rFonts w:asciiTheme="minorHAnsi" w:hAnsiTheme="minorHAnsi" w:cstheme="minorHAnsi"/>
          <w:b/>
          <w:bCs/>
        </w:rPr>
        <w:t>75</w:t>
      </w:r>
      <w:r w:rsidRPr="00203208">
        <w:rPr>
          <w:rFonts w:asciiTheme="minorHAnsi" w:hAnsiTheme="minorHAnsi" w:cstheme="minorHAnsi"/>
          <w:b/>
          <w:bCs/>
        </w:rPr>
        <w:t>.000,00€</w:t>
      </w:r>
    </w:p>
    <w:p w14:paraId="16A5A58A" w14:textId="77777777" w:rsidR="00A00207" w:rsidRPr="00A83425" w:rsidRDefault="00A00207">
      <w:pPr>
        <w:rPr>
          <w:rFonts w:asciiTheme="minorHAnsi" w:hAnsiTheme="minorHAnsi" w:cstheme="minorHAnsi"/>
        </w:rPr>
      </w:pPr>
    </w:p>
    <w:p w14:paraId="6BCC51A2" w14:textId="3B65510E" w:rsidR="00A00207" w:rsidRPr="00A83425" w:rsidRDefault="00A00207">
      <w:pPr>
        <w:rPr>
          <w:rFonts w:asciiTheme="minorHAnsi" w:hAnsiTheme="minorHAnsi" w:cstheme="minorHAnsi"/>
        </w:rPr>
      </w:pPr>
      <w:r w:rsidRPr="00A83425">
        <w:rPr>
          <w:rFonts w:asciiTheme="minorHAnsi" w:hAnsiTheme="minorHAnsi" w:cstheme="minorHAnsi"/>
        </w:rPr>
        <w:t>Pravočasno in pravilno oddanih je bilo 1</w:t>
      </w:r>
      <w:r w:rsidR="00203208">
        <w:rPr>
          <w:rFonts w:asciiTheme="minorHAnsi" w:hAnsiTheme="minorHAnsi" w:cstheme="minorHAnsi"/>
        </w:rPr>
        <w:t>4</w:t>
      </w:r>
      <w:r w:rsidRPr="00A83425">
        <w:rPr>
          <w:rFonts w:asciiTheme="minorHAnsi" w:hAnsiTheme="minorHAnsi" w:cstheme="minorHAnsi"/>
        </w:rPr>
        <w:t xml:space="preserve"> vlog</w:t>
      </w:r>
      <w:r w:rsidR="00203208">
        <w:rPr>
          <w:rFonts w:asciiTheme="minorHAnsi" w:hAnsiTheme="minorHAnsi" w:cstheme="minorHAnsi"/>
        </w:rPr>
        <w:t>: sedem iz Nemčije, šest iz Avstrije in ena iz Švice. Vse vloge so bile sprejete v sofinanciranje. Povprečna višina sofinanciranja je: 5.357€.</w:t>
      </w:r>
    </w:p>
    <w:sectPr w:rsidR="00A00207" w:rsidRPr="00A83425" w:rsidSect="00A8342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4AE"/>
    <w:rsid w:val="000A7770"/>
    <w:rsid w:val="000B0194"/>
    <w:rsid w:val="000D3208"/>
    <w:rsid w:val="000F34AE"/>
    <w:rsid w:val="001A23D4"/>
    <w:rsid w:val="00203208"/>
    <w:rsid w:val="00285992"/>
    <w:rsid w:val="003F1849"/>
    <w:rsid w:val="00636DD9"/>
    <w:rsid w:val="00892024"/>
    <w:rsid w:val="009F64D7"/>
    <w:rsid w:val="00A00207"/>
    <w:rsid w:val="00A83425"/>
    <w:rsid w:val="00AC1673"/>
    <w:rsid w:val="00B12693"/>
    <w:rsid w:val="00B3392B"/>
    <w:rsid w:val="00B3397C"/>
    <w:rsid w:val="00BD67DE"/>
    <w:rsid w:val="00C138B9"/>
    <w:rsid w:val="00C36190"/>
    <w:rsid w:val="00C53159"/>
    <w:rsid w:val="00CF6C74"/>
    <w:rsid w:val="00DE744F"/>
    <w:rsid w:val="00E9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F34DA"/>
  <w15:chartTrackingRefBased/>
  <w15:docId w15:val="{0E979097-3D85-42DD-BD19-7F9B153C8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D67DE"/>
    <w:pPr>
      <w:spacing w:after="0" w:line="240" w:lineRule="auto"/>
    </w:pPr>
    <w:rPr>
      <w:rFonts w:ascii="Times New Roman" w:hAnsi="Times New Roman"/>
      <w:noProof/>
      <w:sz w:val="24"/>
      <w:szCs w:val="24"/>
      <w:lang w:eastAsia="de-AT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log1">
    <w:name w:val="Slog1"/>
    <w:basedOn w:val="Pripombabesedilo"/>
    <w:link w:val="Slog1Znak"/>
    <w:qFormat/>
    <w:rsid w:val="00BD67DE"/>
    <w:rPr>
      <w:rFonts w:cs="Times New Roman"/>
    </w:rPr>
  </w:style>
  <w:style w:type="character" w:customStyle="1" w:styleId="Slog1Znak">
    <w:name w:val="Slog1 Znak"/>
    <w:basedOn w:val="PripombabesediloZnak"/>
    <w:link w:val="Slog1"/>
    <w:rsid w:val="00BD67DE"/>
    <w:rPr>
      <w:rFonts w:ascii="Times New Roman" w:hAnsi="Times New Roman" w:cs="Times New Roman"/>
      <w:szCs w:val="20"/>
      <w:lang w:val="de-AT" w:eastAsia="de-AT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D67DE"/>
    <w:rPr>
      <w:sz w:val="22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D67DE"/>
    <w:rPr>
      <w:rFonts w:ascii="Times New Roman" w:hAnsi="Times New Roman"/>
      <w:szCs w:val="20"/>
      <w:lang w:val="de-AT" w:eastAsia="de-AT"/>
    </w:rPr>
  </w:style>
  <w:style w:type="character" w:styleId="Pripombasklic">
    <w:name w:val="annotation reference"/>
    <w:basedOn w:val="Privzetapisavaodstavka"/>
    <w:uiPriority w:val="99"/>
    <w:semiHidden/>
    <w:unhideWhenUsed/>
    <w:rsid w:val="00BD67DE"/>
    <w:rPr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D67DE"/>
    <w:rPr>
      <w:rFonts w:cs="Times New Roman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D67DE"/>
    <w:rPr>
      <w:rFonts w:ascii="Times New Roman" w:hAnsi="Times New Roman" w:cs="Times New Roman"/>
      <w:b/>
      <w:bCs/>
      <w:szCs w:val="20"/>
      <w:lang w:val="de-AT" w:eastAsia="de-A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D67D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D67DE"/>
    <w:rPr>
      <w:rFonts w:ascii="Tahoma" w:hAnsi="Tahoma" w:cs="Tahoma"/>
      <w:sz w:val="16"/>
      <w:szCs w:val="16"/>
      <w:lang w:val="de-AT" w:eastAsia="de-AT"/>
    </w:rPr>
  </w:style>
  <w:style w:type="table" w:styleId="Tabelamrea">
    <w:name w:val="Table Grid"/>
    <w:basedOn w:val="Navadnatabela"/>
    <w:uiPriority w:val="39"/>
    <w:rsid w:val="000F34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28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Kristina Sluga</dc:creator>
  <cp:keywords/>
  <dc:description/>
  <cp:lastModifiedBy>Anja Kovač</cp:lastModifiedBy>
  <cp:revision>19</cp:revision>
  <dcterms:created xsi:type="dcterms:W3CDTF">2017-04-05T12:05:00Z</dcterms:created>
  <dcterms:modified xsi:type="dcterms:W3CDTF">2020-11-12T10:26:00Z</dcterms:modified>
</cp:coreProperties>
</file>