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B6E1" w14:textId="77777777" w:rsidR="001A3253" w:rsidRPr="001B0FB9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08C3F6" w14:textId="77777777" w:rsidR="00F52742" w:rsidRPr="001B0FB9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F526F43" w14:textId="340CDA7E" w:rsidR="00B81F80" w:rsidRPr="001B0FB9" w:rsidRDefault="00F82532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Application </w:t>
      </w:r>
      <w:r w:rsidRPr="00937B9C">
        <w:rPr>
          <w:rFonts w:ascii="Times New Roman" w:hAnsi="Times New Roman" w:cs="Times New Roman"/>
          <w:color w:val="auto"/>
          <w:sz w:val="22"/>
          <w:szCs w:val="22"/>
          <w:lang w:val="en-GB"/>
        </w:rPr>
        <w:t>form</w:t>
      </w:r>
      <w:r w:rsidR="00B81F80" w:rsidRPr="00937B9C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 xml:space="preserve"> </w:t>
      </w:r>
      <w:r w:rsidR="000E47AB" w:rsidRPr="00937B9C">
        <w:rPr>
          <w:rFonts w:ascii="Times New Roman" w:hAnsi="Times New Roman" w:cs="Times New Roman"/>
          <w:color w:val="auto"/>
          <w:sz w:val="22"/>
          <w:szCs w:val="22"/>
          <w:lang w:val="en-GB"/>
        </w:rPr>
        <w:t>JR</w:t>
      </w:r>
      <w:r w:rsidR="00937B9C" w:rsidRPr="00937B9C">
        <w:rPr>
          <w:rFonts w:ascii="Times New Roman" w:hAnsi="Times New Roman" w:cs="Times New Roman"/>
          <w:color w:val="auto"/>
          <w:sz w:val="22"/>
          <w:szCs w:val="22"/>
          <w:lang w:val="en-GB"/>
        </w:rPr>
        <w:t>4</w:t>
      </w:r>
      <w:r w:rsidR="00B81F80" w:rsidRPr="001B0F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–</w:t>
      </w:r>
      <w:r w:rsidR="00823827" w:rsidRPr="001B0F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INJ</w:t>
      </w:r>
      <w:r w:rsidR="00B81F80" w:rsidRPr="001B0F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–</w:t>
      </w:r>
      <w:r w:rsidR="000E47AB" w:rsidRPr="001B0F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202</w:t>
      </w:r>
      <w:r w:rsidR="00B87E77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3</w:t>
      </w:r>
      <w:r w:rsidR="008C635E" w:rsidRPr="001B0F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 xml:space="preserve"> – AREA B</w:t>
      </w:r>
    </w:p>
    <w:p w14:paraId="08832E57" w14:textId="77777777" w:rsidR="00B81F80" w:rsidRPr="001B0FB9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B9580A5" w14:textId="77777777" w:rsidR="00B81F80" w:rsidRPr="001B0FB9" w:rsidRDefault="00F82532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  <w:lang w:val="en-GB"/>
        </w:rPr>
      </w:pPr>
      <w:r w:rsidRPr="001B0FB9">
        <w:rPr>
          <w:b/>
          <w:bCs/>
          <w:szCs w:val="22"/>
          <w:u w:val="single"/>
          <w:lang w:val="en-GB"/>
        </w:rPr>
        <w:t>Applicant's details</w:t>
      </w:r>
      <w:r w:rsidR="00D1630D" w:rsidRPr="001B0FB9">
        <w:rPr>
          <w:b/>
          <w:bCs/>
          <w:szCs w:val="22"/>
          <w:u w:val="single"/>
          <w:lang w:val="en-GB"/>
        </w:rPr>
        <w:t>:</w:t>
      </w:r>
    </w:p>
    <w:p w14:paraId="217506E5" w14:textId="77777777" w:rsidR="008652D7" w:rsidRPr="001B0FB9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  <w:lang w:val="en-GB"/>
        </w:rPr>
      </w:pPr>
    </w:p>
    <w:p w14:paraId="21964793" w14:textId="77777777" w:rsidR="00B81F80" w:rsidRPr="001B0FB9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1B0FB9" w14:paraId="34CE3983" w14:textId="77777777" w:rsidTr="009017AD">
        <w:trPr>
          <w:trHeight w:val="20"/>
        </w:trPr>
        <w:tc>
          <w:tcPr>
            <w:tcW w:w="4750" w:type="dxa"/>
          </w:tcPr>
          <w:p w14:paraId="1D4497B7" w14:textId="77777777" w:rsidR="00B81F80" w:rsidRPr="001B0FB9" w:rsidRDefault="00F82532" w:rsidP="00F8253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applicant:</w:t>
            </w:r>
          </w:p>
        </w:tc>
        <w:tc>
          <w:tcPr>
            <w:tcW w:w="4140" w:type="dxa"/>
          </w:tcPr>
          <w:p w14:paraId="6B7CFBA1" w14:textId="77777777" w:rsidR="00B81F80" w:rsidRPr="001B0FB9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1B0FB9" w14:paraId="2563BFEE" w14:textId="77777777" w:rsidTr="009017AD">
        <w:trPr>
          <w:trHeight w:val="20"/>
        </w:trPr>
        <w:tc>
          <w:tcPr>
            <w:tcW w:w="4750" w:type="dxa"/>
          </w:tcPr>
          <w:p w14:paraId="66813153" w14:textId="77777777" w:rsidR="00B81F80" w:rsidRPr="001B0FB9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(headquarters – street, place, country)</w:t>
            </w:r>
            <w:r w:rsidR="00823827" w:rsidRPr="001B0FB9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1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54E3C16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1B0FB9" w14:paraId="6015B5CB" w14:textId="77777777" w:rsidTr="009017AD">
        <w:trPr>
          <w:trHeight w:val="20"/>
        </w:trPr>
        <w:tc>
          <w:tcPr>
            <w:tcW w:w="4750" w:type="dxa"/>
          </w:tcPr>
          <w:p w14:paraId="7EC6E02E" w14:textId="77777777" w:rsidR="00B81F80" w:rsidRPr="001B0FB9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for service (if different from headquarters)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E9332EF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B81F80" w:rsidRPr="001B0FB9" w14:paraId="360C1F62" w14:textId="77777777" w:rsidTr="009017AD">
        <w:trPr>
          <w:trHeight w:val="20"/>
        </w:trPr>
        <w:tc>
          <w:tcPr>
            <w:tcW w:w="4750" w:type="dxa"/>
          </w:tcPr>
          <w:p w14:paraId="3BEC04B6" w14:textId="77777777" w:rsidR="00B81F80" w:rsidRPr="001B0FB9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number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87D9D65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9438A4" w:rsidRPr="001B0FB9" w14:paraId="29ABAD36" w14:textId="77777777" w:rsidTr="009017AD">
        <w:trPr>
          <w:trHeight w:val="20"/>
        </w:trPr>
        <w:tc>
          <w:tcPr>
            <w:tcW w:w="4750" w:type="dxa"/>
          </w:tcPr>
          <w:p w14:paraId="0A1CB777" w14:textId="77777777" w:rsidR="009438A4" w:rsidRPr="001B0FB9" w:rsidRDefault="009438A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Bank account details</w:t>
            </w:r>
          </w:p>
        </w:tc>
        <w:tc>
          <w:tcPr>
            <w:tcW w:w="4140" w:type="dxa"/>
          </w:tcPr>
          <w:p w14:paraId="0AB700F0" w14:textId="77777777" w:rsidR="009438A4" w:rsidRPr="001B0FB9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81F80" w:rsidRPr="001B0FB9" w14:paraId="561D07D0" w14:textId="77777777" w:rsidTr="009017AD">
        <w:trPr>
          <w:trHeight w:val="20"/>
        </w:trPr>
        <w:tc>
          <w:tcPr>
            <w:tcW w:w="4750" w:type="dxa"/>
          </w:tcPr>
          <w:p w14:paraId="3A20C909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</w:tc>
        <w:tc>
          <w:tcPr>
            <w:tcW w:w="4140" w:type="dxa"/>
          </w:tcPr>
          <w:p w14:paraId="16CD1EA3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1B0FB9" w14:paraId="3354581A" w14:textId="77777777" w:rsidTr="009017AD">
        <w:trPr>
          <w:trHeight w:val="20"/>
        </w:trPr>
        <w:tc>
          <w:tcPr>
            <w:tcW w:w="4750" w:type="dxa"/>
          </w:tcPr>
          <w:p w14:paraId="32C1A409" w14:textId="77777777" w:rsidR="00B81F80" w:rsidRPr="001B0FB9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140" w:type="dxa"/>
          </w:tcPr>
          <w:p w14:paraId="49BEAF35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823827" w:rsidRPr="001B0FB9" w14:paraId="6644C1D8" w14:textId="77777777" w:rsidTr="009017AD">
        <w:trPr>
          <w:trHeight w:val="20"/>
        </w:trPr>
        <w:tc>
          <w:tcPr>
            <w:tcW w:w="4750" w:type="dxa"/>
          </w:tcPr>
          <w:p w14:paraId="45C49ABD" w14:textId="77777777" w:rsidR="00823827" w:rsidRPr="001B0FB9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bank</w:t>
            </w:r>
            <w:r w:rsidR="0082382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2710E77" w14:textId="77777777" w:rsidR="00823827" w:rsidRPr="001B0FB9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1B0FB9" w14:paraId="477FAC62" w14:textId="77777777" w:rsidTr="009017AD">
        <w:trPr>
          <w:trHeight w:val="20"/>
        </w:trPr>
        <w:tc>
          <w:tcPr>
            <w:tcW w:w="4750" w:type="dxa"/>
          </w:tcPr>
          <w:p w14:paraId="76CD7AC5" w14:textId="77777777" w:rsidR="00B81F80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of the bank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street, place, country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43EBC8B5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1B0FB9" w14:paraId="1D1F40C5" w14:textId="77777777" w:rsidTr="009017AD">
        <w:trPr>
          <w:trHeight w:val="284"/>
        </w:trPr>
        <w:tc>
          <w:tcPr>
            <w:tcW w:w="4750" w:type="dxa"/>
          </w:tcPr>
          <w:p w14:paraId="08050345" w14:textId="77777777" w:rsidR="00B81F80" w:rsidRPr="001B0FB9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Person in charge and function:</w:t>
            </w:r>
          </w:p>
        </w:tc>
        <w:tc>
          <w:tcPr>
            <w:tcW w:w="4140" w:type="dxa"/>
          </w:tcPr>
          <w:p w14:paraId="435B3579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B81F80" w:rsidRPr="001B0FB9" w14:paraId="2A396655" w14:textId="77777777" w:rsidTr="009017AD">
        <w:trPr>
          <w:trHeight w:val="20"/>
        </w:trPr>
        <w:tc>
          <w:tcPr>
            <w:tcW w:w="4750" w:type="dxa"/>
          </w:tcPr>
          <w:p w14:paraId="530488ED" w14:textId="77777777" w:rsidR="00B81F80" w:rsidRPr="001B0FB9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function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7005D140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B81F80" w:rsidRPr="001B0FB9" w14:paraId="74D3EA3E" w14:textId="77777777" w:rsidTr="009017AD">
        <w:trPr>
          <w:trHeight w:val="20"/>
        </w:trPr>
        <w:tc>
          <w:tcPr>
            <w:tcW w:w="4750" w:type="dxa"/>
          </w:tcPr>
          <w:p w14:paraId="77179BE0" w14:textId="77777777" w:rsidR="00B81F80" w:rsidRPr="001B0FB9" w:rsidRDefault="00B81F80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</w:t>
            </w:r>
            <w:r w:rsidR="009438A4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phone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mobil</w:t>
            </w:r>
            <w:r w:rsidR="009438A4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 phone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5FC3C7C6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B81F80" w:rsidRPr="001B0FB9" w14:paraId="49297C21" w14:textId="77777777" w:rsidTr="009017AD">
        <w:trPr>
          <w:trHeight w:val="20"/>
        </w:trPr>
        <w:tc>
          <w:tcPr>
            <w:tcW w:w="4750" w:type="dxa"/>
          </w:tcPr>
          <w:p w14:paraId="00CE3B46" w14:textId="77777777" w:rsidR="00B81F80" w:rsidRPr="001B0FB9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e-mail address</w:t>
            </w:r>
            <w:r w:rsidR="00B81F80" w:rsidRPr="001B0FB9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2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2C48B87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C129CC" w:rsidRPr="001B0FB9" w14:paraId="4113D498" w14:textId="77777777" w:rsidTr="009017AD">
        <w:trPr>
          <w:trHeight w:val="20"/>
        </w:trPr>
        <w:tc>
          <w:tcPr>
            <w:tcW w:w="4750" w:type="dxa"/>
          </w:tcPr>
          <w:p w14:paraId="578BEB45" w14:textId="77777777" w:rsidR="00C129CC" w:rsidRPr="001B0FB9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Web address</w:t>
            </w:r>
            <w:r w:rsidR="00C129CC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(www)</w:t>
            </w:r>
            <w:r w:rsidR="00F2629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DCD892A" w14:textId="77777777" w:rsidR="00C129CC" w:rsidRPr="001B0FB9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</w:t>
            </w:r>
          </w:p>
        </w:tc>
      </w:tr>
    </w:tbl>
    <w:p w14:paraId="30CF97DF" w14:textId="77777777" w:rsidR="00B81F80" w:rsidRPr="001B0FB9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70218E2" w14:textId="77777777" w:rsidR="00B81F80" w:rsidRPr="001B0FB9" w:rsidRDefault="009438A4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  <w:lang w:val="en-GB"/>
        </w:rPr>
      </w:pPr>
      <w:r w:rsidRPr="001B0FB9">
        <w:rPr>
          <w:b/>
          <w:szCs w:val="22"/>
          <w:u w:val="single"/>
          <w:lang w:val="en-GB"/>
        </w:rPr>
        <w:t xml:space="preserve">Information </w:t>
      </w:r>
      <w:r w:rsidR="004062E4" w:rsidRPr="001B0FB9">
        <w:rPr>
          <w:b/>
          <w:szCs w:val="22"/>
          <w:u w:val="single"/>
          <w:lang w:val="en-GB"/>
        </w:rPr>
        <w:t>about</w:t>
      </w:r>
      <w:r w:rsidRPr="001B0FB9">
        <w:rPr>
          <w:b/>
          <w:szCs w:val="22"/>
          <w:u w:val="single"/>
          <w:lang w:val="en-GB"/>
        </w:rPr>
        <w:t xml:space="preserve"> the </w:t>
      </w:r>
      <w:r w:rsidR="004062E4" w:rsidRPr="001B0FB9">
        <w:rPr>
          <w:b/>
          <w:szCs w:val="22"/>
          <w:u w:val="single"/>
          <w:lang w:val="en-GB"/>
        </w:rPr>
        <w:t>applicant-</w:t>
      </w:r>
      <w:r w:rsidRPr="001B0FB9">
        <w:rPr>
          <w:b/>
          <w:szCs w:val="22"/>
          <w:u w:val="single"/>
          <w:lang w:val="en-GB"/>
        </w:rPr>
        <w:t>publisher and the project</w:t>
      </w:r>
      <w:r w:rsidR="00D1630D" w:rsidRPr="001B0FB9">
        <w:rPr>
          <w:b/>
          <w:szCs w:val="22"/>
          <w:u w:val="single"/>
          <w:lang w:val="en-GB"/>
        </w:rPr>
        <w:t>:</w:t>
      </w:r>
    </w:p>
    <w:p w14:paraId="16816BE6" w14:textId="77777777" w:rsidR="00D1630D" w:rsidRPr="001B0FB9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1B0FB9" w14:paraId="43B2C86F" w14:textId="77777777" w:rsidTr="002F6C55">
        <w:trPr>
          <w:trHeight w:val="20"/>
        </w:trPr>
        <w:tc>
          <w:tcPr>
            <w:tcW w:w="4750" w:type="dxa"/>
          </w:tcPr>
          <w:p w14:paraId="7E150934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have previously published a Slovenian author in our program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mark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080F0801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1B0FB9" w14:paraId="4A8B8EA4" w14:textId="77777777" w:rsidTr="002F6C55">
        <w:trPr>
          <w:trHeight w:val="20"/>
        </w:trPr>
        <w:tc>
          <w:tcPr>
            <w:tcW w:w="4750" w:type="dxa"/>
          </w:tcPr>
          <w:p w14:paraId="3CC01B66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YES, please state the author's name and book title:</w:t>
            </w:r>
          </w:p>
        </w:tc>
        <w:tc>
          <w:tcPr>
            <w:tcW w:w="4140" w:type="dxa"/>
          </w:tcPr>
          <w:p w14:paraId="30E7E010" w14:textId="77777777" w:rsidR="008652D7" w:rsidRPr="001B0FB9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1B0FB9" w14:paraId="5D9BB3D5" w14:textId="77777777" w:rsidTr="002F6C55">
        <w:trPr>
          <w:trHeight w:val="20"/>
        </w:trPr>
        <w:tc>
          <w:tcPr>
            <w:tcW w:w="4750" w:type="dxa"/>
          </w:tcPr>
          <w:p w14:paraId="66EC18B2" w14:textId="77777777" w:rsidR="008652D7" w:rsidRPr="001B0FB9" w:rsidRDefault="009438A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We have </w:t>
            </w:r>
            <w:r w:rsidR="004062E4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already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previously applied to JAK's public calls (mark):</w:t>
            </w:r>
          </w:p>
        </w:tc>
        <w:tc>
          <w:tcPr>
            <w:tcW w:w="4140" w:type="dxa"/>
          </w:tcPr>
          <w:p w14:paraId="0A7C4CD1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1B0FB9" w14:paraId="3E3E5058" w14:textId="77777777" w:rsidTr="002F6C55">
        <w:trPr>
          <w:trHeight w:val="20"/>
        </w:trPr>
        <w:tc>
          <w:tcPr>
            <w:tcW w:w="4750" w:type="dxa"/>
          </w:tcPr>
          <w:p w14:paraId="394EDE47" w14:textId="5C197C5C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We are aware of the following financers which grant the publication of works by Slovenian authors in foreign languages 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you can mark</w:t>
            </w:r>
            <w:r w:rsidR="00EC115F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several options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): </w:t>
            </w:r>
          </w:p>
        </w:tc>
        <w:tc>
          <w:tcPr>
            <w:tcW w:w="4140" w:type="dxa"/>
          </w:tcPr>
          <w:p w14:paraId="21B212DA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Slovenian Book Agency (JAK)</w:t>
            </w:r>
          </w:p>
          <w:p w14:paraId="4789EC7E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2D7" w:rsidRPr="001B0FB9">
              <w:rPr>
                <w:rFonts w:ascii="Times New Roman" w:hAnsi="Times New Roman" w:cs="Times New Roman"/>
                <w:sz w:val="22"/>
                <w:szCs w:val="22"/>
              </w:rPr>
              <w:t>Traduki</w:t>
            </w:r>
            <w:proofErr w:type="spellEnd"/>
            <w:r w:rsidR="008652D7"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hyperlink r:id="rId8" w:history="1">
              <w:r w:rsidR="008652D7" w:rsidRPr="001B0FB9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www.traduki.eu</w:t>
              </w:r>
            </w:hyperlink>
            <w:r w:rsidR="008652D7" w:rsidRPr="001B0FB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1427990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</w:rPr>
              <w:t>EU Literary translation</w:t>
            </w:r>
          </w:p>
        </w:tc>
      </w:tr>
      <w:tr w:rsidR="00B62A03" w:rsidRPr="001B0FB9" w14:paraId="1C2E009F" w14:textId="77777777" w:rsidTr="002F6C55">
        <w:trPr>
          <w:trHeight w:val="20"/>
        </w:trPr>
        <w:tc>
          <w:tcPr>
            <w:tcW w:w="4750" w:type="dxa"/>
          </w:tcPr>
          <w:p w14:paraId="779D214C" w14:textId="77777777" w:rsidR="00B62A03" w:rsidRPr="001B0FB9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intend to apply for additional financing options for this project (mark)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2135EF0" w14:textId="77777777" w:rsidR="00B62A03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B62A03" w:rsidRPr="001B0FB9" w14:paraId="60FDA0B0" w14:textId="77777777" w:rsidTr="002F6C55">
        <w:trPr>
          <w:trHeight w:val="20"/>
        </w:trPr>
        <w:tc>
          <w:tcPr>
            <w:tcW w:w="4750" w:type="dxa"/>
          </w:tcPr>
          <w:p w14:paraId="2BDA88AA" w14:textId="77777777" w:rsidR="00B62A03" w:rsidRPr="001B0FB9" w:rsidRDefault="00EC115F" w:rsidP="00EC115F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 with which financers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79B99E5F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8652D7" w:rsidRPr="001B0FB9" w14:paraId="3A08EBDA" w14:textId="77777777" w:rsidTr="002F6C55">
        <w:trPr>
          <w:trHeight w:val="20"/>
        </w:trPr>
        <w:tc>
          <w:tcPr>
            <w:tcW w:w="4750" w:type="dxa"/>
          </w:tcPr>
          <w:p w14:paraId="7D0A7BA4" w14:textId="77777777" w:rsidR="008652D7" w:rsidRPr="001B0FB9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book will also be published as e-book (mark):</w:t>
            </w:r>
          </w:p>
        </w:tc>
        <w:tc>
          <w:tcPr>
            <w:tcW w:w="4140" w:type="dxa"/>
          </w:tcPr>
          <w:p w14:paraId="16363E83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75330E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330E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1B0FB9" w14:paraId="2147F85B" w14:textId="77777777" w:rsidTr="002F6C55">
        <w:trPr>
          <w:trHeight w:val="20"/>
        </w:trPr>
        <w:tc>
          <w:tcPr>
            <w:tcW w:w="4750" w:type="dxa"/>
          </w:tcPr>
          <w:p w14:paraId="034CCFE2" w14:textId="77777777" w:rsidR="008652D7" w:rsidRPr="001B0FB9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YES, please state on which selling/lending e-platforms the book will be available</w:t>
            </w:r>
            <w:r w:rsidR="0066031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4CFC1BB" w14:textId="77777777" w:rsidR="008652D7" w:rsidRPr="001B0FB9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1B0FB9" w14:paraId="551C5BF0" w14:textId="77777777" w:rsidTr="002F6C55">
        <w:trPr>
          <w:trHeight w:val="20"/>
        </w:trPr>
        <w:tc>
          <w:tcPr>
            <w:tcW w:w="4750" w:type="dxa"/>
          </w:tcPr>
          <w:p w14:paraId="610F883C" w14:textId="77777777" w:rsidR="008652D7" w:rsidRPr="001B0FB9" w:rsidRDefault="00EC115F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print-run of the book</w:t>
            </w:r>
            <w:r w:rsidR="0066031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BEA4316" w14:textId="77777777" w:rsidR="008652D7" w:rsidRPr="001B0FB9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062E4" w:rsidRPr="001B0FB9" w14:paraId="78F38ABE" w14:textId="77777777" w:rsidTr="002F6C55">
        <w:trPr>
          <w:trHeight w:val="20"/>
        </w:trPr>
        <w:tc>
          <w:tcPr>
            <w:tcW w:w="4750" w:type="dxa"/>
          </w:tcPr>
          <w:p w14:paraId="3BFFE1D3" w14:textId="77777777" w:rsidR="004062E4" w:rsidRPr="001B0FB9" w:rsidRDefault="004062E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format of the paper book (mark)</w:t>
            </w:r>
          </w:p>
        </w:tc>
        <w:tc>
          <w:tcPr>
            <w:tcW w:w="4140" w:type="dxa"/>
          </w:tcPr>
          <w:p w14:paraId="62873B1C" w14:textId="424D76C7" w:rsidR="004062E4" w:rsidRPr="001B0FB9" w:rsidRDefault="004062E4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Hardcover  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>Paperback</w:t>
            </w:r>
          </w:p>
        </w:tc>
      </w:tr>
      <w:tr w:rsidR="00F26290" w:rsidRPr="001B0FB9" w14:paraId="271BC53E" w14:textId="77777777" w:rsidTr="002F6C55">
        <w:trPr>
          <w:trHeight w:val="20"/>
        </w:trPr>
        <w:tc>
          <w:tcPr>
            <w:tcW w:w="4750" w:type="dxa"/>
          </w:tcPr>
          <w:p w14:paraId="321E989B" w14:textId="0A063539" w:rsidR="00F26290" w:rsidRPr="001B0FB9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publication date/year</w:t>
            </w:r>
            <w:r w:rsidR="001B0FB9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3"/>
            </w:r>
            <w:r w:rsidR="00F2629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5AD13644" w14:textId="77777777" w:rsidR="00F26290" w:rsidRPr="001B0FB9" w:rsidRDefault="00F26290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1B0FB9" w14:paraId="13211BFA" w14:textId="77777777" w:rsidTr="00660315">
        <w:trPr>
          <w:trHeight w:val="1431"/>
        </w:trPr>
        <w:tc>
          <w:tcPr>
            <w:tcW w:w="4750" w:type="dxa"/>
          </w:tcPr>
          <w:p w14:paraId="6F6A9CA2" w14:textId="576AE739" w:rsidR="008652D7" w:rsidRPr="001B0FB9" w:rsidRDefault="004062E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How do you intend to assure the presence</w:t>
            </w:r>
            <w:r w:rsidR="00BC5D5C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(availability, accessibility)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of the book title </w:t>
            </w:r>
            <w:r w:rsidR="0069565D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on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69565D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entire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German</w:t>
            </w:r>
            <w:r w:rsidR="0069565D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speaking geographical territory </w:t>
            </w:r>
            <w:r w:rsidR="00D1630D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D1630D"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300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D1630D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66031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807ED22" w14:textId="77777777" w:rsidR="008652D7" w:rsidRPr="001B0FB9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1B0FB9" w14:paraId="4B7A9E31" w14:textId="77777777" w:rsidTr="002F6C55">
        <w:trPr>
          <w:trHeight w:val="20"/>
        </w:trPr>
        <w:tc>
          <w:tcPr>
            <w:tcW w:w="4750" w:type="dxa"/>
          </w:tcPr>
          <w:p w14:paraId="43F53D71" w14:textId="77777777" w:rsidR="00660315" w:rsidRPr="001B0FB9" w:rsidRDefault="004062E4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 at which book fairs and other literary events the book title will be presented</w:t>
            </w:r>
            <w:r w:rsidR="0066031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242E5E7" w14:textId="77777777" w:rsidR="008652D7" w:rsidRPr="001B0FB9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139E62" w14:textId="77777777" w:rsidR="008652D7" w:rsidRPr="001B0FB9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DAFF49D" w14:textId="77777777" w:rsidR="008652D7" w:rsidRPr="001B0FB9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247EACE" w14:textId="77777777" w:rsidR="008652D7" w:rsidRPr="001B0FB9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1B0FB9" w14:paraId="26E6302E" w14:textId="77777777" w:rsidTr="00660315">
        <w:trPr>
          <w:trHeight w:val="2636"/>
        </w:trPr>
        <w:tc>
          <w:tcPr>
            <w:tcW w:w="9250" w:type="dxa"/>
          </w:tcPr>
          <w:p w14:paraId="1C07840E" w14:textId="77777777" w:rsidR="00B81F80" w:rsidRPr="001B0FB9" w:rsidRDefault="000C100F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r w:rsidR="00BC5D5C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References </w: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of your publishing house and its distribution capacities</w:t>
            </w:r>
            <w:r w:rsidR="00822258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e.g.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what are your program objectives</w:t>
            </w:r>
            <w:r w:rsidR="00AD57FB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–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you</w:t>
            </w:r>
            <w:r w:rsidR="00AD57FB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can also insert a web link to your catalogue or back-list, the number of publication</w:t>
            </w:r>
            <w:r w:rsidR="0053485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per year</w:t>
            </w:r>
            <w:r w:rsidR="0075330E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list of possible prizes won – for the publisher or the authors, add a description of your distribution paths, </w:t>
            </w:r>
            <w:r w:rsidR="0075330E"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2000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75330E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  <w:p w14:paraId="6761CECC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2E47646B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3E41D77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14B015F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807A9F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ECE8D2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7ACAFEF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7D30BB5" w14:textId="77777777" w:rsidR="00B81F80" w:rsidRPr="001B0FB9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5330E" w:rsidRPr="001B0FB9" w14:paraId="3A8E6D94" w14:textId="77777777" w:rsidTr="00660315">
        <w:trPr>
          <w:trHeight w:val="2803"/>
        </w:trPr>
        <w:tc>
          <w:tcPr>
            <w:tcW w:w="9250" w:type="dxa"/>
          </w:tcPr>
          <w:p w14:paraId="26750508" w14:textId="20D24122" w:rsidR="00660315" w:rsidRPr="001B0FB9" w:rsidRDefault="00BC5D5C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P</w:t>
            </w:r>
            <w:r w:rsidR="000C100F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lanned promotional activities regarding the project you apply for </w:t>
            </w:r>
            <w:r w:rsidR="000C100F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2F6C5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advertising, media work, presentations on book fairs, festivals, book-seller activities etc.,</w:t>
            </w:r>
            <w:r w:rsidR="002F6C55" w:rsidRPr="001B0FB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r w:rsidR="00660315"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2000 </w:t>
            </w:r>
            <w:r w:rsidR="002F6C55"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66031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724EDB6B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6449E11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170D84E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126F1EB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E1B8615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0F3B8F0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10A7DF1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050E9751" w14:textId="77777777" w:rsidR="00B81F80" w:rsidRPr="001B0FB9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B6CCB22" w14:textId="77777777" w:rsidR="00B81F80" w:rsidRPr="001B0FB9" w:rsidRDefault="002F6C55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Details of the work to be published</w:t>
      </w:r>
      <w:r w:rsidRPr="001B0FB9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:</w:t>
      </w:r>
    </w:p>
    <w:p w14:paraId="67B99D7B" w14:textId="77777777" w:rsidR="00B81F80" w:rsidRPr="001B0FB9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1B0FB9" w14:paraId="6338943A" w14:textId="77777777" w:rsidTr="009017AD">
        <w:trPr>
          <w:trHeight w:val="284"/>
        </w:trPr>
        <w:tc>
          <w:tcPr>
            <w:tcW w:w="4030" w:type="dxa"/>
          </w:tcPr>
          <w:p w14:paraId="56DB787C" w14:textId="77777777" w:rsidR="00B81F80" w:rsidRPr="001B0FB9" w:rsidRDefault="002F6C55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Author’s name and title of the work</w:t>
            </w:r>
            <w:r w:rsidR="00D1630D" w:rsidRPr="001B0FB9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4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bookmarkStart w:id="6" w:name="Besedilo7"/>
        <w:tc>
          <w:tcPr>
            <w:tcW w:w="4860" w:type="dxa"/>
          </w:tcPr>
          <w:p w14:paraId="3CAA101A" w14:textId="77777777" w:rsidR="00B81F80" w:rsidRPr="001B0FB9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1B0FB9" w14:paraId="5510BD68" w14:textId="77777777" w:rsidTr="009017AD">
        <w:trPr>
          <w:trHeight w:val="284"/>
        </w:trPr>
        <w:tc>
          <w:tcPr>
            <w:tcW w:w="4030" w:type="dxa"/>
          </w:tcPr>
          <w:p w14:paraId="0C9B6CA9" w14:textId="77777777" w:rsidR="00B81F80" w:rsidRPr="001B0FB9" w:rsidRDefault="002F6C55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First published in Slovenian by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publisher and year of publication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41A43EF9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CA1185" w:rsidRPr="001B0FB9" w14:paraId="08FCC671" w14:textId="77777777" w:rsidTr="009017AD">
        <w:trPr>
          <w:trHeight w:val="284"/>
        </w:trPr>
        <w:tc>
          <w:tcPr>
            <w:tcW w:w="4030" w:type="dxa"/>
          </w:tcPr>
          <w:p w14:paraId="1A24E43C" w14:textId="7267F3F9" w:rsidR="00CA1185" w:rsidRPr="001B0FB9" w:rsidRDefault="00CA118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First published in German by (name of the publisher and year of publication)</w:t>
            </w:r>
          </w:p>
        </w:tc>
        <w:tc>
          <w:tcPr>
            <w:tcW w:w="4860" w:type="dxa"/>
          </w:tcPr>
          <w:p w14:paraId="1454819B" w14:textId="77777777" w:rsidR="00CA1185" w:rsidRPr="001B0FB9" w:rsidRDefault="00CA11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F26290" w:rsidRPr="001B0FB9" w14:paraId="290AE092" w14:textId="77777777" w:rsidTr="009017AD">
        <w:trPr>
          <w:trHeight w:val="284"/>
        </w:trPr>
        <w:tc>
          <w:tcPr>
            <w:tcW w:w="4030" w:type="dxa"/>
          </w:tcPr>
          <w:p w14:paraId="7E3F2EA5" w14:textId="723980B0" w:rsidR="00F26290" w:rsidRPr="001B0FB9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Copyright holder</w:t>
            </w:r>
            <w:r w:rsidR="00CA118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(work)</w:t>
            </w:r>
            <w:r w:rsidR="00F26290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58ED7769" w14:textId="77777777" w:rsidR="00F26290" w:rsidRPr="001B0FB9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CA1185" w:rsidRPr="001B0FB9" w14:paraId="770E5E6C" w14:textId="77777777" w:rsidTr="009017AD">
        <w:trPr>
          <w:trHeight w:val="284"/>
        </w:trPr>
        <w:tc>
          <w:tcPr>
            <w:tcW w:w="4030" w:type="dxa"/>
          </w:tcPr>
          <w:p w14:paraId="021B96E8" w14:textId="1EC90FEF" w:rsidR="00CA1185" w:rsidRPr="001B0FB9" w:rsidRDefault="00CA118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Copyright holder (</w:t>
            </w:r>
            <w:r w:rsid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erman translation):</w:t>
            </w:r>
          </w:p>
        </w:tc>
        <w:tc>
          <w:tcPr>
            <w:tcW w:w="4860" w:type="dxa"/>
          </w:tcPr>
          <w:p w14:paraId="7778F9A6" w14:textId="77777777" w:rsidR="00CA1185" w:rsidRPr="001B0FB9" w:rsidRDefault="00CA11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81F80" w:rsidRPr="001B0FB9" w14:paraId="545D5AB2" w14:textId="77777777" w:rsidTr="009017AD">
        <w:trPr>
          <w:trHeight w:val="284"/>
        </w:trPr>
        <w:tc>
          <w:tcPr>
            <w:tcW w:w="4030" w:type="dxa"/>
          </w:tcPr>
          <w:p w14:paraId="21560A52" w14:textId="7E0C1056" w:rsidR="00B81F80" w:rsidRPr="001B0FB9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Number of pages in the </w:t>
            </w:r>
            <w:r w:rsidR="00CA118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first </w:t>
            </w:r>
            <w:r w:rsid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</w:t>
            </w:r>
            <w:r w:rsidR="00CA118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erman edition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860" w:type="dxa"/>
          </w:tcPr>
          <w:p w14:paraId="7CD6B7FD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0E618A" w:rsidRPr="001B0FB9" w14:paraId="5B7650FB" w14:textId="77777777" w:rsidTr="009017AD">
        <w:trPr>
          <w:trHeight w:val="284"/>
        </w:trPr>
        <w:tc>
          <w:tcPr>
            <w:tcW w:w="4030" w:type="dxa"/>
          </w:tcPr>
          <w:p w14:paraId="1C6D4D30" w14:textId="77777777" w:rsidR="000E618A" w:rsidRPr="001B0FB9" w:rsidRDefault="002F6C55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 case of illustrated works </w:t>
            </w:r>
            <w:r w:rsidR="00EF3FAE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estimated percentage of illustrated materials</w:t>
            </w:r>
            <w:r w:rsidR="000E618A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2836DAD8" w14:textId="77777777" w:rsidR="000E618A" w:rsidRPr="001B0FB9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%</w:t>
            </w:r>
          </w:p>
        </w:tc>
      </w:tr>
      <w:tr w:rsidR="00B81F80" w:rsidRPr="001B0FB9" w14:paraId="1AE6229C" w14:textId="77777777" w:rsidTr="009017AD">
        <w:trPr>
          <w:trHeight w:val="284"/>
        </w:trPr>
        <w:tc>
          <w:tcPr>
            <w:tcW w:w="4030" w:type="dxa"/>
          </w:tcPr>
          <w:p w14:paraId="650D9615" w14:textId="18A2C3A2" w:rsidR="00B81F80" w:rsidRPr="001B0FB9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characters with spaces</w:t>
            </w:r>
            <w:r w:rsidR="00CA118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in the first </w:t>
            </w:r>
            <w:r w:rsid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</w:t>
            </w:r>
            <w:r w:rsidR="00CA118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erman edition</w:t>
            </w:r>
            <w:r w:rsidR="00D1630D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554388DB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42F6E1" w14:textId="77777777" w:rsidR="00B81F80" w:rsidRPr="001B0FB9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369350E" w14:textId="77777777" w:rsidR="001B0FB9" w:rsidRDefault="001B0FB9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br w:type="page"/>
      </w:r>
    </w:p>
    <w:p w14:paraId="79C731F1" w14:textId="3737D167" w:rsidR="00B81F80" w:rsidRPr="001B0FB9" w:rsidRDefault="00EF3FAE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b/>
          <w:sz w:val="22"/>
          <w:szCs w:val="22"/>
          <w:lang w:val="en-GB"/>
        </w:rPr>
        <w:lastRenderedPageBreak/>
        <w:t>Category/genre</w:t>
      </w:r>
    </w:p>
    <w:p w14:paraId="69D3E0EF" w14:textId="77777777" w:rsidR="00EF3FAE" w:rsidRPr="001B0FB9" w:rsidRDefault="00EF3FAE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1B0FB9" w14:paraId="4FBD8ECF" w14:textId="77777777" w:rsidTr="009017AD">
        <w:trPr>
          <w:trHeight w:val="284"/>
        </w:trPr>
        <w:tc>
          <w:tcPr>
            <w:tcW w:w="430" w:type="dxa"/>
          </w:tcPr>
          <w:p w14:paraId="006930BB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7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5E7F2BBB" w14:textId="77777777" w:rsidR="00B81F80" w:rsidRPr="001B0FB9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Fiction</w:t>
            </w:r>
          </w:p>
        </w:tc>
      </w:tr>
      <w:tr w:rsidR="00B81F80" w:rsidRPr="001B0FB9" w14:paraId="2BB7DBDE" w14:textId="77777777" w:rsidTr="009017AD">
        <w:trPr>
          <w:trHeight w:val="284"/>
        </w:trPr>
        <w:tc>
          <w:tcPr>
            <w:tcW w:w="430" w:type="dxa"/>
          </w:tcPr>
          <w:p w14:paraId="361C7650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7CF3B01A" w14:textId="77777777" w:rsidR="00B81F80" w:rsidRPr="001B0FB9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Poetry</w:t>
            </w:r>
          </w:p>
        </w:tc>
      </w:tr>
      <w:tr w:rsidR="00B81F80" w:rsidRPr="001B0FB9" w14:paraId="1DCAEC75" w14:textId="77777777" w:rsidTr="009017AD">
        <w:trPr>
          <w:trHeight w:val="284"/>
        </w:trPr>
        <w:tc>
          <w:tcPr>
            <w:tcW w:w="430" w:type="dxa"/>
          </w:tcPr>
          <w:p w14:paraId="477AA864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479AEEE0" w14:textId="77777777" w:rsidR="00B81F80" w:rsidRPr="001B0FB9" w:rsidRDefault="00B81F80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Drama</w:t>
            </w:r>
          </w:p>
        </w:tc>
      </w:tr>
      <w:tr w:rsidR="00B81F80" w:rsidRPr="001B0FB9" w14:paraId="0E229818" w14:textId="77777777" w:rsidTr="009017AD">
        <w:trPr>
          <w:trHeight w:val="284"/>
        </w:trPr>
        <w:tc>
          <w:tcPr>
            <w:tcW w:w="430" w:type="dxa"/>
          </w:tcPr>
          <w:p w14:paraId="0CDDF942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3AB007A8" w14:textId="77777777" w:rsidR="00B81F80" w:rsidRPr="001B0FB9" w:rsidRDefault="00EF3FAE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Essays, criticism, handbooks or guides in the field of culture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B81F80" w:rsidRPr="001B0FB9" w14:paraId="5F5B4DC9" w14:textId="77777777" w:rsidTr="009017AD">
        <w:trPr>
          <w:trHeight w:val="284"/>
        </w:trPr>
        <w:tc>
          <w:tcPr>
            <w:tcW w:w="430" w:type="dxa"/>
          </w:tcPr>
          <w:p w14:paraId="60317EF3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65E00CE3" w14:textId="77777777" w:rsidR="00B81F80" w:rsidRPr="001B0FB9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Children’s or young adult literature</w:t>
            </w:r>
          </w:p>
        </w:tc>
      </w:tr>
      <w:tr w:rsidR="00B81F80" w:rsidRPr="001B0FB9" w14:paraId="084DC3D9" w14:textId="77777777" w:rsidTr="009017AD">
        <w:trPr>
          <w:trHeight w:val="284"/>
        </w:trPr>
        <w:tc>
          <w:tcPr>
            <w:tcW w:w="430" w:type="dxa"/>
          </w:tcPr>
          <w:p w14:paraId="4CC3F262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143675B1" w14:textId="77777777" w:rsidR="00B81F80" w:rsidRPr="001B0FB9" w:rsidRDefault="00B81F80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</w:t>
            </w:r>
            <w:r w:rsidR="00EF3FAE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uman science</w:t>
            </w:r>
          </w:p>
        </w:tc>
      </w:tr>
      <w:tr w:rsidR="00B81F80" w:rsidRPr="001B0FB9" w14:paraId="0EB44206" w14:textId="77777777" w:rsidTr="009017AD">
        <w:trPr>
          <w:trHeight w:val="284"/>
        </w:trPr>
        <w:tc>
          <w:tcPr>
            <w:tcW w:w="430" w:type="dxa"/>
          </w:tcPr>
          <w:p w14:paraId="2A5F0651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8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8460" w:type="dxa"/>
          </w:tcPr>
          <w:p w14:paraId="1A822AE5" w14:textId="77777777" w:rsidR="00B81F80" w:rsidRPr="001B0FB9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Comic/Graphic Novel</w:t>
            </w:r>
          </w:p>
        </w:tc>
      </w:tr>
      <w:tr w:rsidR="00C129CC" w:rsidRPr="001B0FB9" w14:paraId="6D5DC85E" w14:textId="77777777" w:rsidTr="009017AD">
        <w:trPr>
          <w:trHeight w:val="284"/>
        </w:trPr>
        <w:tc>
          <w:tcPr>
            <w:tcW w:w="430" w:type="dxa"/>
          </w:tcPr>
          <w:p w14:paraId="3455A7D0" w14:textId="77777777" w:rsidR="00C129CC" w:rsidRPr="001B0FB9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78236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5513A2EA" w14:textId="77777777" w:rsidR="00C129CC" w:rsidRPr="001B0FB9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Biography/Autobiography</w:t>
            </w:r>
          </w:p>
        </w:tc>
      </w:tr>
    </w:tbl>
    <w:p w14:paraId="41DCA46D" w14:textId="77777777" w:rsidR="00B81F80" w:rsidRPr="001B0FB9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1B0FB9" w14:paraId="29834718" w14:textId="77777777" w:rsidTr="009017AD">
        <w:trPr>
          <w:cantSplit/>
          <w:trHeight w:val="2602"/>
        </w:trPr>
        <w:tc>
          <w:tcPr>
            <w:tcW w:w="8890" w:type="dxa"/>
          </w:tcPr>
          <w:p w14:paraId="489CC130" w14:textId="262555B8" w:rsidR="00B81F80" w:rsidRPr="001B0FB9" w:rsidRDefault="00EF3FAE" w:rsidP="009017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Description of the work to be published</w:t>
            </w:r>
            <w:r w:rsidRPr="001B0FB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(abstract/theme, relevance; in the case of more than one author, the contributions should be listed separately with a title and the length of the contribution</w:t>
            </w:r>
            <w:r w:rsidR="00B62A03" w:rsidRPr="001B0FB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, </w:t>
            </w:r>
            <w:r w:rsidR="00B62A03" w:rsidRPr="001B0FB9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GB"/>
              </w:rPr>
              <w:t xml:space="preserve">max 2000 </w:t>
            </w:r>
            <w:r w:rsidRPr="001B0FB9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GB"/>
              </w:rPr>
              <w:t>characters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40AC353D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1" w:name="Besedilo20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</w:tbl>
    <w:p w14:paraId="2C4B26B5" w14:textId="77777777" w:rsidR="00B81F80" w:rsidRPr="001B0FB9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5A18B010" w14:textId="77777777" w:rsidR="00B62A03" w:rsidRPr="001B0FB9" w:rsidRDefault="00EF3FAE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Translator's details</w:t>
      </w:r>
      <w:r w:rsidR="00B62A03"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(</w:t>
      </w:r>
      <w:r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if there are more translators, fill </w:t>
      </w:r>
      <w:r w:rsidR="00563394"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the first 4 fields </w:t>
      </w:r>
      <w:r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out for each of them</w:t>
      </w:r>
      <w:r w:rsidR="00B62A03"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):</w:t>
      </w:r>
    </w:p>
    <w:p w14:paraId="00274C81" w14:textId="77777777" w:rsidR="00B62A03" w:rsidRPr="001B0FB9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62A03" w:rsidRPr="001B0FB9" w14:paraId="04954E51" w14:textId="77777777" w:rsidTr="002F6C55">
        <w:trPr>
          <w:trHeight w:val="284"/>
        </w:trPr>
        <w:tc>
          <w:tcPr>
            <w:tcW w:w="4030" w:type="dxa"/>
          </w:tcPr>
          <w:p w14:paraId="7EAE998C" w14:textId="77777777" w:rsidR="00B62A03" w:rsidRPr="001B0FB9" w:rsidRDefault="00EF3FAE" w:rsidP="001B0FB9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translator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0B4581E8" w14:textId="77777777" w:rsidR="00B62A03" w:rsidRPr="001B0FB9" w:rsidRDefault="00B62A03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1B0FB9" w14:paraId="6F928206" w14:textId="77777777" w:rsidTr="002F6C55">
        <w:trPr>
          <w:trHeight w:val="284"/>
        </w:trPr>
        <w:tc>
          <w:tcPr>
            <w:tcW w:w="4030" w:type="dxa"/>
          </w:tcPr>
          <w:p w14:paraId="6EEA3345" w14:textId="77777777" w:rsidR="00B62A03" w:rsidRPr="001B0FB9" w:rsidRDefault="00EF3FAE" w:rsidP="001B0FB9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Contact 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(e-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mail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)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of the translator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29BDC099" w14:textId="77777777" w:rsidR="00B62A03" w:rsidRPr="001B0FB9" w:rsidRDefault="00B62A03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1B0FB9" w14:paraId="2F23809E" w14:textId="77777777" w:rsidTr="002F6C55">
        <w:trPr>
          <w:trHeight w:val="284"/>
        </w:trPr>
        <w:tc>
          <w:tcPr>
            <w:tcW w:w="4030" w:type="dxa"/>
          </w:tcPr>
          <w:p w14:paraId="62931537" w14:textId="77777777" w:rsidR="00B62A03" w:rsidRPr="001B0FB9" w:rsidRDefault="00EF3FAE" w:rsidP="001B0FB9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Translator's CV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500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3FA1D4B1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E6971DA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E419315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4B47321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</w:tcPr>
          <w:p w14:paraId="79B1A568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1B0FB9" w14:paraId="555894E3" w14:textId="77777777" w:rsidTr="002F6C55">
        <w:trPr>
          <w:trHeight w:val="284"/>
        </w:trPr>
        <w:tc>
          <w:tcPr>
            <w:tcW w:w="4030" w:type="dxa"/>
          </w:tcPr>
          <w:p w14:paraId="0009EE5E" w14:textId="77777777" w:rsidR="00B62A03" w:rsidRPr="001B0FB9" w:rsidRDefault="00EF3FAE" w:rsidP="001B0FB9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Important bibliography and/or other references of the translator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500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180A2BC5" w14:textId="77777777" w:rsidR="00B62A03" w:rsidRPr="001B0FB9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3DF112" w14:textId="77777777" w:rsidR="00B62A03" w:rsidRPr="001B0FB9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8561221" w14:textId="77777777" w:rsidR="00B62A03" w:rsidRPr="001B0FB9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025467" w14:textId="77777777" w:rsidR="00B62A03" w:rsidRPr="001B0FB9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96CDA25" w14:textId="77777777" w:rsidR="00B62A03" w:rsidRPr="001B0FB9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</w:tcPr>
          <w:p w14:paraId="6FF99867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F636CA" w14:textId="77777777" w:rsidR="00CA1185" w:rsidRPr="001B0FB9" w:rsidRDefault="00CA1185" w:rsidP="00B62A03">
      <w:pPr>
        <w:pStyle w:val="Naslov2"/>
        <w:rPr>
          <w:lang w:val="en-GB"/>
        </w:rPr>
      </w:pPr>
    </w:p>
    <w:p w14:paraId="23FC0766" w14:textId="77777777" w:rsidR="001B0FB9" w:rsidRDefault="001B0FB9">
      <w:pPr>
        <w:rPr>
          <w:rFonts w:ascii="Times New Roman" w:eastAsiaTheme="majorEastAsia" w:hAnsi="Times New Roman" w:cs="Times New Roman"/>
          <w:b/>
          <w:bCs/>
          <w:sz w:val="22"/>
          <w:szCs w:val="22"/>
          <w:u w:val="single"/>
          <w:lang w:val="en-GB"/>
        </w:rPr>
      </w:pPr>
      <w:r>
        <w:rPr>
          <w:lang w:val="en-GB"/>
        </w:rPr>
        <w:br w:type="page"/>
      </w:r>
    </w:p>
    <w:p w14:paraId="065ACFA4" w14:textId="31E8C1D7" w:rsidR="00B81F80" w:rsidRDefault="00563394" w:rsidP="00B62A03">
      <w:pPr>
        <w:pStyle w:val="Naslov2"/>
        <w:rPr>
          <w:lang w:val="en-GB"/>
        </w:rPr>
      </w:pPr>
      <w:r w:rsidRPr="001B0FB9">
        <w:rPr>
          <w:lang w:val="en-GB"/>
        </w:rPr>
        <w:lastRenderedPageBreak/>
        <w:t>Planned budget</w:t>
      </w:r>
      <w:r w:rsidR="00B81F80" w:rsidRPr="001B0FB9">
        <w:rPr>
          <w:lang w:val="en-GB"/>
        </w:rPr>
        <w:t xml:space="preserve"> </w:t>
      </w:r>
      <w:r w:rsidR="006B6573" w:rsidRPr="001B0FB9">
        <w:rPr>
          <w:rStyle w:val="Sprotnaopomba-sklic"/>
          <w:lang w:val="en-GB"/>
        </w:rPr>
        <w:footnoteReference w:id="5"/>
      </w:r>
    </w:p>
    <w:p w14:paraId="49612E58" w14:textId="303BCC9F" w:rsidR="00296D88" w:rsidRDefault="00296D88" w:rsidP="00296D88">
      <w:pPr>
        <w:rPr>
          <w:lang w:val="en-GB"/>
        </w:rPr>
      </w:pPr>
    </w:p>
    <w:p w14:paraId="20D3B4B5" w14:textId="77777777" w:rsidR="00296D88" w:rsidRPr="0072676A" w:rsidRDefault="00296D88" w:rsidP="00296D88">
      <w:pPr>
        <w:pStyle w:val="Naslov2"/>
        <w:rPr>
          <w:u w:val="none"/>
          <w:lang w:val="en-GB"/>
        </w:rPr>
      </w:pPr>
      <w:r w:rsidRPr="0072676A">
        <w:rPr>
          <w:b w:val="0"/>
          <w:u w:val="none"/>
          <w:lang w:val="en-GB"/>
        </w:rPr>
        <w:t>The project has to be financially balanced, which means that the revenues are equal to expenditures (revenues = expenditures).</w:t>
      </w:r>
    </w:p>
    <w:p w14:paraId="74C84550" w14:textId="77777777" w:rsidR="00296D88" w:rsidRPr="0072676A" w:rsidRDefault="00296D88" w:rsidP="00296D8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9519C1C" w14:textId="77777777" w:rsidR="00B81F80" w:rsidRPr="001B0FB9" w:rsidRDefault="00563394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b/>
          <w:sz w:val="22"/>
          <w:szCs w:val="22"/>
          <w:lang w:val="en-GB"/>
        </w:rPr>
        <w:t>Expenditure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008"/>
      </w:tblGrid>
      <w:tr w:rsidR="00B81F80" w:rsidRPr="001B0FB9" w14:paraId="0F1526D8" w14:textId="77777777" w:rsidTr="001B0FB9">
        <w:trPr>
          <w:cantSplit/>
          <w:trHeight w:val="255"/>
        </w:trPr>
        <w:tc>
          <w:tcPr>
            <w:tcW w:w="5882" w:type="dxa"/>
          </w:tcPr>
          <w:p w14:paraId="57627B32" w14:textId="77777777" w:rsidR="00B81F80" w:rsidRPr="001B0FB9" w:rsidRDefault="00563394" w:rsidP="00D8299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Proof-reading</w:t>
            </w:r>
          </w:p>
        </w:tc>
        <w:tc>
          <w:tcPr>
            <w:tcW w:w="3008" w:type="dxa"/>
          </w:tcPr>
          <w:p w14:paraId="781D1756" w14:textId="77777777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1B0FB9" w14:paraId="7B6FD3F4" w14:textId="77777777" w:rsidTr="001B0FB9">
        <w:trPr>
          <w:cantSplit/>
          <w:trHeight w:val="255"/>
        </w:trPr>
        <w:tc>
          <w:tcPr>
            <w:tcW w:w="5882" w:type="dxa"/>
          </w:tcPr>
          <w:p w14:paraId="397FF5D3" w14:textId="77777777" w:rsidR="00B81F80" w:rsidRPr="001B0FB9" w:rsidRDefault="00563394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Cover design</w:t>
            </w:r>
          </w:p>
        </w:tc>
        <w:tc>
          <w:tcPr>
            <w:tcW w:w="3008" w:type="dxa"/>
          </w:tcPr>
          <w:p w14:paraId="7D0672D2" w14:textId="77777777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1B0FB9" w14:paraId="2C9D9A7D" w14:textId="77777777" w:rsidTr="001B0FB9">
        <w:trPr>
          <w:cantSplit/>
          <w:trHeight w:val="255"/>
        </w:trPr>
        <w:tc>
          <w:tcPr>
            <w:tcW w:w="5882" w:type="dxa"/>
          </w:tcPr>
          <w:p w14:paraId="0C23269D" w14:textId="77777777" w:rsidR="00B81F80" w:rsidRPr="001B0FB9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Typesetting or similar production costs</w:t>
            </w:r>
          </w:p>
        </w:tc>
        <w:tc>
          <w:tcPr>
            <w:tcW w:w="3008" w:type="dxa"/>
          </w:tcPr>
          <w:p w14:paraId="3B8D08F6" w14:textId="77777777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D82990" w:rsidRPr="001B0FB9" w14:paraId="3E8A02DD" w14:textId="77777777" w:rsidTr="001B0FB9">
        <w:trPr>
          <w:cantSplit/>
          <w:trHeight w:val="255"/>
        </w:trPr>
        <w:tc>
          <w:tcPr>
            <w:tcW w:w="5882" w:type="dxa"/>
          </w:tcPr>
          <w:p w14:paraId="353C6E13" w14:textId="77777777" w:rsidR="00D82990" w:rsidRPr="001B0FB9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Printing costs</w:t>
            </w:r>
            <w:bookmarkStart w:id="12" w:name="Besedilo10"/>
            <w:bookmarkEnd w:id="12"/>
          </w:p>
        </w:tc>
        <w:tc>
          <w:tcPr>
            <w:tcW w:w="3008" w:type="dxa"/>
          </w:tcPr>
          <w:p w14:paraId="6A579F60" w14:textId="16B488E2" w:rsidR="00D82990" w:rsidRPr="001B0FB9" w:rsidRDefault="00D82990" w:rsidP="001B0FB9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0E618A" w:rsidRPr="001B0FB9" w14:paraId="41005AB1" w14:textId="77777777" w:rsidTr="001B0FB9">
        <w:trPr>
          <w:cantSplit/>
          <w:trHeight w:val="255"/>
        </w:trPr>
        <w:tc>
          <w:tcPr>
            <w:tcW w:w="5882" w:type="dxa"/>
          </w:tcPr>
          <w:p w14:paraId="4F9C9BB8" w14:textId="77777777" w:rsidR="000E618A" w:rsidRPr="001B0FB9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e-book setting/</w:t>
            </w:r>
            <w:proofErr w:type="spellStart"/>
            <w:r w:rsidRPr="001B0FB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ePub</w:t>
            </w:r>
            <w:proofErr w:type="spellEnd"/>
            <w:r w:rsidRPr="001B0FB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 xml:space="preserve"> conversion</w:t>
            </w:r>
          </w:p>
        </w:tc>
        <w:tc>
          <w:tcPr>
            <w:tcW w:w="3008" w:type="dxa"/>
          </w:tcPr>
          <w:p w14:paraId="460ECDF7" w14:textId="1BA5F061" w:rsidR="000E618A" w:rsidRPr="001B0FB9" w:rsidRDefault="00C129CC" w:rsidP="001B0FB9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1B0FB9" w14:paraId="16C52863" w14:textId="77777777" w:rsidTr="001B0FB9">
        <w:trPr>
          <w:cantSplit/>
          <w:trHeight w:val="255"/>
        </w:trPr>
        <w:tc>
          <w:tcPr>
            <w:tcW w:w="5882" w:type="dxa"/>
          </w:tcPr>
          <w:p w14:paraId="08AB8210" w14:textId="77777777" w:rsidR="00B81F80" w:rsidRPr="001B0FB9" w:rsidRDefault="00563394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TOTAL COSTS</w:t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008" w:type="dxa"/>
          </w:tcPr>
          <w:p w14:paraId="36A944E7" w14:textId="649D1805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</w:tbl>
    <w:p w14:paraId="24AB28F8" w14:textId="77777777" w:rsidR="00B81F80" w:rsidRPr="001B0FB9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54F851D" w14:textId="77777777" w:rsidR="00B81F80" w:rsidRPr="001B0FB9" w:rsidRDefault="00563394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b/>
          <w:sz w:val="22"/>
          <w:szCs w:val="22"/>
          <w:lang w:val="en-GB"/>
        </w:rPr>
        <w:t>Revenue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993"/>
      </w:tblGrid>
      <w:tr w:rsidR="00B81F80" w:rsidRPr="001B0FB9" w14:paraId="03EA2CD2" w14:textId="77777777" w:rsidTr="001B0FB9">
        <w:trPr>
          <w:cantSplit/>
          <w:trHeight w:val="255"/>
        </w:trPr>
        <w:tc>
          <w:tcPr>
            <w:tcW w:w="5882" w:type="dxa"/>
          </w:tcPr>
          <w:p w14:paraId="66B28D43" w14:textId="77777777" w:rsidR="00B81F80" w:rsidRPr="001B0FB9" w:rsidRDefault="00563394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Amount requested from the Slovenian Book Agency </w:t>
            </w:r>
            <w:r w:rsidR="00B81F80" w:rsidRPr="001B0FB9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ootnoteReference w:id="6"/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993" w:type="dxa"/>
          </w:tcPr>
          <w:p w14:paraId="6AE23A79" w14:textId="77777777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r w:rsidR="00B81F80" w:rsidRPr="001B0FB9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EUR</w:t>
            </w:r>
          </w:p>
        </w:tc>
      </w:tr>
      <w:tr w:rsidR="00B81F80" w:rsidRPr="001B0FB9" w14:paraId="12BBC2D9" w14:textId="77777777" w:rsidTr="001B0FB9">
        <w:trPr>
          <w:cantSplit/>
          <w:trHeight w:val="852"/>
        </w:trPr>
        <w:tc>
          <w:tcPr>
            <w:tcW w:w="5882" w:type="dxa"/>
          </w:tcPr>
          <w:p w14:paraId="49C62751" w14:textId="77777777" w:rsidR="00B81F80" w:rsidRPr="001B0FB9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Other sources of financial support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any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51DF1CA6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775AFE6B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78DF4135" w14:textId="77777777" w:rsidR="00D82990" w:rsidRPr="001B0FB9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Applicant's own financial input</w:t>
            </w:r>
            <w:r w:rsidR="00D8299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2993" w:type="dxa"/>
          </w:tcPr>
          <w:p w14:paraId="27D595A7" w14:textId="77777777" w:rsidR="00B81F80" w:rsidRPr="001B0FB9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7DAE3D6" w14:textId="77777777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B81F80" w:rsidRPr="001B0FB9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  <w:p w14:paraId="33635D1D" w14:textId="77777777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B81F80" w:rsidRPr="001B0FB9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  <w:p w14:paraId="05F7E93F" w14:textId="77777777" w:rsidR="00D82990" w:rsidRPr="001B0FB9" w:rsidRDefault="00D82990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1B0FB9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</w:tc>
      </w:tr>
    </w:tbl>
    <w:p w14:paraId="1E2FC31B" w14:textId="77777777" w:rsidR="00E016AD" w:rsidRPr="001B0FB9" w:rsidRDefault="00E016AD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</w:pPr>
    </w:p>
    <w:p w14:paraId="62850317" w14:textId="77777777" w:rsidR="00E016AD" w:rsidRPr="001B0FB9" w:rsidRDefault="00E016AD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</w:pPr>
    </w:p>
    <w:p w14:paraId="1DE090C7" w14:textId="63ADF318" w:rsidR="00B81F80" w:rsidRPr="001B0FB9" w:rsidRDefault="00383B12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1B0FB9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 xml:space="preserve">The applicant's declaration of </w:t>
      </w:r>
      <w:proofErr w:type="spellStart"/>
      <w:r w:rsidR="00CA1185" w:rsidRPr="001B0FB9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>fulfill</w:t>
      </w:r>
      <w:r w:rsidRPr="001B0FB9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>ment</w:t>
      </w:r>
      <w:proofErr w:type="spellEnd"/>
      <w:r w:rsidRPr="001B0FB9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 xml:space="preserve"> of the call's conditions for participation:</w:t>
      </w:r>
    </w:p>
    <w:p w14:paraId="4B1EED85" w14:textId="77777777" w:rsidR="00B81F80" w:rsidRPr="001B0FB9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C8AEF3D" w14:textId="77777777" w:rsidR="00020C5D" w:rsidRPr="001B0FB9" w:rsidRDefault="00383B12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I declare:</w:t>
      </w:r>
    </w:p>
    <w:p w14:paraId="7908F4E3" w14:textId="37102AA2" w:rsidR="00020C5D" w:rsidRPr="00937B9C" w:rsidRDefault="004215C0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1B0FB9">
        <w:rPr>
          <w:color w:val="000000"/>
          <w:sz w:val="22"/>
          <w:szCs w:val="22"/>
          <w:lang w:val="en-GB"/>
        </w:rPr>
        <w:t xml:space="preserve">that I </w:t>
      </w:r>
      <w:proofErr w:type="spellStart"/>
      <w:r w:rsidR="00CA1185" w:rsidRPr="001B0FB9">
        <w:rPr>
          <w:color w:val="000000"/>
          <w:sz w:val="22"/>
          <w:szCs w:val="22"/>
          <w:lang w:val="en-GB"/>
        </w:rPr>
        <w:t>fulfill</w:t>
      </w:r>
      <w:proofErr w:type="spellEnd"/>
      <w:r w:rsidRPr="001B0FB9">
        <w:rPr>
          <w:color w:val="000000"/>
          <w:sz w:val="22"/>
          <w:szCs w:val="22"/>
          <w:lang w:val="en-GB"/>
        </w:rPr>
        <w:t xml:space="preserve"> all general conditions of the public </w:t>
      </w:r>
      <w:r w:rsidRPr="00937B9C">
        <w:rPr>
          <w:color w:val="000000"/>
          <w:sz w:val="22"/>
          <w:szCs w:val="22"/>
          <w:lang w:val="en-GB"/>
        </w:rPr>
        <w:t xml:space="preserve">call </w:t>
      </w:r>
      <w:r w:rsidR="000E47AB" w:rsidRPr="00937B9C">
        <w:rPr>
          <w:color w:val="000000"/>
          <w:sz w:val="22"/>
          <w:szCs w:val="22"/>
          <w:lang w:val="en-GB"/>
        </w:rPr>
        <w:t>JR</w:t>
      </w:r>
      <w:r w:rsidR="00937B9C" w:rsidRPr="00937B9C">
        <w:rPr>
          <w:color w:val="000000"/>
          <w:sz w:val="22"/>
          <w:szCs w:val="22"/>
          <w:lang w:val="en-GB"/>
        </w:rPr>
        <w:t>4</w:t>
      </w:r>
      <w:r w:rsidR="00185D09" w:rsidRPr="00937B9C">
        <w:rPr>
          <w:color w:val="000000"/>
          <w:sz w:val="22"/>
          <w:szCs w:val="22"/>
          <w:lang w:val="en-GB"/>
        </w:rPr>
        <w:t>-INJ-</w:t>
      </w:r>
      <w:r w:rsidR="000E47AB" w:rsidRPr="00937B9C">
        <w:rPr>
          <w:color w:val="000000"/>
          <w:sz w:val="22"/>
          <w:szCs w:val="22"/>
          <w:lang w:val="en-GB"/>
        </w:rPr>
        <w:t>202</w:t>
      </w:r>
      <w:r w:rsidR="00B87E77" w:rsidRPr="00937B9C">
        <w:rPr>
          <w:color w:val="000000"/>
          <w:sz w:val="22"/>
          <w:szCs w:val="22"/>
          <w:lang w:val="en-GB"/>
        </w:rPr>
        <w:t>3</w:t>
      </w:r>
      <w:r w:rsidR="00020C5D" w:rsidRPr="00937B9C">
        <w:rPr>
          <w:color w:val="000000"/>
          <w:sz w:val="22"/>
          <w:szCs w:val="22"/>
          <w:lang w:val="en-GB"/>
        </w:rPr>
        <w:t>;</w:t>
      </w:r>
    </w:p>
    <w:p w14:paraId="67A7A0DF" w14:textId="7C0B46FA" w:rsidR="00020C5D" w:rsidRPr="00937B9C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937B9C">
        <w:rPr>
          <w:color w:val="000000"/>
          <w:sz w:val="22"/>
          <w:szCs w:val="22"/>
          <w:lang w:val="en-GB"/>
        </w:rPr>
        <w:t xml:space="preserve">that I </w:t>
      </w:r>
      <w:proofErr w:type="spellStart"/>
      <w:r w:rsidR="00CA1185" w:rsidRPr="00937B9C">
        <w:rPr>
          <w:color w:val="000000"/>
          <w:sz w:val="22"/>
          <w:szCs w:val="22"/>
          <w:lang w:val="en-GB"/>
        </w:rPr>
        <w:t>fulfill</w:t>
      </w:r>
      <w:proofErr w:type="spellEnd"/>
      <w:r w:rsidRPr="00937B9C">
        <w:rPr>
          <w:color w:val="000000"/>
          <w:sz w:val="22"/>
          <w:szCs w:val="22"/>
          <w:lang w:val="en-GB"/>
        </w:rPr>
        <w:t xml:space="preserve"> all special conditions</w:t>
      </w:r>
      <w:r w:rsidRPr="00937B9C">
        <w:rPr>
          <w:sz w:val="22"/>
          <w:szCs w:val="22"/>
          <w:lang w:val="en-GB"/>
        </w:rPr>
        <w:t xml:space="preserve"> </w:t>
      </w:r>
      <w:r w:rsidRPr="00937B9C">
        <w:rPr>
          <w:color w:val="000000"/>
          <w:sz w:val="22"/>
          <w:szCs w:val="22"/>
          <w:lang w:val="en-GB"/>
        </w:rPr>
        <w:t xml:space="preserve">of the public call </w:t>
      </w:r>
      <w:r w:rsidR="000E47AB" w:rsidRPr="00937B9C">
        <w:rPr>
          <w:color w:val="000000"/>
          <w:sz w:val="22"/>
          <w:szCs w:val="22"/>
          <w:lang w:val="en-GB"/>
        </w:rPr>
        <w:t>JR</w:t>
      </w:r>
      <w:r w:rsidR="00937B9C" w:rsidRPr="00937B9C">
        <w:rPr>
          <w:color w:val="000000"/>
          <w:sz w:val="22"/>
          <w:szCs w:val="22"/>
          <w:lang w:val="en-GB"/>
        </w:rPr>
        <w:t>4</w:t>
      </w:r>
      <w:r w:rsidR="00185D09" w:rsidRPr="00937B9C">
        <w:rPr>
          <w:color w:val="000000"/>
          <w:sz w:val="22"/>
          <w:szCs w:val="22"/>
          <w:lang w:val="en-GB"/>
        </w:rPr>
        <w:t>-INJ-</w:t>
      </w:r>
      <w:r w:rsidR="000E47AB" w:rsidRPr="00937B9C">
        <w:rPr>
          <w:color w:val="000000"/>
          <w:sz w:val="22"/>
          <w:szCs w:val="22"/>
          <w:lang w:val="en-GB"/>
        </w:rPr>
        <w:t>202</w:t>
      </w:r>
      <w:r w:rsidR="00B87E77" w:rsidRPr="00937B9C">
        <w:rPr>
          <w:color w:val="000000"/>
          <w:sz w:val="22"/>
          <w:szCs w:val="22"/>
          <w:lang w:val="en-GB"/>
        </w:rPr>
        <w:t>3</w:t>
      </w:r>
      <w:r w:rsidR="00E016AD" w:rsidRPr="00937B9C">
        <w:rPr>
          <w:color w:val="000000"/>
          <w:sz w:val="22"/>
          <w:szCs w:val="22"/>
          <w:lang w:val="en-GB"/>
        </w:rPr>
        <w:t>;</w:t>
      </w:r>
    </w:p>
    <w:p w14:paraId="24D38752" w14:textId="77777777" w:rsidR="004215C0" w:rsidRPr="00937B9C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937B9C">
        <w:rPr>
          <w:color w:val="000000"/>
          <w:sz w:val="22"/>
          <w:szCs w:val="22"/>
          <w:lang w:val="en-GB"/>
        </w:rPr>
        <w:t xml:space="preserve">that I am the only applicant applying for the project which is the subject of this application; </w:t>
      </w:r>
    </w:p>
    <w:p w14:paraId="61FB1560" w14:textId="6AC3295E" w:rsidR="004215C0" w:rsidRPr="00937B9C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937B9C">
        <w:rPr>
          <w:color w:val="000000"/>
          <w:sz w:val="22"/>
          <w:szCs w:val="22"/>
          <w:lang w:val="en-GB"/>
        </w:rPr>
        <w:t xml:space="preserve">that I am applying to the public call </w:t>
      </w:r>
      <w:r w:rsidR="000E47AB" w:rsidRPr="00937B9C">
        <w:rPr>
          <w:color w:val="000000"/>
          <w:sz w:val="22"/>
          <w:szCs w:val="22"/>
          <w:lang w:val="en-GB"/>
        </w:rPr>
        <w:t>JR</w:t>
      </w:r>
      <w:r w:rsidR="00937B9C" w:rsidRPr="00937B9C">
        <w:rPr>
          <w:color w:val="000000"/>
          <w:sz w:val="22"/>
          <w:szCs w:val="22"/>
          <w:lang w:val="en-GB"/>
        </w:rPr>
        <w:t>4</w:t>
      </w:r>
      <w:r w:rsidR="00185D09" w:rsidRPr="00937B9C">
        <w:rPr>
          <w:color w:val="000000"/>
          <w:sz w:val="22"/>
          <w:szCs w:val="22"/>
          <w:lang w:val="en-GB"/>
        </w:rPr>
        <w:t>-INJ-</w:t>
      </w:r>
      <w:r w:rsidR="000E47AB" w:rsidRPr="00937B9C">
        <w:rPr>
          <w:color w:val="000000"/>
          <w:sz w:val="22"/>
          <w:szCs w:val="22"/>
          <w:lang w:val="en-GB"/>
        </w:rPr>
        <w:t>202</w:t>
      </w:r>
      <w:r w:rsidR="00B87E77" w:rsidRPr="00937B9C">
        <w:rPr>
          <w:color w:val="000000"/>
          <w:sz w:val="22"/>
          <w:szCs w:val="22"/>
          <w:lang w:val="en-GB"/>
        </w:rPr>
        <w:t>3</w:t>
      </w:r>
      <w:r w:rsidR="00AD57FB" w:rsidRPr="00937B9C">
        <w:rPr>
          <w:color w:val="000000"/>
          <w:sz w:val="22"/>
          <w:szCs w:val="22"/>
          <w:lang w:val="en-GB"/>
        </w:rPr>
        <w:t xml:space="preserve"> </w:t>
      </w:r>
      <w:r w:rsidRPr="00937B9C">
        <w:rPr>
          <w:color w:val="000000"/>
          <w:sz w:val="22"/>
          <w:szCs w:val="22"/>
          <w:lang w:val="en-GB"/>
        </w:rPr>
        <w:t>for only once for this project</w:t>
      </w:r>
      <w:r w:rsidR="00020C5D" w:rsidRPr="00937B9C">
        <w:rPr>
          <w:color w:val="000000"/>
          <w:sz w:val="22"/>
          <w:szCs w:val="22"/>
          <w:lang w:val="en-GB"/>
        </w:rPr>
        <w:t>;</w:t>
      </w:r>
    </w:p>
    <w:p w14:paraId="786FF3BD" w14:textId="776AEC3D" w:rsidR="00020C5D" w:rsidRPr="001B0FB9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937B9C">
        <w:rPr>
          <w:color w:val="000000"/>
          <w:sz w:val="22"/>
          <w:szCs w:val="22"/>
          <w:lang w:val="en-GB"/>
        </w:rPr>
        <w:t xml:space="preserve">that I have read the documentation of the public call </w:t>
      </w:r>
      <w:r w:rsidR="000E47AB" w:rsidRPr="00937B9C">
        <w:rPr>
          <w:color w:val="000000"/>
          <w:sz w:val="22"/>
          <w:szCs w:val="22"/>
          <w:lang w:val="en-GB"/>
        </w:rPr>
        <w:t>JR</w:t>
      </w:r>
      <w:r w:rsidR="00937B9C" w:rsidRPr="00937B9C">
        <w:rPr>
          <w:color w:val="000000"/>
          <w:sz w:val="22"/>
          <w:szCs w:val="22"/>
          <w:lang w:val="en-GB"/>
        </w:rPr>
        <w:t>4</w:t>
      </w:r>
      <w:r w:rsidR="00185D09" w:rsidRPr="00937B9C">
        <w:rPr>
          <w:color w:val="000000"/>
          <w:sz w:val="22"/>
          <w:szCs w:val="22"/>
          <w:lang w:val="en-GB"/>
        </w:rPr>
        <w:t>-INJ</w:t>
      </w:r>
      <w:r w:rsidR="00185D09" w:rsidRPr="001B0FB9">
        <w:rPr>
          <w:color w:val="000000"/>
          <w:sz w:val="22"/>
          <w:szCs w:val="22"/>
          <w:lang w:val="en-GB"/>
        </w:rPr>
        <w:t>-</w:t>
      </w:r>
      <w:r w:rsidR="000E47AB" w:rsidRPr="001B0FB9">
        <w:rPr>
          <w:color w:val="000000"/>
          <w:sz w:val="22"/>
          <w:szCs w:val="22"/>
          <w:lang w:val="en-GB"/>
        </w:rPr>
        <w:t>202</w:t>
      </w:r>
      <w:r w:rsidR="00B87E77">
        <w:rPr>
          <w:color w:val="000000"/>
          <w:sz w:val="22"/>
          <w:szCs w:val="22"/>
          <w:lang w:val="en-GB"/>
        </w:rPr>
        <w:t>3</w:t>
      </w:r>
      <w:r w:rsidR="00AD57FB" w:rsidRPr="001B0FB9">
        <w:rPr>
          <w:color w:val="000000"/>
          <w:sz w:val="22"/>
          <w:szCs w:val="22"/>
          <w:lang w:val="en-GB"/>
        </w:rPr>
        <w:t xml:space="preserve"> </w:t>
      </w:r>
      <w:r w:rsidRPr="001B0FB9">
        <w:rPr>
          <w:color w:val="000000"/>
          <w:sz w:val="22"/>
          <w:szCs w:val="22"/>
          <w:lang w:val="en-GB"/>
        </w:rPr>
        <w:t>and I accept all conditions and criteria contained therein.</w:t>
      </w:r>
    </w:p>
    <w:p w14:paraId="79E6A121" w14:textId="77777777" w:rsidR="00B81F80" w:rsidRPr="001B0FB9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1FC0586A" w14:textId="77777777" w:rsidR="004215C0" w:rsidRPr="001B0FB9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sz w:val="22"/>
          <w:szCs w:val="22"/>
          <w:lang w:val="en-GB"/>
        </w:rPr>
        <w:t>Place and date: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54C37" w:rsidRPr="001B0FB9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854C37" w:rsidRPr="001B0FB9">
        <w:rPr>
          <w:rFonts w:ascii="Times New Roman" w:hAnsi="Times New Roman" w:cs="Times New Roman"/>
          <w:sz w:val="22"/>
          <w:szCs w:val="22"/>
          <w:lang w:val="en-GB"/>
        </w:rPr>
      </w:r>
      <w:r w:rsidR="00854C37" w:rsidRPr="001B0FB9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B81F80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854C37" w:rsidRPr="001B0FB9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ab/>
      </w:r>
    </w:p>
    <w:p w14:paraId="310CA3DD" w14:textId="77777777" w:rsidR="004215C0" w:rsidRPr="001B0FB9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CF72875" w14:textId="77777777" w:rsidR="004215C0" w:rsidRPr="001B0FB9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1B0FB9">
        <w:rPr>
          <w:rFonts w:ascii="Times New Roman" w:hAnsi="Times New Roman" w:cs="Times New Roman"/>
          <w:sz w:val="22"/>
          <w:szCs w:val="22"/>
          <w:lang w:val="en-GB"/>
        </w:rPr>
        <w:t>Signature of the applicant's legal representative</w:t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 and stamp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   </w:t>
      </w:r>
      <w:r w:rsidR="00B81F80" w:rsidRPr="001B0FB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054837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40D7DBCF" w14:textId="77777777" w:rsidR="004215C0" w:rsidRPr="001B0FB9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FD1A98C" w14:textId="77777777" w:rsidR="00E016AD" w:rsidRPr="001B0FB9" w:rsidRDefault="00E016AD" w:rsidP="00E016AD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1597158F" w14:textId="6022BDA1" w:rsidR="00E016AD" w:rsidRPr="001B0FB9" w:rsidRDefault="004215C0" w:rsidP="00E016AD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b/>
          <w:bCs/>
          <w:sz w:val="22"/>
          <w:szCs w:val="22"/>
          <w:lang w:val="en-GB"/>
        </w:rPr>
        <w:t>Warning:</w:t>
      </w:r>
    </w:p>
    <w:p w14:paraId="102CC7FC" w14:textId="77E48A35" w:rsidR="004215C0" w:rsidRPr="001B0FB9" w:rsidRDefault="004215C0" w:rsidP="00E016AD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sz w:val="22"/>
          <w:szCs w:val="22"/>
          <w:lang w:val="en-GB"/>
        </w:rPr>
        <w:t>If the Slovenian Book Agency subsequently establishes that the applicant does not meet all the conditions of the public tender, the application will be rejected.</w:t>
      </w:r>
    </w:p>
    <w:p w14:paraId="0FCF0F28" w14:textId="77777777" w:rsidR="001B0FB9" w:rsidRDefault="001B0FB9">
      <w:pPr>
        <w:rPr>
          <w:rFonts w:ascii="Times New Roman" w:eastAsiaTheme="majorEastAsia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Cs/>
          <w:sz w:val="22"/>
          <w:szCs w:val="22"/>
          <w:lang w:val="en-GB"/>
        </w:rPr>
        <w:br w:type="page"/>
      </w:r>
    </w:p>
    <w:p w14:paraId="2100D2F5" w14:textId="179D7CF2" w:rsidR="00B81F80" w:rsidRPr="001B0FB9" w:rsidRDefault="00911830" w:rsidP="004215C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lastRenderedPageBreak/>
        <w:t>The application</w:t>
      </w:r>
      <w:r w:rsidR="00054837" w:rsidRPr="001B0FB9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handed in</w:t>
      </w:r>
      <w:r w:rsidRPr="001B0FB9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must contain the following enclosures to be complete</w:t>
      </w:r>
      <w:r w:rsidR="00B81F80" w:rsidRPr="001B0FB9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>:</w:t>
      </w:r>
    </w:p>
    <w:p w14:paraId="72D7771F" w14:textId="75698FC1" w:rsidR="00CA1185" w:rsidRPr="001B0FB9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B0FB9">
        <w:rPr>
          <w:noProof/>
          <w:sz w:val="22"/>
          <w:szCs w:val="22"/>
          <w:lang w:val="en-GB"/>
        </w:rPr>
        <w:t>fulfilled application form (dated, stamped and signed);</w:t>
      </w:r>
    </w:p>
    <w:p w14:paraId="4F01CACF" w14:textId="77777777" w:rsidR="00CA1185" w:rsidRPr="001B0FB9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B0FB9">
        <w:rPr>
          <w:noProof/>
          <w:sz w:val="22"/>
          <w:szCs w:val="22"/>
          <w:lang w:val="en-GB"/>
        </w:rPr>
        <w:t xml:space="preserve">proof of payment of  the relevant tarif </w:t>
      </w:r>
      <w:r w:rsidRPr="001B0FB9">
        <w:rPr>
          <w:sz w:val="22"/>
          <w:szCs w:val="22"/>
          <w:lang w:val="en-GB"/>
        </w:rPr>
        <w:t>in accordance with the provisions of the Tariff on the implementation of the services of the Public Book Agency of the Republic of Slovenia</w:t>
      </w:r>
      <w:r w:rsidRPr="001B0FB9">
        <w:rPr>
          <w:noProof/>
          <w:sz w:val="22"/>
          <w:szCs w:val="22"/>
          <w:lang w:val="en-GB"/>
        </w:rPr>
        <w:t xml:space="preserve"> </w:t>
      </w:r>
      <w:r w:rsidRPr="001B0FB9">
        <w:rPr>
          <w:sz w:val="22"/>
          <w:szCs w:val="22"/>
          <w:lang w:val="en-GB"/>
        </w:rPr>
        <w:t>(</w:t>
      </w:r>
      <w:proofErr w:type="spellStart"/>
      <w:r w:rsidRPr="001B0FB9">
        <w:rPr>
          <w:sz w:val="22"/>
          <w:szCs w:val="22"/>
          <w:lang w:val="en-GB"/>
        </w:rPr>
        <w:t>Uradni</w:t>
      </w:r>
      <w:proofErr w:type="spellEnd"/>
      <w:r w:rsidRPr="001B0FB9">
        <w:rPr>
          <w:sz w:val="22"/>
          <w:szCs w:val="22"/>
          <w:lang w:val="en-GB"/>
        </w:rPr>
        <w:t xml:space="preserve"> list RS - Official Gazette of the Republic of Slovenia, Nos. 04/13 and 50/14)</w:t>
      </w:r>
      <w:r w:rsidRPr="001B0FB9">
        <w:rPr>
          <w:noProof/>
          <w:sz w:val="22"/>
          <w:szCs w:val="22"/>
          <w:lang w:val="en-GB"/>
        </w:rPr>
        <w:t xml:space="preserve">; </w:t>
      </w:r>
    </w:p>
    <w:p w14:paraId="12CE4C6E" w14:textId="79E0885E" w:rsidR="00CA1185" w:rsidRPr="001B0FB9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B0FB9">
        <w:rPr>
          <w:noProof/>
          <w:sz w:val="22"/>
          <w:szCs w:val="22"/>
          <w:lang w:val="en-GB"/>
        </w:rPr>
        <w:t>a valid translation contract, which proves the applicant owns translation rights, or a proof that the applicant has translator’s permission to use the translation, if the copyright hasn’t expired yet;</w:t>
      </w:r>
    </w:p>
    <w:p w14:paraId="0F56DAA7" w14:textId="3A08BD3B" w:rsidR="00CA1185" w:rsidRPr="001B0FB9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B0FB9">
        <w:rPr>
          <w:noProof/>
          <w:sz w:val="22"/>
          <w:szCs w:val="22"/>
          <w:lang w:val="en-GB"/>
        </w:rPr>
        <w:t>a copyright agreement or a letter of intent</w:t>
      </w:r>
      <w:r w:rsidR="00A60BF9" w:rsidRPr="001B0FB9">
        <w:rPr>
          <w:noProof/>
          <w:sz w:val="22"/>
          <w:szCs w:val="22"/>
          <w:lang w:val="en-GB"/>
        </w:rPr>
        <w:t xml:space="preserve"> (if rights haven’t expired yet)</w:t>
      </w:r>
      <w:r w:rsidRPr="001B0FB9">
        <w:rPr>
          <w:noProof/>
          <w:sz w:val="22"/>
          <w:szCs w:val="22"/>
          <w:lang w:val="en-GB"/>
        </w:rPr>
        <w:t xml:space="preserve">. Exception: if at the time of the open call the copyright agreement is not signed yet due to a complicated procedure (several heirs or authors) then an exception is allowed and a written statement or other documentary proof that the copyright holder agrees to the work being translated into German in accordance with this call will be accepted. </w:t>
      </w:r>
      <w:r w:rsidRPr="001B0FB9">
        <w:rPr>
          <w:noProof/>
          <w:sz w:val="22"/>
          <w:szCs w:val="22"/>
          <w:u w:val="single"/>
          <w:lang w:val="en-GB"/>
        </w:rPr>
        <w:t>A signed copyright agreement needs to be submitted at the latest together with the payment request for the subsidy.</w:t>
      </w:r>
    </w:p>
    <w:p w14:paraId="120EDF1C" w14:textId="77777777" w:rsidR="00CA1185" w:rsidRPr="001B0FB9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B0FB9">
        <w:rPr>
          <w:noProof/>
          <w:sz w:val="22"/>
          <w:szCs w:val="22"/>
          <w:lang w:val="en-GB"/>
        </w:rPr>
        <w:t>A document(s) proving that the work has been published in German translation before, but it has ben sold-out or is not available anymore due to copyright expiration. If the work has been published before the year 2006, such relevant documents are not necessary.</w:t>
      </w:r>
    </w:p>
    <w:p w14:paraId="58C0DF2E" w14:textId="77777777" w:rsidR="00E016AD" w:rsidRPr="001B0FB9" w:rsidRDefault="00E016AD" w:rsidP="00E016AD">
      <w:pPr>
        <w:pStyle w:val="Odstavekseznama"/>
        <w:autoSpaceDE w:val="0"/>
        <w:autoSpaceDN w:val="0"/>
        <w:adjustRightInd w:val="0"/>
        <w:ind w:left="1287"/>
        <w:jc w:val="both"/>
        <w:rPr>
          <w:noProof/>
          <w:sz w:val="22"/>
          <w:szCs w:val="22"/>
          <w:lang w:val="en-GB"/>
        </w:rPr>
      </w:pPr>
    </w:p>
    <w:p w14:paraId="3FFA7DBD" w14:textId="158530B3" w:rsid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31A9FB3A" w14:textId="77777777" w:rsidR="001B0FB9" w:rsidRPr="001B0FB9" w:rsidRDefault="001B0FB9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7B69A86" w14:textId="77777777" w:rsidR="00911830" w:rsidRPr="001B0FB9" w:rsidRDefault="0091183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sz w:val="22"/>
          <w:szCs w:val="22"/>
          <w:lang w:val="en-GB"/>
        </w:rPr>
        <w:t>Additional information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</w:p>
    <w:p w14:paraId="0352B883" w14:textId="40D8FC30" w:rsidR="00B81F80" w:rsidRPr="001B0FB9" w:rsidRDefault="008B12DA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sz w:val="22"/>
          <w:szCs w:val="22"/>
          <w:lang w:val="en-GB"/>
        </w:rPr>
        <w:t>Mateja Humar Jelnikar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sym w:font="Wingdings" w:char="0028"/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911830" w:rsidRPr="001B0FB9">
        <w:rPr>
          <w:rFonts w:ascii="Times New Roman" w:hAnsi="Times New Roman" w:cs="Times New Roman"/>
          <w:sz w:val="22"/>
          <w:szCs w:val="22"/>
          <w:lang w:val="en-GB"/>
        </w:rPr>
        <w:t>+</w:t>
      </w:r>
      <w:r w:rsidR="00911830" w:rsidRPr="00B87E77">
        <w:rPr>
          <w:rFonts w:ascii="Times New Roman" w:hAnsi="Times New Roman" w:cs="Times New Roman"/>
          <w:sz w:val="22"/>
          <w:szCs w:val="22"/>
          <w:lang w:val="en-GB"/>
        </w:rPr>
        <w:t xml:space="preserve">386 1 </w:t>
      </w:r>
      <w:r w:rsidR="00B87E77">
        <w:rPr>
          <w:rFonts w:ascii="Times New Roman" w:hAnsi="Times New Roman"/>
          <w:noProof/>
          <w:sz w:val="22"/>
          <w:szCs w:val="22"/>
          <w:lang w:val="sl-SI"/>
        </w:rPr>
        <w:t>3</w:t>
      </w:r>
      <w:r w:rsidR="00B87E77" w:rsidRPr="00A02FCD">
        <w:rPr>
          <w:rFonts w:ascii="Times New Roman" w:hAnsi="Times New Roman"/>
          <w:noProof/>
          <w:sz w:val="22"/>
          <w:szCs w:val="22"/>
          <w:lang w:val="sl-SI"/>
        </w:rPr>
        <w:t>2</w:t>
      </w:r>
      <w:r w:rsidR="00B87E77">
        <w:rPr>
          <w:rFonts w:ascii="Times New Roman" w:hAnsi="Times New Roman"/>
          <w:noProof/>
          <w:sz w:val="22"/>
          <w:szCs w:val="22"/>
          <w:lang w:val="sl-SI"/>
        </w:rPr>
        <w:t>0</w:t>
      </w:r>
      <w:r w:rsidR="00B87E77" w:rsidRPr="00A02FCD">
        <w:rPr>
          <w:rFonts w:ascii="Times New Roman" w:hAnsi="Times New Roman"/>
          <w:noProof/>
          <w:sz w:val="22"/>
          <w:szCs w:val="22"/>
          <w:lang w:val="sl-SI"/>
        </w:rPr>
        <w:t xml:space="preserve"> 28 31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sym w:font="Wingdings" w:char="002B"/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proofErr w:type="spellStart"/>
      <w:r w:rsidRPr="001B0FB9">
        <w:rPr>
          <w:rFonts w:ascii="Times New Roman" w:hAnsi="Times New Roman" w:cs="Times New Roman"/>
          <w:sz w:val="22"/>
          <w:szCs w:val="22"/>
          <w:lang w:val="en-GB"/>
        </w:rPr>
        <w:t>Mateja.humar-jelnikar</w:t>
      </w:r>
      <w:proofErr w:type="spellEnd"/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>(at)jakrs.si</w:t>
      </w:r>
    </w:p>
    <w:p w14:paraId="177D250D" w14:textId="77777777" w:rsidR="00B81F80" w:rsidRPr="001B0FB9" w:rsidRDefault="00B81F80" w:rsidP="0091183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370324B0" w14:textId="77777777" w:rsidR="00B81F80" w:rsidRPr="001B0FB9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1B0FB9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34AA" w14:textId="77777777" w:rsidR="002F6C55" w:rsidRDefault="002F6C55" w:rsidP="006F239E">
      <w:r>
        <w:separator/>
      </w:r>
    </w:p>
  </w:endnote>
  <w:endnote w:type="continuationSeparator" w:id="0">
    <w:p w14:paraId="76C1D72A" w14:textId="77777777" w:rsidR="002F6C55" w:rsidRDefault="002F6C55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7BE9" w14:textId="77777777" w:rsidR="002F6C55" w:rsidRDefault="002F6C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9EED" w14:textId="77777777" w:rsidR="002F6C55" w:rsidRDefault="002F6C5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CCC7" w14:textId="77777777" w:rsidR="002F6C55" w:rsidRDefault="002F6C55">
    <w:pPr>
      <w:pStyle w:val="Noga"/>
    </w:pPr>
  </w:p>
  <w:p w14:paraId="0B9BE49C" w14:textId="77777777" w:rsidR="002F6C55" w:rsidRDefault="002F6C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0ED" w14:textId="77777777" w:rsidR="002F6C55" w:rsidRDefault="002F6C55" w:rsidP="006F239E">
      <w:r>
        <w:separator/>
      </w:r>
    </w:p>
  </w:footnote>
  <w:footnote w:type="continuationSeparator" w:id="0">
    <w:p w14:paraId="667EE887" w14:textId="77777777" w:rsidR="002F6C55" w:rsidRDefault="002F6C55" w:rsidP="006F239E">
      <w:r>
        <w:continuationSeparator/>
      </w:r>
    </w:p>
  </w:footnote>
  <w:footnote w:id="1">
    <w:p w14:paraId="12BAEED3" w14:textId="77777777" w:rsidR="002F6C55" w:rsidRPr="009438A4" w:rsidRDefault="002F6C55">
      <w:pPr>
        <w:pStyle w:val="Sprotnaopomba-besedilo"/>
        <w:rPr>
          <w:lang w:val="en-GB"/>
        </w:rPr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Eligible applicants are publishers with their legal seat in Austria, Germany or Switzerland.</w:t>
      </w:r>
    </w:p>
  </w:footnote>
  <w:footnote w:id="2">
    <w:p w14:paraId="2868BE77" w14:textId="77777777" w:rsidR="002F6C55" w:rsidRDefault="002F6C55" w:rsidP="00B81F80">
      <w:pPr>
        <w:pStyle w:val="Sprotnaopomba-besedilo"/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The Slovenian Book Agency will send all important information about the public call to this e-mail address</w:t>
      </w:r>
      <w:r>
        <w:rPr>
          <w:lang w:val="en-GB"/>
        </w:rPr>
        <w:t>.</w:t>
      </w:r>
    </w:p>
  </w:footnote>
  <w:footnote w:id="3">
    <w:p w14:paraId="2B34761E" w14:textId="229CBC85" w:rsidR="001B0FB9" w:rsidRPr="001B0FB9" w:rsidRDefault="001B0FB9">
      <w:pPr>
        <w:pStyle w:val="Sprotnaopomba-besedilo"/>
        <w:rPr>
          <w:lang w:val="en-GB"/>
        </w:rPr>
      </w:pPr>
      <w:r>
        <w:rPr>
          <w:rStyle w:val="Sprotnaopomba-sklic"/>
        </w:rPr>
        <w:footnoteRef/>
      </w:r>
      <w:r>
        <w:t xml:space="preserve"> </w:t>
      </w:r>
      <w:r w:rsidRPr="00AE7EF0">
        <w:rPr>
          <w:lang w:val="en-GB"/>
        </w:rPr>
        <w:t xml:space="preserve">Obligatory special condition is, that the book </w:t>
      </w:r>
      <w:r>
        <w:rPr>
          <w:lang w:val="en-GB"/>
        </w:rPr>
        <w:t>will</w:t>
      </w:r>
      <w:r w:rsidRPr="00AE7EF0">
        <w:rPr>
          <w:lang w:val="en-GB"/>
        </w:rPr>
        <w:t xml:space="preserve"> </w:t>
      </w:r>
      <w:r w:rsidRPr="00AE7EF0">
        <w:rPr>
          <w:rFonts w:eastAsia="MS Mincho"/>
          <w:bCs/>
          <w:noProof/>
          <w:lang w:val="en-GB" w:eastAsia="en-US"/>
        </w:rPr>
        <w:t xml:space="preserve">be published </w:t>
      </w:r>
      <w:r w:rsidRPr="00204146">
        <w:rPr>
          <w:rFonts w:eastAsia="MS Mincho"/>
          <w:bCs/>
          <w:noProof/>
          <w:lang w:val="en-GB" w:eastAsia="en-US"/>
        </w:rPr>
        <w:t>by 31 September 202</w:t>
      </w:r>
      <w:r w:rsidR="00204146" w:rsidRPr="00204146">
        <w:rPr>
          <w:rFonts w:eastAsia="MS Mincho"/>
          <w:bCs/>
          <w:noProof/>
          <w:lang w:val="en-GB" w:eastAsia="en-US"/>
        </w:rPr>
        <w:t>4</w:t>
      </w:r>
      <w:r w:rsidRPr="00204146">
        <w:rPr>
          <w:rFonts w:eastAsia="MS Mincho"/>
          <w:bCs/>
          <w:noProof/>
          <w:lang w:val="en-GB" w:eastAsia="en-US"/>
        </w:rPr>
        <w:t>.</w:t>
      </w:r>
    </w:p>
  </w:footnote>
  <w:footnote w:id="4">
    <w:p w14:paraId="555F9C58" w14:textId="77777777" w:rsidR="002F6C55" w:rsidRPr="002F6C55" w:rsidRDefault="002F6C55">
      <w:pPr>
        <w:pStyle w:val="Sprotnaopomba-besedilo"/>
        <w:rPr>
          <w:lang w:val="en-GB"/>
        </w:rPr>
      </w:pPr>
      <w:r w:rsidRPr="002F6C55">
        <w:rPr>
          <w:rStyle w:val="Sprotnaopomba-sklic"/>
          <w:lang w:val="en-GB"/>
        </w:rPr>
        <w:footnoteRef/>
      </w:r>
      <w:r w:rsidRPr="002F6C55">
        <w:rPr>
          <w:lang w:val="en-GB"/>
        </w:rPr>
        <w:t xml:space="preserve"> If you plan to publish an original anthology or any other similar work, that doesn't exist in the planned way in Slovenian</w:t>
      </w:r>
      <w:r>
        <w:rPr>
          <w:lang w:val="en-GB"/>
        </w:rPr>
        <w:t xml:space="preserve"> language </w:t>
      </w:r>
      <w:r w:rsidRPr="002F6C55">
        <w:rPr>
          <w:lang w:val="en-GB"/>
        </w:rPr>
        <w:t>yet, state so.</w:t>
      </w:r>
    </w:p>
  </w:footnote>
  <w:footnote w:id="5">
    <w:p w14:paraId="4FFDAFE3" w14:textId="77777777" w:rsidR="002F6C55" w:rsidRPr="00383B12" w:rsidRDefault="002F6C55">
      <w:pPr>
        <w:pStyle w:val="Sprotnaopomba-besedilo"/>
        <w:rPr>
          <w:lang w:val="en-GB"/>
        </w:rPr>
      </w:pPr>
      <w:r w:rsidRPr="00B410E6">
        <w:rPr>
          <w:rStyle w:val="Sprotnaopomba-sklic"/>
          <w:lang w:val="en-GB"/>
        </w:rPr>
        <w:footnoteRef/>
      </w:r>
      <w:r w:rsidRPr="00B410E6">
        <w:rPr>
          <w:lang w:val="en-GB"/>
        </w:rPr>
        <w:t xml:space="preserve"> </w:t>
      </w:r>
      <w:r w:rsidR="00DB1A6D" w:rsidRPr="00B410E6">
        <w:rPr>
          <w:lang w:val="en-GB"/>
        </w:rPr>
        <w:t>The</w:t>
      </w:r>
      <w:r w:rsidR="00383B12" w:rsidRPr="00B410E6">
        <w:rPr>
          <w:lang w:val="en-GB"/>
        </w:rPr>
        <w:t xml:space="preserve"> financial report the beneficiary has to send </w:t>
      </w:r>
      <w:r w:rsidR="000E47AB" w:rsidRPr="00B410E6">
        <w:rPr>
          <w:lang w:val="en-GB"/>
        </w:rPr>
        <w:t xml:space="preserve">to JAK </w:t>
      </w:r>
      <w:r w:rsidR="00383B12" w:rsidRPr="00B410E6">
        <w:rPr>
          <w:lang w:val="en-GB"/>
        </w:rPr>
        <w:t>after the work</w:t>
      </w:r>
      <w:r w:rsidR="000E47AB" w:rsidRPr="00B410E6">
        <w:rPr>
          <w:lang w:val="en-GB"/>
        </w:rPr>
        <w:t xml:space="preserve"> is published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has to contain</w:t>
      </w:r>
      <w:r w:rsidR="00383B12" w:rsidRPr="00B410E6">
        <w:rPr>
          <w:lang w:val="en-GB"/>
        </w:rPr>
        <w:t xml:space="preserve"> financial pro</w:t>
      </w:r>
      <w:r w:rsidR="000E47AB" w:rsidRPr="00B410E6">
        <w:rPr>
          <w:lang w:val="en-GB"/>
        </w:rPr>
        <w:t>of</w:t>
      </w:r>
      <w:r w:rsidR="00DB1A6D" w:rsidRPr="00B410E6">
        <w:rPr>
          <w:lang w:val="en-GB"/>
        </w:rPr>
        <w:t>s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(</w:t>
      </w:r>
      <w:r w:rsidR="00383B12" w:rsidRPr="00B410E6">
        <w:rPr>
          <w:lang w:val="en-GB"/>
        </w:rPr>
        <w:t>invoices</w:t>
      </w:r>
      <w:r w:rsidR="00DB1A6D" w:rsidRPr="00B410E6">
        <w:rPr>
          <w:lang w:val="en-GB"/>
        </w:rPr>
        <w:t xml:space="preserve"> and proofs of payment)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only for the amount of the co-financed eligible costs, not for the entire value of the project</w:t>
      </w:r>
      <w:r w:rsidRPr="00B410E6">
        <w:rPr>
          <w:lang w:val="en-GB"/>
        </w:rPr>
        <w:t>.</w:t>
      </w:r>
    </w:p>
  </w:footnote>
  <w:footnote w:id="6">
    <w:p w14:paraId="1BF8720B" w14:textId="5052213A" w:rsidR="002F6C55" w:rsidRPr="00563394" w:rsidRDefault="002F6C55" w:rsidP="00B81F80">
      <w:pPr>
        <w:pStyle w:val="Sprotnaopomba-besedilo"/>
        <w:rPr>
          <w:lang w:val="en-GB"/>
        </w:rPr>
      </w:pPr>
      <w:r w:rsidRPr="00563394">
        <w:rPr>
          <w:rStyle w:val="Sprotnaopomba-sklic"/>
          <w:lang w:val="en-GB"/>
        </w:rPr>
        <w:footnoteRef/>
      </w:r>
      <w:r w:rsidR="00563394" w:rsidRPr="00563394">
        <w:rPr>
          <w:lang w:val="en-GB"/>
        </w:rPr>
        <w:t xml:space="preserve"> JAK grants </w:t>
      </w:r>
      <w:r w:rsidR="00563394" w:rsidRPr="00782367">
        <w:rPr>
          <w:lang w:val="en-GB"/>
        </w:rPr>
        <w:t xml:space="preserve">up to </w:t>
      </w:r>
      <w:r w:rsidR="00CA1185" w:rsidRPr="00782367">
        <w:rPr>
          <w:lang w:val="en-GB"/>
        </w:rPr>
        <w:t>3</w:t>
      </w:r>
      <w:r w:rsidR="00563394" w:rsidRPr="00782367">
        <w:rPr>
          <w:lang w:val="en-GB"/>
        </w:rPr>
        <w:t>,000.00 EUR of eligible costs for the project applied and up to 50% of all project costs</w:t>
      </w:r>
      <w:r w:rsidRPr="00782367">
        <w:rPr>
          <w:bCs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4A3D" w14:textId="77777777" w:rsidR="002F6C55" w:rsidRDefault="002F6C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8480" w14:textId="77777777" w:rsidR="002F6C55" w:rsidRDefault="002F6C5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CA48" w14:textId="77777777" w:rsidR="002F6C55" w:rsidRDefault="002F6C55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5DFC164" wp14:editId="640AF08B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EDB"/>
    <w:multiLevelType w:val="hybridMultilevel"/>
    <w:tmpl w:val="0030931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270B"/>
    <w:multiLevelType w:val="hybridMultilevel"/>
    <w:tmpl w:val="9AF063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C729F"/>
    <w:multiLevelType w:val="hybridMultilevel"/>
    <w:tmpl w:val="927AFC20"/>
    <w:lvl w:ilvl="0" w:tplc="329AAB7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10055">
    <w:abstractNumId w:val="23"/>
  </w:num>
  <w:num w:numId="2" w16cid:durableId="1202749424">
    <w:abstractNumId w:val="8"/>
  </w:num>
  <w:num w:numId="3" w16cid:durableId="868176423">
    <w:abstractNumId w:val="10"/>
  </w:num>
  <w:num w:numId="4" w16cid:durableId="219558090">
    <w:abstractNumId w:val="17"/>
  </w:num>
  <w:num w:numId="5" w16cid:durableId="1779373954">
    <w:abstractNumId w:val="7"/>
  </w:num>
  <w:num w:numId="6" w16cid:durableId="229581458">
    <w:abstractNumId w:val="14"/>
  </w:num>
  <w:num w:numId="7" w16cid:durableId="1601377027">
    <w:abstractNumId w:val="5"/>
  </w:num>
  <w:num w:numId="8" w16cid:durableId="52044330">
    <w:abstractNumId w:val="25"/>
  </w:num>
  <w:num w:numId="9" w16cid:durableId="559093373">
    <w:abstractNumId w:val="2"/>
  </w:num>
  <w:num w:numId="10" w16cid:durableId="1198734309">
    <w:abstractNumId w:val="18"/>
  </w:num>
  <w:num w:numId="11" w16cid:durableId="1934582086">
    <w:abstractNumId w:val="35"/>
  </w:num>
  <w:num w:numId="12" w16cid:durableId="1890799134">
    <w:abstractNumId w:val="3"/>
  </w:num>
  <w:num w:numId="13" w16cid:durableId="383483318">
    <w:abstractNumId w:val="29"/>
  </w:num>
  <w:num w:numId="14" w16cid:durableId="1154880882">
    <w:abstractNumId w:val="15"/>
  </w:num>
  <w:num w:numId="15" w16cid:durableId="1558400287">
    <w:abstractNumId w:val="34"/>
  </w:num>
  <w:num w:numId="16" w16cid:durableId="2070420074">
    <w:abstractNumId w:val="21"/>
  </w:num>
  <w:num w:numId="17" w16cid:durableId="1980065794">
    <w:abstractNumId w:val="26"/>
  </w:num>
  <w:num w:numId="18" w16cid:durableId="897519631">
    <w:abstractNumId w:val="9"/>
  </w:num>
  <w:num w:numId="19" w16cid:durableId="360401557">
    <w:abstractNumId w:val="6"/>
  </w:num>
  <w:num w:numId="20" w16cid:durableId="1031877735">
    <w:abstractNumId w:val="32"/>
  </w:num>
  <w:num w:numId="21" w16cid:durableId="312679829">
    <w:abstractNumId w:val="27"/>
  </w:num>
  <w:num w:numId="22" w16cid:durableId="1478304940">
    <w:abstractNumId w:val="13"/>
  </w:num>
  <w:num w:numId="23" w16cid:durableId="1740976636">
    <w:abstractNumId w:val="24"/>
  </w:num>
  <w:num w:numId="24" w16cid:durableId="2070380102">
    <w:abstractNumId w:val="1"/>
  </w:num>
  <w:num w:numId="25" w16cid:durableId="1492215302">
    <w:abstractNumId w:val="19"/>
  </w:num>
  <w:num w:numId="26" w16cid:durableId="623851584">
    <w:abstractNumId w:val="28"/>
  </w:num>
  <w:num w:numId="27" w16cid:durableId="1354769702">
    <w:abstractNumId w:val="20"/>
  </w:num>
  <w:num w:numId="28" w16cid:durableId="376395286">
    <w:abstractNumId w:val="4"/>
  </w:num>
  <w:num w:numId="29" w16cid:durableId="2077774087">
    <w:abstractNumId w:val="11"/>
  </w:num>
  <w:num w:numId="30" w16cid:durableId="1828474925">
    <w:abstractNumId w:val="16"/>
  </w:num>
  <w:num w:numId="31" w16cid:durableId="1190610590">
    <w:abstractNumId w:val="33"/>
  </w:num>
  <w:num w:numId="32" w16cid:durableId="757294299">
    <w:abstractNumId w:val="31"/>
  </w:num>
  <w:num w:numId="33" w16cid:durableId="2067141407">
    <w:abstractNumId w:val="36"/>
  </w:num>
  <w:num w:numId="34" w16cid:durableId="140581993">
    <w:abstractNumId w:val="37"/>
  </w:num>
  <w:num w:numId="35" w16cid:durableId="63920215">
    <w:abstractNumId w:val="12"/>
  </w:num>
  <w:num w:numId="36" w16cid:durableId="1047531840">
    <w:abstractNumId w:val="22"/>
  </w:num>
  <w:num w:numId="37" w16cid:durableId="1005208667">
    <w:abstractNumId w:val="0"/>
  </w:num>
  <w:num w:numId="38" w16cid:durableId="15375013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20C5D"/>
    <w:rsid w:val="00054837"/>
    <w:rsid w:val="000837D5"/>
    <w:rsid w:val="000B6917"/>
    <w:rsid w:val="000C100F"/>
    <w:rsid w:val="000E47AB"/>
    <w:rsid w:val="000E618A"/>
    <w:rsid w:val="001344E8"/>
    <w:rsid w:val="00185D09"/>
    <w:rsid w:val="001A3253"/>
    <w:rsid w:val="001B0FB9"/>
    <w:rsid w:val="001C5021"/>
    <w:rsid w:val="001C775C"/>
    <w:rsid w:val="00204146"/>
    <w:rsid w:val="002629AF"/>
    <w:rsid w:val="00296D88"/>
    <w:rsid w:val="002F6C55"/>
    <w:rsid w:val="00362BBE"/>
    <w:rsid w:val="00383B12"/>
    <w:rsid w:val="003C643A"/>
    <w:rsid w:val="003E335E"/>
    <w:rsid w:val="004062E4"/>
    <w:rsid w:val="0041176C"/>
    <w:rsid w:val="004215C0"/>
    <w:rsid w:val="004A26CE"/>
    <w:rsid w:val="004A5B2D"/>
    <w:rsid w:val="004C425E"/>
    <w:rsid w:val="00517EC1"/>
    <w:rsid w:val="00530B2F"/>
    <w:rsid w:val="00534850"/>
    <w:rsid w:val="00563394"/>
    <w:rsid w:val="005740B2"/>
    <w:rsid w:val="00585C0B"/>
    <w:rsid w:val="005C1797"/>
    <w:rsid w:val="005F783B"/>
    <w:rsid w:val="00660315"/>
    <w:rsid w:val="006619C0"/>
    <w:rsid w:val="0069565D"/>
    <w:rsid w:val="006B6573"/>
    <w:rsid w:val="006F239E"/>
    <w:rsid w:val="0075330E"/>
    <w:rsid w:val="00771CC6"/>
    <w:rsid w:val="00782367"/>
    <w:rsid w:val="00791599"/>
    <w:rsid w:val="007C7E7B"/>
    <w:rsid w:val="00822258"/>
    <w:rsid w:val="00823827"/>
    <w:rsid w:val="00840EEE"/>
    <w:rsid w:val="008542D4"/>
    <w:rsid w:val="00854C37"/>
    <w:rsid w:val="008652D7"/>
    <w:rsid w:val="008856DD"/>
    <w:rsid w:val="008A1B44"/>
    <w:rsid w:val="008B12DA"/>
    <w:rsid w:val="008C635E"/>
    <w:rsid w:val="009017AD"/>
    <w:rsid w:val="00911830"/>
    <w:rsid w:val="009153DD"/>
    <w:rsid w:val="00932B16"/>
    <w:rsid w:val="00937B9C"/>
    <w:rsid w:val="009438A4"/>
    <w:rsid w:val="009A5FE8"/>
    <w:rsid w:val="00A431AB"/>
    <w:rsid w:val="00A55B70"/>
    <w:rsid w:val="00A60BF9"/>
    <w:rsid w:val="00AD57FB"/>
    <w:rsid w:val="00B410E6"/>
    <w:rsid w:val="00B62A03"/>
    <w:rsid w:val="00B81F80"/>
    <w:rsid w:val="00B87E77"/>
    <w:rsid w:val="00BB5757"/>
    <w:rsid w:val="00BC5D5C"/>
    <w:rsid w:val="00BF2722"/>
    <w:rsid w:val="00C03CA0"/>
    <w:rsid w:val="00C129CC"/>
    <w:rsid w:val="00C91DE0"/>
    <w:rsid w:val="00C965BE"/>
    <w:rsid w:val="00CA1185"/>
    <w:rsid w:val="00CC09EC"/>
    <w:rsid w:val="00CE440B"/>
    <w:rsid w:val="00D1630D"/>
    <w:rsid w:val="00D20F89"/>
    <w:rsid w:val="00D41F9B"/>
    <w:rsid w:val="00D71EB1"/>
    <w:rsid w:val="00D82990"/>
    <w:rsid w:val="00DB1A6D"/>
    <w:rsid w:val="00DB556E"/>
    <w:rsid w:val="00E016AD"/>
    <w:rsid w:val="00E01A17"/>
    <w:rsid w:val="00E24196"/>
    <w:rsid w:val="00E86E6A"/>
    <w:rsid w:val="00E9757F"/>
    <w:rsid w:val="00EA2AB1"/>
    <w:rsid w:val="00EA6409"/>
    <w:rsid w:val="00EC115F"/>
    <w:rsid w:val="00EF3FAE"/>
    <w:rsid w:val="00EF7FA5"/>
    <w:rsid w:val="00F26290"/>
    <w:rsid w:val="00F273D2"/>
    <w:rsid w:val="00F337C9"/>
    <w:rsid w:val="00F366C0"/>
    <w:rsid w:val="00F52742"/>
    <w:rsid w:val="00F82532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233"/>
    <o:shapelayout v:ext="edit">
      <o:idmap v:ext="edit" data="1"/>
    </o:shapelayout>
  </w:shapeDefaults>
  <w:decimalSymbol w:val=","/>
  <w:listSeparator w:val=";"/>
  <w14:docId w14:val="696BE85D"/>
  <w15:docId w15:val="{E5ECEB74-1500-4414-8233-EE41C7A1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uki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FA1D-866B-4A09-9B2A-E7CC1A08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Mateja Humar Jelnikar</cp:lastModifiedBy>
  <cp:revision>44</cp:revision>
  <dcterms:created xsi:type="dcterms:W3CDTF">2016-12-14T10:17:00Z</dcterms:created>
  <dcterms:modified xsi:type="dcterms:W3CDTF">2023-03-03T11:50:00Z</dcterms:modified>
</cp:coreProperties>
</file>