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539F" w14:textId="30D7AFAB" w:rsidR="00606102" w:rsidRPr="00F83C90" w:rsidRDefault="00F47563" w:rsidP="00F05D43">
      <w:pPr>
        <w:pStyle w:val="Pa1"/>
        <w:jc w:val="both"/>
        <w:rPr>
          <w:rStyle w:val="A3"/>
          <w:rFonts w:asciiTheme="majorHAnsi" w:hAnsiTheme="majorHAnsi" w:cstheme="majorHAnsi"/>
          <w:sz w:val="28"/>
          <w:szCs w:val="23"/>
          <w:lang w:val="en-GB"/>
        </w:rPr>
      </w:pPr>
      <w:r w:rsidRPr="00F83C90">
        <w:rPr>
          <w:rStyle w:val="A3"/>
          <w:rFonts w:asciiTheme="majorHAnsi" w:hAnsiTheme="majorHAnsi" w:cstheme="majorHAnsi"/>
          <w:sz w:val="28"/>
          <w:szCs w:val="23"/>
          <w:lang w:val="en-GB"/>
        </w:rPr>
        <w:t>Slovenian Book Agency</w:t>
      </w:r>
      <w:r w:rsidR="00810379" w:rsidRPr="00F83C90">
        <w:rPr>
          <w:rStyle w:val="A3"/>
          <w:rFonts w:asciiTheme="majorHAnsi" w:hAnsiTheme="majorHAnsi" w:cstheme="majorHAnsi"/>
          <w:sz w:val="28"/>
          <w:szCs w:val="23"/>
          <w:lang w:val="en-GB"/>
        </w:rPr>
        <w:t>:</w:t>
      </w:r>
      <w:r w:rsidRPr="00F83C90"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 </w:t>
      </w:r>
      <w:r w:rsidR="00EA3CA5" w:rsidRPr="00F83C90">
        <w:rPr>
          <w:rStyle w:val="A3"/>
          <w:rFonts w:asciiTheme="majorHAnsi" w:hAnsiTheme="majorHAnsi" w:cstheme="majorHAnsi"/>
          <w:sz w:val="28"/>
          <w:szCs w:val="23"/>
          <w:lang w:val="en-GB"/>
        </w:rPr>
        <w:t>f</w:t>
      </w:r>
      <w:r w:rsidR="00540BAA" w:rsidRPr="00F83C90"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unding </w:t>
      </w:r>
      <w:r w:rsidR="00EA3CA5" w:rsidRPr="00F83C90">
        <w:rPr>
          <w:rStyle w:val="A3"/>
          <w:rFonts w:asciiTheme="majorHAnsi" w:hAnsiTheme="majorHAnsi" w:cstheme="majorHAnsi"/>
          <w:sz w:val="28"/>
          <w:szCs w:val="23"/>
          <w:lang w:val="en-GB"/>
        </w:rPr>
        <w:t>o</w:t>
      </w:r>
      <w:r w:rsidR="00540BAA" w:rsidRPr="00F83C90"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pportunities </w:t>
      </w:r>
      <w:r w:rsidRPr="00F83C90"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for </w:t>
      </w:r>
      <w:r w:rsidR="00EA3CA5" w:rsidRPr="00F83C90">
        <w:rPr>
          <w:rStyle w:val="A3"/>
          <w:rFonts w:asciiTheme="majorHAnsi" w:hAnsiTheme="majorHAnsi" w:cstheme="majorHAnsi"/>
          <w:sz w:val="28"/>
          <w:szCs w:val="23"/>
          <w:lang w:val="en-GB"/>
        </w:rPr>
        <w:t>f</w:t>
      </w:r>
      <w:r w:rsidRPr="00F83C90"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oreign </w:t>
      </w:r>
      <w:r w:rsidR="00EA3CA5" w:rsidRPr="00F83C90">
        <w:rPr>
          <w:rStyle w:val="A3"/>
          <w:rFonts w:asciiTheme="majorHAnsi" w:hAnsiTheme="majorHAnsi" w:cstheme="majorHAnsi"/>
          <w:sz w:val="28"/>
          <w:szCs w:val="23"/>
          <w:lang w:val="en-GB"/>
        </w:rPr>
        <w:t>p</w:t>
      </w:r>
      <w:r w:rsidRPr="00F83C90"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ublishers </w:t>
      </w:r>
    </w:p>
    <w:p w14:paraId="3776D68D" w14:textId="77777777" w:rsidR="00606102" w:rsidRPr="00F83C90" w:rsidRDefault="00606102" w:rsidP="00F05D43">
      <w:pPr>
        <w:jc w:val="both"/>
        <w:rPr>
          <w:rFonts w:asciiTheme="majorHAnsi" w:hAnsiTheme="majorHAnsi" w:cstheme="majorHAnsi"/>
          <w:sz w:val="23"/>
          <w:szCs w:val="23"/>
          <w:lang w:val="en-GB"/>
        </w:rPr>
      </w:pPr>
    </w:p>
    <w:p w14:paraId="434FA478" w14:textId="264EFC68" w:rsidR="00872696" w:rsidRPr="00F83C90" w:rsidRDefault="001F24FA" w:rsidP="00CF4318">
      <w:pPr>
        <w:pStyle w:val="Pa1"/>
        <w:jc w:val="both"/>
        <w:rPr>
          <w:rStyle w:val="A3"/>
          <w:rFonts w:asciiTheme="majorHAnsi" w:hAnsiTheme="majorHAnsi" w:cstheme="majorHAnsi"/>
          <w:sz w:val="24"/>
          <w:szCs w:val="23"/>
          <w:lang w:val="en-GB"/>
        </w:rPr>
      </w:pPr>
      <w:r w:rsidRPr="00F83C90">
        <w:rPr>
          <w:rStyle w:val="A3"/>
          <w:rFonts w:asciiTheme="majorHAnsi" w:hAnsiTheme="majorHAnsi" w:cstheme="majorHAnsi"/>
          <w:sz w:val="24"/>
          <w:szCs w:val="23"/>
          <w:lang w:val="en-GB"/>
        </w:rPr>
        <w:t>Grants</w:t>
      </w:r>
      <w:r w:rsidR="00810379" w:rsidRPr="00F83C90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 </w:t>
      </w:r>
      <w:r w:rsidR="00606102" w:rsidRPr="00F83C90">
        <w:rPr>
          <w:rStyle w:val="A3"/>
          <w:rFonts w:asciiTheme="majorHAnsi" w:hAnsiTheme="majorHAnsi" w:cstheme="majorHAnsi"/>
          <w:sz w:val="24"/>
          <w:szCs w:val="23"/>
          <w:lang w:val="en-GB"/>
        </w:rPr>
        <w:t>for</w:t>
      </w:r>
      <w:r w:rsidR="00B2262C" w:rsidRPr="00F83C90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 </w:t>
      </w:r>
      <w:r w:rsidR="00ED5D18" w:rsidRPr="00F83C90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the </w:t>
      </w:r>
      <w:r w:rsidR="00606102" w:rsidRPr="00F83C90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translation and publication of </w:t>
      </w:r>
      <w:r w:rsidR="00810379" w:rsidRPr="00F83C90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works by </w:t>
      </w:r>
      <w:r w:rsidR="00606102" w:rsidRPr="00F83C90">
        <w:rPr>
          <w:rStyle w:val="A3"/>
          <w:rFonts w:asciiTheme="majorHAnsi" w:hAnsiTheme="majorHAnsi" w:cstheme="majorHAnsi"/>
          <w:sz w:val="24"/>
          <w:szCs w:val="23"/>
          <w:lang w:val="en-GB"/>
        </w:rPr>
        <w:t>Slovenian authors</w:t>
      </w:r>
    </w:p>
    <w:p w14:paraId="60CA8504" w14:textId="77777777" w:rsidR="00F83C90" w:rsidRPr="00F83C90" w:rsidRDefault="00F83C90" w:rsidP="00A4231B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59ACFD1E" w14:textId="4F1EC813" w:rsidR="00A4231B" w:rsidRDefault="00A4231B" w:rsidP="00A4231B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Yearly open call for </w:t>
      </w:r>
      <w:r w:rsidRPr="00F83C90">
        <w:rPr>
          <w:rFonts w:asciiTheme="majorHAnsi" w:hAnsiTheme="majorHAnsi" w:cstheme="majorHAnsi"/>
          <w:b/>
          <w:sz w:val="22"/>
          <w:szCs w:val="22"/>
          <w:lang w:val="en-GB"/>
        </w:rPr>
        <w:t xml:space="preserve">translations from Slovenian into foreign languages 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includes first translations of </w:t>
      </w:r>
      <w:r w:rsidRPr="00F83C90">
        <w:rPr>
          <w:rStyle w:val="A3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adult fiction, children’s and young adult fiction, essayistic and critical works on culture and the humanities, plays, graphic novels and comics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. Applicants must be legal persons (publishing houses, theatres) registered abroad. The subsidy covers up to 100% and maximum of 10.000 € of the translation costs. </w:t>
      </w:r>
    </w:p>
    <w:p w14:paraId="6AEE6215" w14:textId="5635B005" w:rsidR="006B535E" w:rsidRDefault="006B535E" w:rsidP="00A4231B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64AE9B56" w14:textId="0786BE83" w:rsidR="006B535E" w:rsidRPr="00F83C90" w:rsidRDefault="006B535E" w:rsidP="00A4231B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Contact: </w:t>
      </w:r>
      <w:hyperlink r:id="rId7" w:history="1">
        <w:r w:rsidRPr="00F908B0">
          <w:rPr>
            <w:rStyle w:val="Hiperpovezava"/>
            <w:rFonts w:asciiTheme="majorHAnsi" w:hAnsiTheme="majorHAnsi" w:cstheme="majorHAnsi"/>
            <w:sz w:val="22"/>
            <w:szCs w:val="22"/>
            <w:lang w:val="en-GB"/>
          </w:rPr>
          <w:t>katja.stergar@jakrs.si</w:t>
        </w:r>
      </w:hyperlink>
      <w:r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14:paraId="78F33605" w14:textId="77777777" w:rsidR="00A4231B" w:rsidRPr="00F83C90" w:rsidRDefault="00A4231B" w:rsidP="00CF4318">
      <w:pPr>
        <w:pStyle w:val="Pa1"/>
        <w:jc w:val="both"/>
        <w:rPr>
          <w:rStyle w:val="A3"/>
          <w:rFonts w:asciiTheme="majorHAnsi" w:hAnsiTheme="majorHAnsi" w:cstheme="majorHAnsi"/>
          <w:b w:val="0"/>
          <w:bCs w:val="0"/>
          <w:sz w:val="22"/>
          <w:szCs w:val="22"/>
          <w:lang w:val="en-GB"/>
        </w:rPr>
      </w:pPr>
    </w:p>
    <w:p w14:paraId="45486F0F" w14:textId="06C24148" w:rsidR="00DD7BA9" w:rsidRPr="00F83C90" w:rsidRDefault="008846B9" w:rsidP="00F05D43">
      <w:pPr>
        <w:rPr>
          <w:rFonts w:asciiTheme="majorHAnsi" w:hAnsiTheme="majorHAnsi" w:cstheme="majorHAnsi"/>
          <w:b/>
          <w:sz w:val="24"/>
          <w:lang w:val="en-GB"/>
        </w:rPr>
      </w:pPr>
      <w:r w:rsidRPr="00F83C90">
        <w:rPr>
          <w:rFonts w:asciiTheme="majorHAnsi" w:hAnsiTheme="majorHAnsi" w:cstheme="majorHAnsi"/>
          <w:b/>
          <w:sz w:val="24"/>
          <w:lang w:val="en-GB"/>
        </w:rPr>
        <w:t xml:space="preserve">Grants </w:t>
      </w:r>
      <w:r w:rsidR="00DD7BA9" w:rsidRPr="00F83C90">
        <w:rPr>
          <w:rFonts w:asciiTheme="majorHAnsi" w:hAnsiTheme="majorHAnsi" w:cstheme="majorHAnsi"/>
          <w:b/>
          <w:sz w:val="24"/>
          <w:lang w:val="en-GB"/>
        </w:rPr>
        <w:t>for printing costs</w:t>
      </w:r>
    </w:p>
    <w:p w14:paraId="314419D1" w14:textId="1C9F23B2" w:rsidR="00DD7BA9" w:rsidRPr="00F83C90" w:rsidRDefault="00DD7BA9" w:rsidP="00F05D43">
      <w:pPr>
        <w:rPr>
          <w:rFonts w:asciiTheme="majorHAnsi" w:hAnsiTheme="majorHAnsi" w:cstheme="majorHAnsi"/>
          <w:lang w:val="en-GB"/>
        </w:rPr>
      </w:pPr>
    </w:p>
    <w:p w14:paraId="05957C9E" w14:textId="41257DB8" w:rsidR="00F83C90" w:rsidRDefault="00F83C90" w:rsidP="00F83C90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Yearly open call for </w:t>
      </w:r>
      <w:r w:rsidRPr="00F83C90">
        <w:rPr>
          <w:rFonts w:asciiTheme="majorHAnsi" w:hAnsiTheme="majorHAnsi" w:cstheme="majorHAnsi"/>
          <w:b/>
          <w:sz w:val="22"/>
          <w:szCs w:val="22"/>
          <w:lang w:val="en-GB"/>
        </w:rPr>
        <w:t xml:space="preserve">printing costs of Slovenian Books published in foreign 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includes first prints of </w:t>
      </w:r>
      <w:r w:rsidRPr="00F83C90">
        <w:rPr>
          <w:rStyle w:val="A3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adult fiction, children’s and young adult fiction, essayistic and critical works on culture and the humanities, plays, graphic novels and comics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>. Applicants must be publishing houses registered abroad. The subsidy covers up to 70% and maximum of 3.000 € of the printing costs.</w:t>
      </w:r>
    </w:p>
    <w:p w14:paraId="5654E292" w14:textId="1184D601" w:rsidR="006B535E" w:rsidRDefault="006B535E" w:rsidP="00F83C90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3012AB79" w14:textId="58D94D66" w:rsidR="006B535E" w:rsidRPr="00F83C90" w:rsidRDefault="006B535E" w:rsidP="00F83C90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Contact:</w:t>
      </w:r>
      <w:r w:rsidRPr="00F83C90"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hyperlink r:id="rId8" w:history="1">
        <w:r w:rsidRPr="00F83C90">
          <w:rPr>
            <w:rStyle w:val="Hiperpovezava"/>
            <w:rFonts w:asciiTheme="majorHAnsi" w:eastAsiaTheme="minorHAnsi" w:hAnsiTheme="majorHAnsi" w:cstheme="majorHAnsi"/>
            <w:sz w:val="23"/>
            <w:szCs w:val="23"/>
            <w:lang w:val="en-GB"/>
          </w:rPr>
          <w:t>katja.stergar@jakrs.si</w:t>
        </w:r>
      </w:hyperlink>
    </w:p>
    <w:p w14:paraId="4E86B5B1" w14:textId="77777777" w:rsidR="00F83C90" w:rsidRPr="00F83C90" w:rsidRDefault="00F83C90" w:rsidP="00F83C90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399AEF43" w14:textId="7228F57C" w:rsidR="000F3828" w:rsidRPr="00F83C90" w:rsidRDefault="00DE7458" w:rsidP="00F05D43">
      <w:pPr>
        <w:jc w:val="both"/>
        <w:rPr>
          <w:rFonts w:asciiTheme="majorHAnsi" w:hAnsiTheme="majorHAnsi" w:cstheme="majorHAnsi"/>
          <w:b/>
          <w:sz w:val="24"/>
          <w:szCs w:val="23"/>
          <w:lang w:val="en-GB"/>
        </w:rPr>
      </w:pPr>
      <w:r w:rsidRPr="00F83C90">
        <w:rPr>
          <w:rFonts w:asciiTheme="majorHAnsi" w:hAnsiTheme="majorHAnsi" w:cstheme="majorHAnsi"/>
          <w:b/>
          <w:sz w:val="24"/>
          <w:szCs w:val="23"/>
          <w:lang w:val="en-GB"/>
        </w:rPr>
        <w:t>Slovenia</w:t>
      </w:r>
      <w:r w:rsidR="00C46449" w:rsidRPr="00F83C90">
        <w:rPr>
          <w:rFonts w:asciiTheme="majorHAnsi" w:hAnsiTheme="majorHAnsi" w:cstheme="majorHAnsi"/>
          <w:b/>
          <w:sz w:val="24"/>
          <w:szCs w:val="23"/>
          <w:lang w:val="en-GB"/>
        </w:rPr>
        <w:t xml:space="preserve"> –</w:t>
      </w:r>
      <w:r w:rsidRPr="00F83C90">
        <w:rPr>
          <w:rFonts w:asciiTheme="majorHAnsi" w:hAnsiTheme="majorHAnsi" w:cstheme="majorHAnsi"/>
          <w:b/>
          <w:sz w:val="24"/>
          <w:szCs w:val="23"/>
          <w:lang w:val="en-GB"/>
        </w:rPr>
        <w:t xml:space="preserve"> Guest</w:t>
      </w:r>
      <w:r w:rsidR="00C46449" w:rsidRPr="00F83C90">
        <w:rPr>
          <w:rFonts w:asciiTheme="majorHAnsi" w:hAnsiTheme="majorHAnsi" w:cstheme="majorHAnsi"/>
          <w:b/>
          <w:sz w:val="24"/>
          <w:szCs w:val="23"/>
          <w:lang w:val="en-GB"/>
        </w:rPr>
        <w:t xml:space="preserve"> </w:t>
      </w:r>
      <w:r w:rsidRPr="00F83C90">
        <w:rPr>
          <w:rFonts w:asciiTheme="majorHAnsi" w:hAnsiTheme="majorHAnsi" w:cstheme="majorHAnsi"/>
          <w:b/>
          <w:sz w:val="24"/>
          <w:szCs w:val="23"/>
          <w:lang w:val="en-GB"/>
        </w:rPr>
        <w:t>of Honour at the Frankfurt Book Fair 2023</w:t>
      </w:r>
    </w:p>
    <w:p w14:paraId="285E865E" w14:textId="4D55826A" w:rsidR="004758B9" w:rsidRPr="00F83C90" w:rsidRDefault="004758B9" w:rsidP="00F05D43">
      <w:pPr>
        <w:jc w:val="both"/>
        <w:rPr>
          <w:rFonts w:asciiTheme="majorHAnsi" w:hAnsiTheme="majorHAnsi" w:cstheme="majorHAnsi"/>
          <w:b/>
          <w:sz w:val="24"/>
          <w:szCs w:val="23"/>
          <w:lang w:val="en-GB"/>
        </w:rPr>
      </w:pPr>
    </w:p>
    <w:p w14:paraId="1A40C901" w14:textId="237B20E1" w:rsidR="00F83C90" w:rsidRDefault="00F83C90" w:rsidP="004758B9">
      <w:pPr>
        <w:pStyle w:val="Pa1"/>
        <w:jc w:val="both"/>
        <w:rPr>
          <w:rStyle w:val="A3"/>
          <w:rFonts w:asciiTheme="majorHAnsi" w:hAnsiTheme="majorHAnsi" w:cstheme="majorHAnsi"/>
          <w:b w:val="0"/>
          <w:sz w:val="22"/>
          <w:szCs w:val="22"/>
          <w:lang w:val="en-GB"/>
        </w:rPr>
      </w:pPr>
      <w:r w:rsidRPr="004C4A9E">
        <w:rPr>
          <w:rFonts w:asciiTheme="majorHAnsi" w:hAnsiTheme="majorHAnsi" w:cstheme="majorHAnsi"/>
          <w:sz w:val="22"/>
          <w:szCs w:val="22"/>
          <w:lang w:val="en-GB"/>
        </w:rPr>
        <w:t xml:space="preserve">Yearly open call for </w:t>
      </w:r>
      <w:r w:rsidRPr="004C4A9E">
        <w:rPr>
          <w:rFonts w:asciiTheme="majorHAnsi" w:hAnsiTheme="majorHAnsi" w:cstheme="majorHAnsi"/>
          <w:b/>
          <w:sz w:val="22"/>
          <w:szCs w:val="22"/>
          <w:lang w:val="en-GB"/>
        </w:rPr>
        <w:t xml:space="preserve">translations </w:t>
      </w:r>
      <w:r w:rsidR="003B1E19">
        <w:rPr>
          <w:rFonts w:asciiTheme="majorHAnsi" w:hAnsiTheme="majorHAnsi" w:cstheme="majorHAnsi"/>
          <w:b/>
          <w:sz w:val="22"/>
          <w:szCs w:val="22"/>
          <w:lang w:val="en-GB"/>
        </w:rPr>
        <w:t xml:space="preserve">from Slovenian </w:t>
      </w:r>
      <w:r w:rsidRPr="004C4A9E">
        <w:rPr>
          <w:rFonts w:asciiTheme="majorHAnsi" w:hAnsiTheme="majorHAnsi" w:cstheme="majorHAnsi"/>
          <w:b/>
          <w:sz w:val="22"/>
          <w:szCs w:val="22"/>
          <w:lang w:val="en-GB"/>
        </w:rPr>
        <w:t>into German language</w:t>
      </w:r>
      <w:r w:rsidRPr="004C4A9E">
        <w:rPr>
          <w:rFonts w:asciiTheme="majorHAnsi" w:hAnsiTheme="majorHAnsi" w:cstheme="majorHAnsi"/>
          <w:sz w:val="22"/>
          <w:szCs w:val="22"/>
          <w:lang w:val="en-GB"/>
        </w:rPr>
        <w:t xml:space="preserve"> includes first translations and reprints of </w:t>
      </w:r>
      <w:r w:rsidRPr="004C4A9E">
        <w:rPr>
          <w:rStyle w:val="A3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adult fiction, children’s and young adult fiction, essayistic and critical works on culture and the humanities, plays, graphic novels and comics</w:t>
      </w:r>
      <w:r w:rsidRPr="004C4A9E">
        <w:rPr>
          <w:rFonts w:asciiTheme="majorHAnsi" w:hAnsiTheme="majorHAnsi" w:cstheme="majorHAnsi"/>
          <w:sz w:val="22"/>
          <w:szCs w:val="22"/>
          <w:lang w:val="en-GB"/>
        </w:rPr>
        <w:t xml:space="preserve">. Applicants must be publishing houses </w:t>
      </w:r>
      <w:r w:rsidRPr="004C4A9E">
        <w:rPr>
          <w:rFonts w:asciiTheme="majorHAnsi" w:hAnsiTheme="majorHAnsi" w:cstheme="majorHAnsi"/>
          <w:color w:val="000000"/>
          <w:sz w:val="22"/>
          <w:szCs w:val="22"/>
          <w:lang w:val="en-GB"/>
        </w:rPr>
        <w:t>registered in Austria, Germany or Switzerland. This subsidy covers up to 50% and up to 11.000 € of all types of costs connected with book publication (</w:t>
      </w:r>
      <w:r w:rsidRPr="004C4A9E">
        <w:rPr>
          <w:rStyle w:val="A3"/>
          <w:rFonts w:asciiTheme="majorHAnsi" w:hAnsiTheme="majorHAnsi" w:cstheme="majorHAnsi"/>
          <w:b w:val="0"/>
          <w:sz w:val="22"/>
          <w:szCs w:val="22"/>
          <w:lang w:val="en-GB"/>
        </w:rPr>
        <w:t>excluding license fees</w:t>
      </w:r>
      <w:r w:rsidRPr="004C4A9E">
        <w:rPr>
          <w:rFonts w:asciiTheme="majorHAnsi" w:hAnsiTheme="majorHAnsi" w:cstheme="majorHAnsi"/>
          <w:color w:val="000000"/>
          <w:sz w:val="22"/>
          <w:szCs w:val="22"/>
          <w:lang w:val="en-GB"/>
        </w:rPr>
        <w:t xml:space="preserve">) and promotion for first translations or 50% and up to 3.000 € for reprints, </w:t>
      </w:r>
      <w:r w:rsidRPr="004C4A9E">
        <w:rPr>
          <w:rStyle w:val="A3"/>
          <w:rFonts w:asciiTheme="majorHAnsi" w:hAnsiTheme="majorHAnsi" w:cstheme="majorHAnsi"/>
          <w:b w:val="0"/>
          <w:sz w:val="22"/>
          <w:szCs w:val="22"/>
          <w:lang w:val="en-GB"/>
        </w:rPr>
        <w:t>eligible costs are printing, typesetting, cover design and corrections.</w:t>
      </w:r>
    </w:p>
    <w:p w14:paraId="45A9193A" w14:textId="03399679" w:rsidR="006B535E" w:rsidRDefault="006B535E" w:rsidP="006B535E">
      <w:pPr>
        <w:rPr>
          <w:lang w:val="en-GB"/>
        </w:rPr>
      </w:pPr>
    </w:p>
    <w:p w14:paraId="534E4F9C" w14:textId="2F282A7B" w:rsidR="006B535E" w:rsidRPr="006B535E" w:rsidRDefault="006B535E" w:rsidP="006B535E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6B535E">
        <w:rPr>
          <w:rFonts w:asciiTheme="majorHAnsi" w:hAnsiTheme="majorHAnsi" w:cstheme="majorHAnsi"/>
          <w:sz w:val="22"/>
          <w:szCs w:val="22"/>
          <w:lang w:val="en-GB"/>
        </w:rPr>
        <w:t xml:space="preserve">Contact: </w:t>
      </w:r>
      <w:hyperlink r:id="rId9" w:history="1">
        <w:r w:rsidRPr="00F83C90">
          <w:rPr>
            <w:rStyle w:val="Hiperpovezava"/>
            <w:rFonts w:asciiTheme="majorHAnsi" w:eastAsiaTheme="minorHAnsi" w:hAnsiTheme="majorHAnsi" w:cstheme="majorHAnsi"/>
            <w:sz w:val="23"/>
            <w:szCs w:val="23"/>
            <w:lang w:val="en-GB"/>
          </w:rPr>
          <w:t>mateja.humar-jelnikar@jakrs.si</w:t>
        </w:r>
      </w:hyperlink>
    </w:p>
    <w:p w14:paraId="3B30A53F" w14:textId="544045B1" w:rsidR="00650AF8" w:rsidRPr="00F83C90" w:rsidRDefault="00650AF8" w:rsidP="00F05D43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402FFD6D" w14:textId="32F2704D" w:rsidR="00ED5D18" w:rsidRDefault="00CC1CD5" w:rsidP="00ED5D18">
      <w:pPr>
        <w:jc w:val="both"/>
        <w:rPr>
          <w:rFonts w:asciiTheme="majorHAnsi" w:hAnsiTheme="majorHAnsi" w:cstheme="majorHAnsi"/>
          <w:bCs/>
          <w:sz w:val="22"/>
          <w:szCs w:val="22"/>
          <w:lang w:val="en-GB"/>
        </w:rPr>
      </w:pPr>
      <w:r w:rsidRPr="00F83C90">
        <w:rPr>
          <w:rFonts w:asciiTheme="majorHAnsi" w:hAnsiTheme="majorHAnsi" w:cstheme="majorHAnsi"/>
          <w:bCs/>
          <w:sz w:val="22"/>
          <w:szCs w:val="22"/>
          <w:lang w:val="en-GB"/>
        </w:rPr>
        <w:t>In 2022 and 2023 publishers from</w:t>
      </w:r>
      <w:r w:rsidR="00ED5D18" w:rsidRPr="00F83C90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 </w:t>
      </w:r>
      <w:r w:rsidRPr="00F83C90">
        <w:rPr>
          <w:rFonts w:asciiTheme="majorHAnsi" w:hAnsiTheme="majorHAnsi" w:cstheme="majorHAnsi"/>
          <w:bCs/>
          <w:sz w:val="22"/>
          <w:szCs w:val="22"/>
          <w:lang w:val="en-GB"/>
        </w:rPr>
        <w:t>EU</w:t>
      </w:r>
      <w:r w:rsidR="00ED5D18" w:rsidRPr="00F83C90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 countries</w:t>
      </w:r>
      <w:r w:rsidR="00F83C90" w:rsidRPr="00F83C90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, publishing </w:t>
      </w:r>
      <w:r w:rsidR="00F83C90"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first prints of </w:t>
      </w:r>
      <w:r w:rsidR="00F83C90" w:rsidRPr="00F83C90">
        <w:rPr>
          <w:rStyle w:val="A3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adult fiction, children’s and young adult fiction, essayistic and critical works on culture and the humanities, plays, graphic novels and comics</w:t>
      </w:r>
      <w:r w:rsidR="00ED5D18" w:rsidRPr="00F83C90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 </w:t>
      </w:r>
      <w:r w:rsidRPr="00F83C90">
        <w:rPr>
          <w:rFonts w:asciiTheme="majorHAnsi" w:hAnsiTheme="majorHAnsi" w:cstheme="majorHAnsi"/>
          <w:bCs/>
          <w:sz w:val="22"/>
          <w:szCs w:val="22"/>
          <w:lang w:val="en-GB"/>
        </w:rPr>
        <w:t>can apply for a</w:t>
      </w:r>
      <w:r w:rsidR="00ED5D18" w:rsidRPr="00F83C90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 fixed sum of 5.398,48€ towards the costs of translating, editing, printing and publishing Slovenian works in </w:t>
      </w:r>
      <w:r w:rsidR="003C703F" w:rsidRPr="00F83C90">
        <w:rPr>
          <w:rFonts w:asciiTheme="majorHAnsi" w:hAnsiTheme="majorHAnsi" w:cstheme="majorHAnsi"/>
          <w:b/>
          <w:sz w:val="22"/>
          <w:szCs w:val="22"/>
          <w:lang w:val="en-GB"/>
        </w:rPr>
        <w:t>German</w:t>
      </w:r>
      <w:r w:rsidR="003C703F" w:rsidRPr="00F83C90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, </w:t>
      </w:r>
      <w:r w:rsidR="003C703F" w:rsidRPr="00F83C90">
        <w:rPr>
          <w:rFonts w:asciiTheme="majorHAnsi" w:hAnsiTheme="majorHAnsi" w:cstheme="majorHAnsi"/>
          <w:b/>
          <w:sz w:val="22"/>
          <w:szCs w:val="22"/>
          <w:lang w:val="en-GB"/>
        </w:rPr>
        <w:t xml:space="preserve">French </w:t>
      </w:r>
      <w:r w:rsidR="003C703F" w:rsidRPr="00F83C90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and </w:t>
      </w:r>
      <w:r w:rsidR="003C703F" w:rsidRPr="00F83C90">
        <w:rPr>
          <w:rFonts w:asciiTheme="majorHAnsi" w:hAnsiTheme="majorHAnsi" w:cstheme="majorHAnsi"/>
          <w:b/>
          <w:sz w:val="22"/>
          <w:szCs w:val="22"/>
          <w:lang w:val="en-GB"/>
        </w:rPr>
        <w:t>English</w:t>
      </w:r>
      <w:r w:rsidR="00ED5D18" w:rsidRPr="00F83C90">
        <w:rPr>
          <w:rFonts w:asciiTheme="majorHAnsi" w:hAnsiTheme="majorHAnsi" w:cstheme="majorHAnsi"/>
          <w:bCs/>
          <w:sz w:val="22"/>
          <w:szCs w:val="22"/>
          <w:lang w:val="en-GB"/>
        </w:rPr>
        <w:t>.</w:t>
      </w:r>
      <w:r w:rsidRPr="00F83C90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 </w:t>
      </w:r>
    </w:p>
    <w:p w14:paraId="19CAF59E" w14:textId="1A3D785B" w:rsidR="006B535E" w:rsidRDefault="006B535E" w:rsidP="00ED5D18">
      <w:pPr>
        <w:jc w:val="both"/>
        <w:rPr>
          <w:rFonts w:asciiTheme="majorHAnsi" w:hAnsiTheme="majorHAnsi" w:cstheme="majorHAnsi"/>
          <w:bCs/>
          <w:sz w:val="22"/>
          <w:szCs w:val="22"/>
          <w:lang w:val="en-GB"/>
        </w:rPr>
      </w:pPr>
    </w:p>
    <w:p w14:paraId="433EF940" w14:textId="4C94844A" w:rsidR="006B535E" w:rsidRPr="00F83C90" w:rsidRDefault="006B535E" w:rsidP="00ED5D18">
      <w:pPr>
        <w:jc w:val="both"/>
        <w:rPr>
          <w:rFonts w:asciiTheme="majorHAnsi" w:hAnsiTheme="majorHAnsi" w:cstheme="majorHAnsi"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Cs/>
          <w:sz w:val="22"/>
          <w:szCs w:val="22"/>
          <w:lang w:val="en-GB"/>
        </w:rPr>
        <w:t xml:space="preserve">Contact: </w:t>
      </w:r>
      <w:hyperlink r:id="rId10" w:history="1">
        <w:r w:rsidRPr="00F83C90">
          <w:rPr>
            <w:rStyle w:val="Hiperpovezava"/>
            <w:rFonts w:asciiTheme="majorHAnsi" w:eastAsiaTheme="minorHAnsi" w:hAnsiTheme="majorHAnsi" w:cstheme="majorHAnsi"/>
            <w:sz w:val="23"/>
            <w:szCs w:val="23"/>
            <w:lang w:val="en-GB"/>
          </w:rPr>
          <w:t>katja.urbanija@jakrs.si</w:t>
        </w:r>
      </w:hyperlink>
    </w:p>
    <w:p w14:paraId="29C2D976" w14:textId="77777777" w:rsidR="00F05D43" w:rsidRPr="00F83C90" w:rsidRDefault="00F05D43" w:rsidP="00F05D43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0C6AB63A" w14:textId="6D93742B" w:rsidR="004D23E8" w:rsidRPr="00F83C90" w:rsidRDefault="00ED5D18" w:rsidP="00ED5D18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F83C90">
        <w:rPr>
          <w:rFonts w:asciiTheme="majorHAnsi" w:hAnsiTheme="majorHAnsi" w:cstheme="majorHAnsi"/>
          <w:sz w:val="22"/>
          <w:szCs w:val="22"/>
          <w:lang w:val="en-GB"/>
        </w:rPr>
        <w:t>Travel grants are also available for</w:t>
      </w:r>
      <w:r w:rsidR="000F3828"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 Slovene author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7D0F08" w:rsidRPr="00F83C90">
        <w:rPr>
          <w:rFonts w:asciiTheme="majorHAnsi" w:hAnsiTheme="majorHAnsi" w:cstheme="majorHAnsi"/>
          <w:sz w:val="22"/>
          <w:szCs w:val="22"/>
          <w:lang w:val="en-GB"/>
        </w:rPr>
        <w:t>,</w:t>
      </w:r>
      <w:r w:rsidR="000F3828"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 translator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0F3828" w:rsidRPr="00F83C90">
        <w:rPr>
          <w:rFonts w:asciiTheme="majorHAnsi" w:hAnsiTheme="majorHAnsi" w:cstheme="majorHAnsi"/>
          <w:sz w:val="22"/>
          <w:szCs w:val="22"/>
          <w:lang w:val="en-GB"/>
        </w:rPr>
        <w:t>, editor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7D0F08"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or </w:t>
      </w:r>
      <w:r w:rsidR="000F3828" w:rsidRPr="00F83C90">
        <w:rPr>
          <w:rFonts w:asciiTheme="majorHAnsi" w:hAnsiTheme="majorHAnsi" w:cstheme="majorHAnsi"/>
          <w:sz w:val="22"/>
          <w:szCs w:val="22"/>
          <w:lang w:val="en-GB"/>
        </w:rPr>
        <w:t>rights agent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7D0F08" w:rsidRPr="00F83C90">
        <w:rPr>
          <w:rFonts w:asciiTheme="majorHAnsi" w:hAnsiTheme="majorHAnsi" w:cstheme="majorHAnsi"/>
          <w:sz w:val="22"/>
          <w:szCs w:val="22"/>
          <w:lang w:val="en-GB"/>
        </w:rPr>
        <w:t>,</w:t>
      </w:r>
      <w:r w:rsidR="000F3828"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 who 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have </w:t>
      </w:r>
      <w:r w:rsidR="000F3828" w:rsidRPr="00F83C90">
        <w:rPr>
          <w:rFonts w:asciiTheme="majorHAnsi" w:hAnsiTheme="majorHAnsi" w:cstheme="majorHAnsi"/>
          <w:sz w:val="22"/>
          <w:szCs w:val="22"/>
          <w:lang w:val="en-GB"/>
        </w:rPr>
        <w:t>been invited to literary or industry event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0F3828"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 abroad. 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>An</w:t>
      </w:r>
      <w:r w:rsidR="000F3828"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 invitation and the program </w:t>
      </w:r>
      <w:r w:rsidR="00B54A4E"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for </w:t>
      </w:r>
      <w:r w:rsidR="000F3828" w:rsidRPr="00F83C90">
        <w:rPr>
          <w:rFonts w:asciiTheme="majorHAnsi" w:hAnsiTheme="majorHAnsi" w:cstheme="majorHAnsi"/>
          <w:sz w:val="22"/>
          <w:szCs w:val="22"/>
          <w:lang w:val="en-GB"/>
        </w:rPr>
        <w:t>the event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 must be enclosed with the application</w:t>
      </w:r>
      <w:r w:rsidR="000F3828" w:rsidRPr="00F83C90">
        <w:rPr>
          <w:rFonts w:asciiTheme="majorHAnsi" w:hAnsiTheme="majorHAnsi" w:cstheme="majorHAnsi"/>
          <w:sz w:val="22"/>
          <w:szCs w:val="22"/>
          <w:lang w:val="en-GB"/>
        </w:rPr>
        <w:t>.</w:t>
      </w:r>
      <w:r w:rsidR="00DE7458"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0F3828" w:rsidRPr="00F83C90">
        <w:rPr>
          <w:rFonts w:asciiTheme="majorHAnsi" w:hAnsiTheme="majorHAnsi" w:cstheme="majorHAnsi"/>
          <w:sz w:val="22"/>
          <w:szCs w:val="22"/>
          <w:lang w:val="en-GB"/>
        </w:rPr>
        <w:t>The</w:t>
      </w:r>
      <w:r w:rsidR="002A4DD1"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re </w:t>
      </w:r>
      <w:r w:rsidR="004D23E8" w:rsidRPr="00F83C90">
        <w:rPr>
          <w:rFonts w:asciiTheme="majorHAnsi" w:hAnsiTheme="majorHAnsi" w:cstheme="majorHAnsi"/>
          <w:sz w:val="22"/>
          <w:szCs w:val="22"/>
          <w:lang w:val="en-GB"/>
        </w:rPr>
        <w:t>is one</w:t>
      </w:r>
      <w:r w:rsidR="002A4DD1"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 call per year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>, which</w:t>
      </w:r>
      <w:r w:rsidR="002A4DD1"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F83C90">
        <w:rPr>
          <w:rFonts w:asciiTheme="majorHAnsi" w:hAnsiTheme="majorHAnsi" w:cstheme="majorHAnsi"/>
          <w:sz w:val="22"/>
          <w:szCs w:val="22"/>
          <w:lang w:val="en-GB"/>
        </w:rPr>
        <w:t xml:space="preserve">covers </w:t>
      </w:r>
      <w:r w:rsidR="002A4DD1" w:rsidRPr="00F83C90">
        <w:rPr>
          <w:rFonts w:asciiTheme="majorHAnsi" w:hAnsiTheme="majorHAnsi" w:cstheme="majorHAnsi"/>
          <w:sz w:val="22"/>
          <w:szCs w:val="22"/>
          <w:lang w:val="en-GB"/>
        </w:rPr>
        <w:t>trips throughout the year.</w:t>
      </w:r>
    </w:p>
    <w:p w14:paraId="54E347EF" w14:textId="40963562" w:rsidR="00606102" w:rsidRDefault="00606102" w:rsidP="00F05D43">
      <w:pPr>
        <w:ind w:left="720"/>
        <w:jc w:val="both"/>
        <w:rPr>
          <w:rFonts w:asciiTheme="majorHAnsi" w:hAnsiTheme="majorHAnsi" w:cstheme="majorHAnsi"/>
          <w:sz w:val="23"/>
          <w:szCs w:val="23"/>
          <w:lang w:val="en-GB"/>
        </w:rPr>
      </w:pPr>
    </w:p>
    <w:p w14:paraId="5D8ABE27" w14:textId="77777777" w:rsidR="006B535E" w:rsidRPr="00F83C90" w:rsidRDefault="006B535E" w:rsidP="00F05D43">
      <w:pPr>
        <w:ind w:left="720"/>
        <w:jc w:val="both"/>
        <w:rPr>
          <w:rFonts w:asciiTheme="majorHAnsi" w:hAnsiTheme="majorHAnsi" w:cstheme="majorHAnsi"/>
          <w:sz w:val="23"/>
          <w:szCs w:val="23"/>
          <w:lang w:val="en-GB"/>
        </w:rPr>
      </w:pPr>
    </w:p>
    <w:sectPr w:rsidR="006B535E" w:rsidRPr="00F83C90" w:rsidSect="007E2EB3">
      <w:headerReference w:type="default" r:id="rId11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723E" w14:textId="77777777" w:rsidR="00AE589A" w:rsidRDefault="00AE589A" w:rsidP="006F239E">
      <w:r>
        <w:separator/>
      </w:r>
    </w:p>
  </w:endnote>
  <w:endnote w:type="continuationSeparator" w:id="0">
    <w:p w14:paraId="17AEB9DC" w14:textId="77777777" w:rsidR="00AE589A" w:rsidRDefault="00AE589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C242" w14:textId="77777777" w:rsidR="00AE589A" w:rsidRDefault="00AE589A" w:rsidP="006F239E">
      <w:r>
        <w:separator/>
      </w:r>
    </w:p>
  </w:footnote>
  <w:footnote w:type="continuationSeparator" w:id="0">
    <w:p w14:paraId="571DBB29" w14:textId="77777777" w:rsidR="00AE589A" w:rsidRDefault="00AE589A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4D1E" w14:textId="52084F44" w:rsidR="00CC09EC" w:rsidRDefault="00CC09EC" w:rsidP="006F239E">
    <w:pPr>
      <w:pStyle w:val="Glava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D9EAD09" wp14:editId="49A12B98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56500" cy="1473200"/>
          <wp:effectExtent l="0" t="0" r="0" b="0"/>
          <wp:wrapTight wrapText="bothSides">
            <wp:wrapPolygon edited="0">
              <wp:start x="1888" y="4469"/>
              <wp:lineTo x="1888" y="19738"/>
              <wp:lineTo x="18151" y="20855"/>
              <wp:lineTo x="18514" y="20855"/>
              <wp:lineTo x="19095" y="20110"/>
              <wp:lineTo x="19749" y="18621"/>
              <wp:lineTo x="19821" y="11917"/>
              <wp:lineTo x="18877" y="11172"/>
              <wp:lineTo x="19386" y="7821"/>
              <wp:lineTo x="19095" y="4469"/>
              <wp:lineTo x="1888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363"/>
    <w:multiLevelType w:val="hybridMultilevel"/>
    <w:tmpl w:val="BD4EE378"/>
    <w:lvl w:ilvl="0" w:tplc="22127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4BB5"/>
    <w:multiLevelType w:val="hybridMultilevel"/>
    <w:tmpl w:val="60C6E29E"/>
    <w:lvl w:ilvl="0" w:tplc="1C94C84A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0169"/>
    <w:multiLevelType w:val="hybridMultilevel"/>
    <w:tmpl w:val="4574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614C"/>
    <w:rsid w:val="000375F0"/>
    <w:rsid w:val="00054B3D"/>
    <w:rsid w:val="00060AEF"/>
    <w:rsid w:val="00070AA5"/>
    <w:rsid w:val="000B6917"/>
    <w:rsid w:val="000F3828"/>
    <w:rsid w:val="000F7F64"/>
    <w:rsid w:val="0011349E"/>
    <w:rsid w:val="00113E79"/>
    <w:rsid w:val="00123A7D"/>
    <w:rsid w:val="00146A9E"/>
    <w:rsid w:val="001C11DC"/>
    <w:rsid w:val="001C63A3"/>
    <w:rsid w:val="001D791D"/>
    <w:rsid w:val="001F24FA"/>
    <w:rsid w:val="001F56F3"/>
    <w:rsid w:val="00205C21"/>
    <w:rsid w:val="00226DEB"/>
    <w:rsid w:val="0023058C"/>
    <w:rsid w:val="002357E7"/>
    <w:rsid w:val="00242366"/>
    <w:rsid w:val="0025095C"/>
    <w:rsid w:val="00254269"/>
    <w:rsid w:val="0027628A"/>
    <w:rsid w:val="002800D4"/>
    <w:rsid w:val="002A4DD1"/>
    <w:rsid w:val="002F5022"/>
    <w:rsid w:val="003706EF"/>
    <w:rsid w:val="003B1E19"/>
    <w:rsid w:val="003C703F"/>
    <w:rsid w:val="003D1AEC"/>
    <w:rsid w:val="00422AF5"/>
    <w:rsid w:val="00424D29"/>
    <w:rsid w:val="004758B9"/>
    <w:rsid w:val="004820E2"/>
    <w:rsid w:val="004A1534"/>
    <w:rsid w:val="004B31E2"/>
    <w:rsid w:val="004C4A9E"/>
    <w:rsid w:val="004D23E8"/>
    <w:rsid w:val="0052351F"/>
    <w:rsid w:val="00540BAA"/>
    <w:rsid w:val="005448AB"/>
    <w:rsid w:val="005801C1"/>
    <w:rsid w:val="00591423"/>
    <w:rsid w:val="005C1797"/>
    <w:rsid w:val="005C7B9F"/>
    <w:rsid w:val="005E300E"/>
    <w:rsid w:val="00606102"/>
    <w:rsid w:val="00606B63"/>
    <w:rsid w:val="00635CA7"/>
    <w:rsid w:val="00650AF8"/>
    <w:rsid w:val="006B535E"/>
    <w:rsid w:val="006D6360"/>
    <w:rsid w:val="006F239E"/>
    <w:rsid w:val="007009AC"/>
    <w:rsid w:val="00771920"/>
    <w:rsid w:val="00785231"/>
    <w:rsid w:val="00791599"/>
    <w:rsid w:val="0079621C"/>
    <w:rsid w:val="007B3D82"/>
    <w:rsid w:val="007C6AE6"/>
    <w:rsid w:val="007D0F08"/>
    <w:rsid w:val="007D1963"/>
    <w:rsid w:val="007E2EB3"/>
    <w:rsid w:val="007E6148"/>
    <w:rsid w:val="007F3BEA"/>
    <w:rsid w:val="00801947"/>
    <w:rsid w:val="00807E20"/>
    <w:rsid w:val="00810379"/>
    <w:rsid w:val="00827F77"/>
    <w:rsid w:val="00846435"/>
    <w:rsid w:val="00860E23"/>
    <w:rsid w:val="00872696"/>
    <w:rsid w:val="008846B9"/>
    <w:rsid w:val="008B0CF3"/>
    <w:rsid w:val="009116FB"/>
    <w:rsid w:val="009153DD"/>
    <w:rsid w:val="009168D2"/>
    <w:rsid w:val="009236B2"/>
    <w:rsid w:val="00980AF6"/>
    <w:rsid w:val="00986094"/>
    <w:rsid w:val="00990613"/>
    <w:rsid w:val="00A06E29"/>
    <w:rsid w:val="00A31DDA"/>
    <w:rsid w:val="00A4231B"/>
    <w:rsid w:val="00A4793E"/>
    <w:rsid w:val="00A47E5F"/>
    <w:rsid w:val="00A51108"/>
    <w:rsid w:val="00A53F49"/>
    <w:rsid w:val="00AE589A"/>
    <w:rsid w:val="00B2262C"/>
    <w:rsid w:val="00B54A4E"/>
    <w:rsid w:val="00B64D8E"/>
    <w:rsid w:val="00B66219"/>
    <w:rsid w:val="00B66EA1"/>
    <w:rsid w:val="00B75316"/>
    <w:rsid w:val="00B8291F"/>
    <w:rsid w:val="00BB3581"/>
    <w:rsid w:val="00BB5757"/>
    <w:rsid w:val="00BB7215"/>
    <w:rsid w:val="00BC0CCD"/>
    <w:rsid w:val="00C00D88"/>
    <w:rsid w:val="00C01777"/>
    <w:rsid w:val="00C01D88"/>
    <w:rsid w:val="00C0684D"/>
    <w:rsid w:val="00C21591"/>
    <w:rsid w:val="00C36834"/>
    <w:rsid w:val="00C46449"/>
    <w:rsid w:val="00C5023E"/>
    <w:rsid w:val="00CA073D"/>
    <w:rsid w:val="00CA5A1F"/>
    <w:rsid w:val="00CB7823"/>
    <w:rsid w:val="00CC09EC"/>
    <w:rsid w:val="00CC1CD5"/>
    <w:rsid w:val="00CD3AD3"/>
    <w:rsid w:val="00CD5EBC"/>
    <w:rsid w:val="00CF1A63"/>
    <w:rsid w:val="00CF4318"/>
    <w:rsid w:val="00CF4C00"/>
    <w:rsid w:val="00D1005D"/>
    <w:rsid w:val="00D2122E"/>
    <w:rsid w:val="00D4688E"/>
    <w:rsid w:val="00D56624"/>
    <w:rsid w:val="00D62354"/>
    <w:rsid w:val="00D80E21"/>
    <w:rsid w:val="00DA508B"/>
    <w:rsid w:val="00DA50DF"/>
    <w:rsid w:val="00DC54C8"/>
    <w:rsid w:val="00DD7BA9"/>
    <w:rsid w:val="00DE7458"/>
    <w:rsid w:val="00E6275A"/>
    <w:rsid w:val="00E729CF"/>
    <w:rsid w:val="00EA0F1B"/>
    <w:rsid w:val="00EA3CA5"/>
    <w:rsid w:val="00EA4A82"/>
    <w:rsid w:val="00EB7CBA"/>
    <w:rsid w:val="00ED5D18"/>
    <w:rsid w:val="00F006B5"/>
    <w:rsid w:val="00F05D43"/>
    <w:rsid w:val="00F4209A"/>
    <w:rsid w:val="00F466DD"/>
    <w:rsid w:val="00F47563"/>
    <w:rsid w:val="00F6120D"/>
    <w:rsid w:val="00F83C90"/>
    <w:rsid w:val="00F95BFB"/>
    <w:rsid w:val="00FA0D6C"/>
    <w:rsid w:val="00FC46BD"/>
    <w:rsid w:val="00FE5A2B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936B6"/>
  <w14:defaultImageDpi w14:val="300"/>
  <w15:docId w15:val="{B8497541-0A6D-408F-B40C-73665759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C11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table" w:styleId="Tabelamrea">
    <w:name w:val="Table Grid"/>
    <w:basedOn w:val="Navadnatabela"/>
    <w:rsid w:val="0079621C"/>
    <w:pPr>
      <w:spacing w:after="200" w:line="276" w:lineRule="auto"/>
    </w:pPr>
    <w:rPr>
      <w:rFonts w:ascii="Calibri" w:eastAsia="Calibri" w:hAnsi="Calibri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7628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1963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B3581"/>
    <w:rPr>
      <w:color w:val="808080"/>
      <w:shd w:val="clear" w:color="auto" w:fill="E6E6E6"/>
    </w:rPr>
  </w:style>
  <w:style w:type="paragraph" w:styleId="Navadensplet">
    <w:name w:val="Normal (Web)"/>
    <w:basedOn w:val="Navaden"/>
    <w:uiPriority w:val="99"/>
    <w:semiHidden/>
    <w:unhideWhenUsed/>
    <w:rsid w:val="008B0C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lang w:val="sl-SI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1C11DC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isbn">
    <w:name w:val="isbn"/>
    <w:basedOn w:val="Privzetapisavaodstavka"/>
    <w:rsid w:val="001C11DC"/>
  </w:style>
  <w:style w:type="paragraph" w:customStyle="1" w:styleId="Pa1">
    <w:name w:val="Pa1"/>
    <w:basedOn w:val="Navaden"/>
    <w:next w:val="Navaden"/>
    <w:uiPriority w:val="99"/>
    <w:rsid w:val="00606102"/>
    <w:pPr>
      <w:autoSpaceDE w:val="0"/>
      <w:autoSpaceDN w:val="0"/>
      <w:adjustRightInd w:val="0"/>
      <w:spacing w:line="241" w:lineRule="atLeast"/>
    </w:pPr>
    <w:rPr>
      <w:rFonts w:ascii="Avenir Black" w:eastAsiaTheme="minorHAnsi" w:hAnsi="Avenir Black"/>
      <w:sz w:val="24"/>
      <w:lang w:val="sl-SI"/>
    </w:rPr>
  </w:style>
  <w:style w:type="character" w:customStyle="1" w:styleId="A3">
    <w:name w:val="A3"/>
    <w:uiPriority w:val="99"/>
    <w:rsid w:val="00606102"/>
    <w:rPr>
      <w:rFonts w:cs="Avenir Black"/>
      <w:b/>
      <w:bCs/>
      <w:color w:val="000000"/>
      <w:sz w:val="18"/>
      <w:szCs w:val="1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5E300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5023E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C21591"/>
    <w:rPr>
      <w:sz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3706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706EF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706E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06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06EF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CD5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stergar@jakr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ja.stergar@jakr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tja.urbanija@jakr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eja.humar-jelnikar@jak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2</cp:revision>
  <cp:lastPrinted>2017-09-19T12:18:00Z</cp:lastPrinted>
  <dcterms:created xsi:type="dcterms:W3CDTF">2022-03-01T07:34:00Z</dcterms:created>
  <dcterms:modified xsi:type="dcterms:W3CDTF">2022-03-01T07:34:00Z</dcterms:modified>
</cp:coreProperties>
</file>