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9261" w14:textId="5AB06E87" w:rsidR="00474A95" w:rsidRPr="007612DB" w:rsidRDefault="00584883" w:rsidP="00474A95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474A95">
        <w:rPr>
          <w:b/>
          <w:bCs/>
          <w:sz w:val="24"/>
          <w:szCs w:val="24"/>
        </w:rPr>
        <w:t>ROM</w:t>
      </w:r>
      <w:r>
        <w:rPr>
          <w:b/>
          <w:bCs/>
          <w:sz w:val="24"/>
          <w:szCs w:val="24"/>
        </w:rPr>
        <w:t>ANIAN</w:t>
      </w:r>
      <w:r w:rsidR="00474A95">
        <w:rPr>
          <w:b/>
          <w:bCs/>
          <w:sz w:val="24"/>
          <w:szCs w:val="24"/>
        </w:rPr>
        <w:t xml:space="preserve"> 2016-2022</w:t>
      </w:r>
    </w:p>
    <w:p w14:paraId="3B6A970A" w14:textId="77777777" w:rsidR="00474A95" w:rsidRDefault="00474A95" w:rsidP="00474A95">
      <w:pPr>
        <w:rPr>
          <w:b/>
          <w:bCs/>
          <w:sz w:val="24"/>
          <w:szCs w:val="24"/>
        </w:rPr>
      </w:pPr>
    </w:p>
    <w:p w14:paraId="03312198" w14:textId="77777777" w:rsidR="00474A95" w:rsidRDefault="00474A95" w:rsidP="00474A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0EE27839" w14:textId="77777777" w:rsidR="00474A95" w:rsidRDefault="00474A95" w:rsidP="00474A95">
      <w:r>
        <w:rPr>
          <w:b/>
          <w:bCs/>
        </w:rPr>
        <w:t>Groznovilca v Hudi hosti</w:t>
      </w:r>
      <w:r w:rsidRPr="00583D96">
        <w:t xml:space="preserve"> (</w:t>
      </w:r>
      <w:r>
        <w:t>L</w:t>
      </w:r>
      <w:r w:rsidRPr="00583D96">
        <w:t>jubljana: KUD Sodobnost International, 2011, Youth Literature)</w:t>
      </w:r>
    </w:p>
    <w:p w14:paraId="212AD86F" w14:textId="77777777" w:rsidR="00474A95" w:rsidRDefault="00474A95" w:rsidP="00474A95">
      <w:pPr>
        <w:pStyle w:val="Odstavekseznama"/>
        <w:rPr>
          <w:bCs/>
        </w:rPr>
      </w:pPr>
      <w:r w:rsidRPr="00E67BD6">
        <w:rPr>
          <w:b/>
          <w:bCs/>
        </w:rPr>
        <w:t>Zâna năzdrăvană și Pădurea fermecată</w:t>
      </w:r>
      <w:r>
        <w:rPr>
          <w:b/>
          <w:bCs/>
        </w:rPr>
        <w:br/>
      </w:r>
      <w:r w:rsidRPr="0016085D">
        <w:rPr>
          <w:bCs/>
        </w:rPr>
        <w:t xml:space="preserve">Translated by </w:t>
      </w:r>
      <w:r>
        <w:rPr>
          <w:bCs/>
        </w:rPr>
        <w:t>Alina Popescu</w:t>
      </w:r>
      <w:r w:rsidRPr="0016085D">
        <w:rPr>
          <w:bCs/>
        </w:rPr>
        <w:t xml:space="preserve">. </w:t>
      </w:r>
      <w:r>
        <w:rPr>
          <w:bCs/>
        </w:rPr>
        <w:t>Bucharest. Cuerta Veche Publishing</w:t>
      </w:r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  <w:r>
        <w:rPr>
          <w:bCs/>
        </w:rPr>
        <w:br/>
      </w:r>
    </w:p>
    <w:p w14:paraId="03BDEDE0" w14:textId="77777777" w:rsidR="00474A95" w:rsidRDefault="00474A95" w:rsidP="00474A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Dimkovska, Lidija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1971-</w:t>
      </w:r>
      <w:r w:rsidRPr="007E0818">
        <w:rPr>
          <w:sz w:val="24"/>
          <w:szCs w:val="24"/>
        </w:rPr>
        <w:t>)</w:t>
      </w:r>
    </w:p>
    <w:p w14:paraId="285B4BCB" w14:textId="77777777" w:rsidR="00474A95" w:rsidRDefault="00474A95" w:rsidP="00474A95">
      <w:r w:rsidRPr="00BB66B5">
        <w:rPr>
          <w:b/>
          <w:bCs/>
        </w:rPr>
        <w:t xml:space="preserve">Резервен живот </w:t>
      </w:r>
      <w:r w:rsidRPr="00BB66B5">
        <w:t>(Skopje: Ili-ili, 2012, Fiction)</w:t>
      </w:r>
      <w:r w:rsidRPr="00BB66B5">
        <w:rPr>
          <w:b/>
          <w:bCs/>
        </w:rPr>
        <w:t xml:space="preserve"> </w:t>
      </w:r>
    </w:p>
    <w:p w14:paraId="4BB645BF" w14:textId="77777777" w:rsidR="00474A95" w:rsidRDefault="00474A95" w:rsidP="00474A95">
      <w:pPr>
        <w:pStyle w:val="Odstavekseznama"/>
        <w:numPr>
          <w:ilvl w:val="0"/>
          <w:numId w:val="3"/>
        </w:numPr>
        <w:rPr>
          <w:bCs/>
        </w:rPr>
      </w:pPr>
      <w:r w:rsidRPr="00BB66B5">
        <w:rPr>
          <w:b/>
          <w:bCs/>
        </w:rPr>
        <w:t>O viaţă de rezervă</w:t>
      </w:r>
      <w:r w:rsidRPr="00BB66B5">
        <w:rPr>
          <w:b/>
          <w:bCs/>
        </w:rPr>
        <w:br/>
      </w:r>
      <w:r w:rsidRPr="00BB66B5">
        <w:rPr>
          <w:bCs/>
        </w:rPr>
        <w:t>Translated</w:t>
      </w:r>
      <w:r>
        <w:rPr>
          <w:bCs/>
        </w:rPr>
        <w:t xml:space="preserve"> from Macedonian</w:t>
      </w:r>
      <w:r w:rsidRPr="00BB66B5">
        <w:rPr>
          <w:bCs/>
        </w:rPr>
        <w:t xml:space="preserve"> by </w:t>
      </w:r>
      <w:r>
        <w:rPr>
          <w:bCs/>
        </w:rPr>
        <w:t xml:space="preserve">Octavian </w:t>
      </w:r>
      <w:r w:rsidRPr="00BB66B5">
        <w:rPr>
          <w:bCs/>
        </w:rPr>
        <w:t>Blenchea. Cluj-Napoca</w:t>
      </w:r>
      <w:r>
        <w:rPr>
          <w:bCs/>
        </w:rPr>
        <w:t>.</w:t>
      </w:r>
      <w:r w:rsidRPr="00BB66B5">
        <w:rPr>
          <w:bCs/>
        </w:rPr>
        <w:t xml:space="preserve"> Casa Carţii de Stiinţa, 20</w:t>
      </w:r>
      <w:r>
        <w:rPr>
          <w:bCs/>
        </w:rPr>
        <w:t>19</w:t>
      </w:r>
      <w:r w:rsidRPr="00BB66B5">
        <w:rPr>
          <w:bCs/>
        </w:rPr>
        <w:t>.</w:t>
      </w:r>
    </w:p>
    <w:p w14:paraId="28BA80C4" w14:textId="77777777" w:rsidR="00474A95" w:rsidRDefault="00474A95" w:rsidP="00474A9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15EAA018" w14:textId="77777777" w:rsidR="00474A95" w:rsidRDefault="00474A95" w:rsidP="00474A95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650C77BB" w14:textId="77777777" w:rsidR="00474A95" w:rsidRPr="00C725FA" w:rsidRDefault="00474A95" w:rsidP="00474A95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C725FA">
        <w:rPr>
          <w:b/>
          <w:bCs/>
        </w:rPr>
        <w:t>Observatoul</w:t>
      </w:r>
      <w:r>
        <w:br/>
        <w:t xml:space="preserve">Translated by Paula Braga Šimenc. </w:t>
      </w:r>
      <w:r w:rsidRPr="00C725FA">
        <w:t>Bucharest</w:t>
      </w:r>
      <w:r>
        <w:t xml:space="preserve">. </w:t>
      </w:r>
      <w:r w:rsidRPr="00C725FA">
        <w:t>Pandora Publishing</w:t>
      </w:r>
      <w:r w:rsidRPr="00D82F15">
        <w:t xml:space="preserve">, </w:t>
      </w:r>
      <w:r>
        <w:t>2017.</w:t>
      </w:r>
    </w:p>
    <w:p w14:paraId="2A5A37EC" w14:textId="77777777" w:rsidR="00474A95" w:rsidRPr="00D83094" w:rsidRDefault="00474A95" w:rsidP="00474A95">
      <w:r>
        <w:rPr>
          <w:b/>
          <w:bCs/>
          <w:sz w:val="24"/>
          <w:szCs w:val="24"/>
        </w:rPr>
        <w:br/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62201D4B" w14:textId="77777777" w:rsidR="00474A95" w:rsidRDefault="00474A95" w:rsidP="00474A95">
      <w:r>
        <w:rPr>
          <w:b/>
          <w:bCs/>
        </w:rPr>
        <w:t xml:space="preserve">Nimam časa </w:t>
      </w:r>
      <w:r>
        <w:t>(Jezero: Morfemplus</w:t>
      </w:r>
      <w:r w:rsidRPr="00A056F7">
        <w:t>, 2015</w:t>
      </w:r>
      <w:r>
        <w:t>, Youth Literature)</w:t>
      </w:r>
    </w:p>
    <w:p w14:paraId="0510A7CF" w14:textId="77777777" w:rsidR="00474A95" w:rsidRPr="00CF3C0C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C725FA">
        <w:rPr>
          <w:rFonts w:eastAsia="Microsoft JhengHei" w:cstheme="minorHAnsi"/>
          <w:b/>
          <w:bCs/>
        </w:rPr>
        <w:t>N-am timp!</w:t>
      </w:r>
      <w:r>
        <w:rPr>
          <w:b/>
          <w:bCs/>
        </w:rPr>
        <w:br/>
      </w:r>
      <w:r>
        <w:t xml:space="preserve">Translated by Marina-Irina </w:t>
      </w:r>
      <w:r w:rsidRPr="00C725FA">
        <w:t>Borțoi</w:t>
      </w:r>
      <w:r>
        <w:t xml:space="preserve">. </w:t>
      </w:r>
      <w:r w:rsidRPr="00C725FA">
        <w:t>Bucharest</w:t>
      </w:r>
      <w:r>
        <w:t>.</w:t>
      </w:r>
      <w:r w:rsidRPr="00C725FA">
        <w:t xml:space="preserve"> Editura Didactică</w:t>
      </w:r>
      <w:r>
        <w:t xml:space="preserve">, 2016. </w:t>
      </w:r>
    </w:p>
    <w:p w14:paraId="6B025057" w14:textId="77777777" w:rsidR="00474A95" w:rsidRDefault="00474A95" w:rsidP="00474A95">
      <w:r w:rsidRPr="00F3498C">
        <w:rPr>
          <w:b/>
          <w:bCs/>
        </w:rPr>
        <w:t>Danes nočem videti nikogar več</w:t>
      </w:r>
      <w:r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5, Youth Literature)</w:t>
      </w:r>
    </w:p>
    <w:p w14:paraId="52D116E2" w14:textId="77777777" w:rsidR="00474A95" w:rsidRPr="00C725FA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C725FA">
        <w:rPr>
          <w:b/>
          <w:bCs/>
        </w:rPr>
        <w:t>Nu vreau sa vad pe nimeni azi!</w:t>
      </w:r>
      <w:r w:rsidRPr="00F44E0E">
        <w:rPr>
          <w:b/>
          <w:bCs/>
        </w:rPr>
        <w:br/>
      </w:r>
      <w:r>
        <w:t xml:space="preserve">Translated by Marina-Irina </w:t>
      </w:r>
      <w:r w:rsidRPr="00C725FA">
        <w:t>Borțoi</w:t>
      </w:r>
      <w:r>
        <w:t xml:space="preserve">. </w:t>
      </w:r>
      <w:r w:rsidRPr="00C725FA">
        <w:t>Bucharest</w:t>
      </w:r>
      <w:r>
        <w:t>.</w:t>
      </w:r>
      <w:r w:rsidRPr="00C725FA">
        <w:t xml:space="preserve"> Editura Didactică</w:t>
      </w:r>
      <w:r>
        <w:t xml:space="preserve">, 2016. </w:t>
      </w:r>
    </w:p>
    <w:p w14:paraId="3A67D0EA" w14:textId="77777777" w:rsidR="00474A95" w:rsidRDefault="00474A95" w:rsidP="00474A95">
      <w:r w:rsidRPr="003C79E8">
        <w:rPr>
          <w:b/>
          <w:bCs/>
        </w:rPr>
        <w:t xml:space="preserve">Nekaj res posebnega </w:t>
      </w:r>
      <w:r>
        <w:t>(</w:t>
      </w:r>
      <w:r w:rsidRPr="00F44E0E">
        <w:t>Jezero: Morfemplus, 201</w:t>
      </w:r>
      <w:r>
        <w:t>5, Youth Literature)</w:t>
      </w:r>
    </w:p>
    <w:p w14:paraId="3BC681AA" w14:textId="77777777" w:rsidR="00474A95" w:rsidRPr="00C725FA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C725FA">
        <w:rPr>
          <w:b/>
          <w:bCs/>
        </w:rPr>
        <w:t>Ceva cu adevarat special!</w:t>
      </w:r>
      <w:r w:rsidRPr="009E2768">
        <w:rPr>
          <w:b/>
          <w:bCs/>
        </w:rPr>
        <w:br/>
      </w:r>
      <w:r>
        <w:t xml:space="preserve">Translated by Marina-Irina </w:t>
      </w:r>
      <w:r w:rsidRPr="00C725FA">
        <w:t>Borțoi</w:t>
      </w:r>
      <w:r>
        <w:t xml:space="preserve">. </w:t>
      </w:r>
      <w:r w:rsidRPr="00C725FA">
        <w:t>Bucharest</w:t>
      </w:r>
      <w:r>
        <w:t>.</w:t>
      </w:r>
      <w:r w:rsidRPr="00C725FA">
        <w:t xml:space="preserve"> Editura Didactică</w:t>
      </w:r>
      <w:r>
        <w:t xml:space="preserve">, 2016. </w:t>
      </w:r>
    </w:p>
    <w:p w14:paraId="49693CBC" w14:textId="77777777" w:rsidR="00474A95" w:rsidRDefault="00474A95" w:rsidP="00474A95">
      <w:r w:rsidRPr="00CF3C0C">
        <w:rPr>
          <w:b/>
          <w:bCs/>
        </w:rPr>
        <w:t xml:space="preserve">Skrivnostna škatlica </w:t>
      </w:r>
      <w:r>
        <w:t>(</w:t>
      </w:r>
      <w:r w:rsidRPr="00F44E0E">
        <w:t>Jezero: Morfemplus, 201</w:t>
      </w:r>
      <w:r>
        <w:t>6, Youth Literature)</w:t>
      </w:r>
    </w:p>
    <w:p w14:paraId="51778509" w14:textId="692FD810" w:rsidR="00474A95" w:rsidRPr="00474A95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C725FA">
        <w:rPr>
          <w:b/>
          <w:bCs/>
        </w:rPr>
        <w:t>Cutiuta misterioasa</w:t>
      </w:r>
      <w:r w:rsidRPr="00CF3C0C">
        <w:rPr>
          <w:b/>
          <w:bCs/>
        </w:rPr>
        <w:br/>
      </w:r>
      <w:r>
        <w:t xml:space="preserve">Translated by Marina-Irina </w:t>
      </w:r>
      <w:r w:rsidRPr="00C725FA">
        <w:t>Borțoi</w:t>
      </w:r>
      <w:r>
        <w:t xml:space="preserve">. </w:t>
      </w:r>
      <w:r w:rsidRPr="00C725FA">
        <w:t>Bucharest</w:t>
      </w:r>
      <w:r>
        <w:t>.</w:t>
      </w:r>
      <w:r w:rsidRPr="00C725FA">
        <w:t xml:space="preserve"> Editura Didactică</w:t>
      </w:r>
      <w:r>
        <w:t xml:space="preserve">, 2016. </w:t>
      </w:r>
      <w:r>
        <w:br/>
      </w:r>
    </w:p>
    <w:p w14:paraId="71377F63" w14:textId="77777777" w:rsidR="00474A95" w:rsidRDefault="00474A95" w:rsidP="00474A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Marinčič, Katarina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1968-</w:t>
      </w:r>
      <w:r w:rsidRPr="007E0818">
        <w:rPr>
          <w:sz w:val="24"/>
          <w:szCs w:val="24"/>
        </w:rPr>
        <w:t>)</w:t>
      </w:r>
    </w:p>
    <w:p w14:paraId="791EDFFD" w14:textId="77777777" w:rsidR="00474A95" w:rsidRDefault="00474A95" w:rsidP="00474A95">
      <w:r>
        <w:rPr>
          <w:b/>
          <w:bCs/>
        </w:rPr>
        <w:t>Po njihovih besedah</w:t>
      </w:r>
      <w:r w:rsidRPr="00583D96">
        <w:t xml:space="preserve"> (</w:t>
      </w:r>
      <w:r w:rsidRPr="003F5401">
        <w:t>Ljubljana: Modrijan, 2014</w:t>
      </w:r>
      <w:r w:rsidRPr="00583D96">
        <w:t xml:space="preserve">, </w:t>
      </w:r>
      <w:r>
        <w:t>Fiction</w:t>
      </w:r>
      <w:r w:rsidRPr="00583D96">
        <w:t>)</w:t>
      </w:r>
    </w:p>
    <w:p w14:paraId="3083E3D3" w14:textId="77B2E028" w:rsidR="00474A95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3F5401">
        <w:rPr>
          <w:b/>
          <w:bCs/>
        </w:rPr>
        <w:lastRenderedPageBreak/>
        <w:t>Din spusele lor</w:t>
      </w:r>
      <w:r>
        <w:rPr>
          <w:b/>
          <w:bCs/>
        </w:rPr>
        <w:br/>
      </w:r>
      <w:r w:rsidRPr="0016085D">
        <w:rPr>
          <w:bCs/>
        </w:rPr>
        <w:t xml:space="preserve">Translated by </w:t>
      </w:r>
      <w:r>
        <w:rPr>
          <w:bCs/>
        </w:rPr>
        <w:t>Paula Braga Šimenc.</w:t>
      </w:r>
      <w:r w:rsidRPr="0016085D">
        <w:rPr>
          <w:bCs/>
        </w:rPr>
        <w:t xml:space="preserve"> </w:t>
      </w:r>
      <w:r>
        <w:rPr>
          <w:bCs/>
        </w:rPr>
        <w:t>Cluj-Napoca.</w:t>
      </w:r>
      <w:r w:rsidRPr="008F52DD">
        <w:rPr>
          <w:bCs/>
        </w:rPr>
        <w:t xml:space="preserve"> </w:t>
      </w:r>
      <w:r w:rsidRPr="003F5401">
        <w:rPr>
          <w:bCs/>
        </w:rPr>
        <w:t>Casa cǎrţii de ştiinţǎ, 2020</w:t>
      </w:r>
      <w:r w:rsidRPr="0016085D">
        <w:rPr>
          <w:bCs/>
        </w:rPr>
        <w:t>.</w:t>
      </w:r>
      <w:r>
        <w:br/>
      </w:r>
      <w:bookmarkStart w:id="0" w:name="_Hlk107820234"/>
    </w:p>
    <w:p w14:paraId="4EC7D351" w14:textId="77777777" w:rsidR="00474A95" w:rsidRPr="003F5401" w:rsidRDefault="00474A95" w:rsidP="00474A95">
      <w:pPr>
        <w:rPr>
          <w:b/>
          <w:bCs/>
          <w:sz w:val="24"/>
          <w:szCs w:val="24"/>
        </w:rPr>
      </w:pPr>
      <w:r w:rsidRPr="003F5401">
        <w:rPr>
          <w:b/>
          <w:bCs/>
          <w:sz w:val="24"/>
          <w:szCs w:val="24"/>
        </w:rPr>
        <w:t xml:space="preserve">Vojnović, Goran </w:t>
      </w:r>
      <w:r w:rsidRPr="003F5401">
        <w:rPr>
          <w:sz w:val="24"/>
          <w:szCs w:val="24"/>
        </w:rPr>
        <w:t>(1980-)</w:t>
      </w:r>
    </w:p>
    <w:p w14:paraId="6302B712" w14:textId="77777777" w:rsidR="00474A95" w:rsidRDefault="00474A95" w:rsidP="00474A95">
      <w:r>
        <w:rPr>
          <w:b/>
          <w:bCs/>
        </w:rPr>
        <w:t>Čefurji raus!</w:t>
      </w:r>
      <w:r>
        <w:t xml:space="preserve"> (</w:t>
      </w:r>
      <w:r w:rsidRPr="00992180">
        <w:t>Ljubljana: Študentska založba, 2008</w:t>
      </w:r>
      <w:r>
        <w:t>, Fiction)</w:t>
      </w:r>
    </w:p>
    <w:p w14:paraId="7A3615E9" w14:textId="44E95AD5" w:rsidR="00474A95" w:rsidRPr="00474A95" w:rsidRDefault="00474A95" w:rsidP="00474A95">
      <w:pPr>
        <w:pStyle w:val="Odstavekseznama"/>
        <w:numPr>
          <w:ilvl w:val="0"/>
          <w:numId w:val="2"/>
        </w:numPr>
        <w:rPr>
          <w:b/>
          <w:bCs/>
        </w:rPr>
      </w:pPr>
      <w:r w:rsidRPr="0082407D">
        <w:rPr>
          <w:b/>
          <w:bCs/>
        </w:rPr>
        <w:t>Afara cu cefurii!</w:t>
      </w:r>
      <w:r w:rsidRPr="0082407D">
        <w:rPr>
          <w:b/>
          <w:bCs/>
        </w:rPr>
        <w:br/>
      </w:r>
      <w:r>
        <w:t>Translated by Alina Irimia. Bucharest.</w:t>
      </w:r>
      <w:r w:rsidRPr="0082407D">
        <w:rPr>
          <w:bCs/>
        </w:rPr>
        <w:t xml:space="preserve"> Editura Minerva, 2019</w:t>
      </w:r>
      <w:r>
        <w:t>.</w:t>
      </w:r>
    </w:p>
    <w:p w14:paraId="3FCF3D6F" w14:textId="77777777" w:rsidR="00474A95" w:rsidRDefault="00474A95" w:rsidP="00474A95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474E6589" w14:textId="2157EE81" w:rsidR="00474A95" w:rsidRPr="00474A95" w:rsidRDefault="00474A95" w:rsidP="00474A95">
      <w:pPr>
        <w:pStyle w:val="Odstavekseznama"/>
        <w:numPr>
          <w:ilvl w:val="0"/>
          <w:numId w:val="1"/>
        </w:numPr>
      </w:pPr>
      <w:r w:rsidRPr="00C725FA">
        <w:rPr>
          <w:b/>
          <w:bCs/>
        </w:rPr>
        <w:t>Iugoslavia, lumea mea</w:t>
      </w:r>
      <w:r>
        <w:br/>
        <w:t xml:space="preserve">Translated by Paula Braga Šimenc. </w:t>
      </w:r>
      <w:r w:rsidRPr="00C725FA">
        <w:t>Cluj-Napoca</w:t>
      </w:r>
      <w:r>
        <w:t xml:space="preserve">. </w:t>
      </w:r>
      <w:r w:rsidRPr="00C725FA">
        <w:t>Casa Cǎrţii de Ştiinţǎ</w:t>
      </w:r>
      <w:r w:rsidRPr="00D82F15">
        <w:t xml:space="preserve">, </w:t>
      </w:r>
      <w:r>
        <w:t>2018.</w:t>
      </w:r>
    </w:p>
    <w:p w14:paraId="07F38CD3" w14:textId="77777777" w:rsidR="00474A95" w:rsidRDefault="00474A95" w:rsidP="00474A95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>Ljubljana: Beletrina, 2016</w:t>
      </w:r>
      <w:r>
        <w:t>, Fiction)</w:t>
      </w:r>
    </w:p>
    <w:p w14:paraId="256E33D3" w14:textId="77777777" w:rsidR="00474A95" w:rsidRDefault="00474A95" w:rsidP="00474A95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Smochinul </w:t>
      </w:r>
      <w:r>
        <w:br/>
        <w:t xml:space="preserve">Translated by </w:t>
      </w:r>
      <w:r>
        <w:rPr>
          <w:bCs/>
        </w:rPr>
        <w:t>Paula Braga Šimenc</w:t>
      </w:r>
      <w:r>
        <w:t xml:space="preserve">. </w:t>
      </w:r>
      <w:r w:rsidRPr="0082407D">
        <w:rPr>
          <w:bCs/>
        </w:rPr>
        <w:t>Cluj-Napoca. Casa cǎrţii de ştiinţǎ, 202</w:t>
      </w:r>
      <w:r>
        <w:rPr>
          <w:bCs/>
        </w:rPr>
        <w:t>2</w:t>
      </w:r>
      <w:r>
        <w:t>.</w:t>
      </w:r>
      <w:bookmarkEnd w:id="0"/>
    </w:p>
    <w:p w14:paraId="0FC6EFD6" w14:textId="77777777" w:rsidR="00474A95" w:rsidRPr="003F5401" w:rsidRDefault="00474A95" w:rsidP="00474A95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Žerovc</w:t>
      </w:r>
      <w:r w:rsidRPr="003F540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Beti</w:t>
      </w:r>
      <w:r w:rsidRPr="003F5401">
        <w:rPr>
          <w:b/>
          <w:bCs/>
          <w:sz w:val="24"/>
          <w:szCs w:val="24"/>
        </w:rPr>
        <w:t xml:space="preserve"> </w:t>
      </w:r>
      <w:r w:rsidRPr="003F5401">
        <w:rPr>
          <w:sz w:val="24"/>
          <w:szCs w:val="24"/>
        </w:rPr>
        <w:t>(1980-)</w:t>
      </w:r>
    </w:p>
    <w:p w14:paraId="5DEB9179" w14:textId="77777777" w:rsidR="00474A95" w:rsidRDefault="00474A95" w:rsidP="00474A95">
      <w:r w:rsidRPr="003838D9">
        <w:rPr>
          <w:b/>
          <w:bCs/>
        </w:rPr>
        <w:t xml:space="preserve">When Attitudes Become the Norm: The Contemporary Curator and Institutional Art </w:t>
      </w:r>
      <w:r>
        <w:t>(</w:t>
      </w:r>
      <w:r w:rsidRPr="003838D9">
        <w:t>Ljubljana: Igor Zabel Association for Culture and Theory; Berlin: Archive Books, 2015</w:t>
      </w:r>
      <w:r>
        <w:t>, Non-fiction)</w:t>
      </w:r>
    </w:p>
    <w:p w14:paraId="3138B9A8" w14:textId="77777777" w:rsidR="00474A95" w:rsidRPr="0082407D" w:rsidRDefault="00474A95" w:rsidP="00474A95">
      <w:pPr>
        <w:pStyle w:val="Odstavekseznama"/>
        <w:numPr>
          <w:ilvl w:val="0"/>
          <w:numId w:val="2"/>
        </w:numPr>
        <w:rPr>
          <w:b/>
          <w:bCs/>
        </w:rPr>
      </w:pPr>
      <w:r w:rsidRPr="003838D9">
        <w:rPr>
          <w:b/>
          <w:bCs/>
        </w:rPr>
        <w:t>Cînd atitudinile devin normǎ: curatorul contemporan şi arta instituţionalǎ</w:t>
      </w:r>
      <w:r w:rsidRPr="0082407D">
        <w:rPr>
          <w:b/>
          <w:bCs/>
        </w:rPr>
        <w:br/>
      </w:r>
      <w:r>
        <w:t xml:space="preserve">Translated by Bertha Savu. </w:t>
      </w:r>
      <w:r w:rsidRPr="003838D9">
        <w:t>Cluj-Napoca</w:t>
      </w:r>
      <w:r>
        <w:t xml:space="preserve">. </w:t>
      </w:r>
      <w:r w:rsidRPr="003838D9">
        <w:t>Idea Design &amp; Print, 2019</w:t>
      </w:r>
      <w:r>
        <w:t>.</w:t>
      </w:r>
      <w:r>
        <w:br/>
      </w:r>
    </w:p>
    <w:p w14:paraId="68372EAE" w14:textId="7F1131F4" w:rsidR="00474A95" w:rsidRDefault="00474A95" w:rsidP="00474A95">
      <w:pPr>
        <w:rPr>
          <w:sz w:val="24"/>
          <w:szCs w:val="24"/>
        </w:rPr>
      </w:pPr>
      <w:r w:rsidRPr="00AB100D">
        <w:rPr>
          <w:b/>
          <w:bCs/>
          <w:sz w:val="24"/>
          <w:szCs w:val="24"/>
        </w:rPr>
        <w:t>Žižek, Slavoj</w:t>
      </w:r>
      <w:r>
        <w:t xml:space="preserve"> </w:t>
      </w:r>
      <w:r w:rsidRPr="00AB100D">
        <w:rPr>
          <w:sz w:val="24"/>
          <w:szCs w:val="24"/>
        </w:rPr>
        <w:t>(1949-)</w:t>
      </w:r>
    </w:p>
    <w:p w14:paraId="5D744B0B" w14:textId="77777777" w:rsidR="00474A95" w:rsidRDefault="00474A95" w:rsidP="00474A95">
      <w:r w:rsidRPr="000F057A">
        <w:rPr>
          <w:b/>
          <w:bCs/>
        </w:rPr>
        <w:t xml:space="preserve">Refugees, terror and other troubles with the neighbors: against the double blackmail </w:t>
      </w:r>
      <w:r>
        <w:t>(</w:t>
      </w:r>
      <w:r w:rsidRPr="000F057A">
        <w:t>Brooklyn (N</w:t>
      </w:r>
      <w:r>
        <w:t>Y</w:t>
      </w:r>
      <w:r w:rsidRPr="000F057A">
        <w:t>); London: Melville House</w:t>
      </w:r>
      <w:r>
        <w:t>, 2016, Non-fiction)</w:t>
      </w:r>
    </w:p>
    <w:p w14:paraId="51B66602" w14:textId="00AA804A" w:rsidR="00474A95" w:rsidRPr="00474A95" w:rsidRDefault="00474A95" w:rsidP="00474A95">
      <w:pPr>
        <w:pStyle w:val="Odstavekseznama"/>
        <w:numPr>
          <w:ilvl w:val="0"/>
          <w:numId w:val="2"/>
        </w:numPr>
      </w:pPr>
      <w:r w:rsidRPr="00C725FA">
        <w:rPr>
          <w:b/>
          <w:bCs/>
        </w:rPr>
        <w:t>Refugiaţi, teroare şi alte probleme cu vecinii: împotriva dublului şantaj</w:t>
      </w:r>
      <w:r w:rsidRPr="00DA72FD">
        <w:rPr>
          <w:b/>
          <w:bCs/>
        </w:rPr>
        <w:br/>
      </w:r>
      <w:r>
        <w:t xml:space="preserve">Translated from English by </w:t>
      </w:r>
      <w:r w:rsidRPr="00DA72FD">
        <w:t>Ciprian Şiulea</w:t>
      </w:r>
      <w:r>
        <w:t xml:space="preserve">. </w:t>
      </w:r>
      <w:r w:rsidRPr="00DA72FD">
        <w:t>Chişinau; Buc</w:t>
      </w:r>
      <w:r>
        <w:t>harest.</w:t>
      </w:r>
      <w:r w:rsidRPr="00DA72FD">
        <w:t xml:space="preserve"> Cartier, 201</w:t>
      </w:r>
      <w:r>
        <w:t>6.</w:t>
      </w:r>
    </w:p>
    <w:p w14:paraId="2806C272" w14:textId="77777777" w:rsidR="00474A95" w:rsidRDefault="00474A95" w:rsidP="00474A95">
      <w:r w:rsidRPr="00441AFE">
        <w:rPr>
          <w:b/>
          <w:bCs/>
        </w:rPr>
        <w:t>Like a thief in broad daylight: power in the era of post-humanity</w:t>
      </w:r>
      <w:r>
        <w:rPr>
          <w:b/>
          <w:bCs/>
        </w:rPr>
        <w:t xml:space="preserve"> </w:t>
      </w:r>
      <w:r>
        <w:t>(</w:t>
      </w:r>
      <w:bookmarkStart w:id="1" w:name="_Hlk105585708"/>
      <w:r w:rsidRPr="00E179C6">
        <w:t>London: Allen Lane, an imprint of Penguin Books, 201</w:t>
      </w:r>
      <w:r>
        <w:t>9, Non-fiction</w:t>
      </w:r>
      <w:bookmarkEnd w:id="1"/>
      <w:r>
        <w:t>)</w:t>
      </w:r>
    </w:p>
    <w:p w14:paraId="265E6535" w14:textId="77777777" w:rsidR="00474A95" w:rsidRPr="00F838F4" w:rsidRDefault="00474A95" w:rsidP="00474A95">
      <w:pPr>
        <w:pStyle w:val="Odstavekseznama"/>
        <w:numPr>
          <w:ilvl w:val="0"/>
          <w:numId w:val="2"/>
        </w:numPr>
      </w:pPr>
      <w:r w:rsidRPr="00DA72FD">
        <w:rPr>
          <w:b/>
          <w:bCs/>
        </w:rPr>
        <w:t>Ca un hoţ ziua în amiaza mare : puterea în epoca postumanitaţii</w:t>
      </w:r>
      <w:r w:rsidRPr="00DA72FD">
        <w:rPr>
          <w:b/>
          <w:bCs/>
        </w:rPr>
        <w:br/>
      </w:r>
      <w:r>
        <w:t xml:space="preserve">Translated from English by </w:t>
      </w:r>
      <w:r w:rsidRPr="00DA72FD">
        <w:t>Ciprian Şiulea</w:t>
      </w:r>
      <w:r>
        <w:t xml:space="preserve">. </w:t>
      </w:r>
      <w:r w:rsidRPr="00DA72FD">
        <w:t>Chişinau; Buc</w:t>
      </w:r>
      <w:r>
        <w:t>harest.</w:t>
      </w:r>
      <w:r w:rsidRPr="00DA72FD">
        <w:t xml:space="preserve"> Cartier, 2019</w:t>
      </w:r>
      <w:r>
        <w:t>.</w:t>
      </w:r>
      <w:r>
        <w:br/>
      </w:r>
    </w:p>
    <w:p w14:paraId="0E5D7B46" w14:textId="77777777" w:rsidR="00474A95" w:rsidRDefault="00474A95" w:rsidP="00474A95"/>
    <w:p w14:paraId="546F062A" w14:textId="77777777" w:rsidR="003E48F5" w:rsidRDefault="003E48F5"/>
    <w:sectPr w:rsidR="003E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003"/>
    <w:multiLevelType w:val="hybridMultilevel"/>
    <w:tmpl w:val="D2BE701C"/>
    <w:lvl w:ilvl="0" w:tplc="72A8062A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747A"/>
    <w:multiLevelType w:val="hybridMultilevel"/>
    <w:tmpl w:val="E41C9E82"/>
    <w:lvl w:ilvl="0" w:tplc="D0E4455A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79193">
    <w:abstractNumId w:val="3"/>
  </w:num>
  <w:num w:numId="2" w16cid:durableId="1785953706">
    <w:abstractNumId w:val="1"/>
  </w:num>
  <w:num w:numId="3" w16cid:durableId="620184737">
    <w:abstractNumId w:val="0"/>
  </w:num>
  <w:num w:numId="4" w16cid:durableId="210332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8F"/>
    <w:rsid w:val="003E48F5"/>
    <w:rsid w:val="00474A95"/>
    <w:rsid w:val="004B048F"/>
    <w:rsid w:val="00584883"/>
    <w:rsid w:val="0087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4CB"/>
  <w15:chartTrackingRefBased/>
  <w15:docId w15:val="{40026188-4549-4EF3-B39A-38A2271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4A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2023-03-03T09:00:00Z</dcterms:created>
  <dcterms:modified xsi:type="dcterms:W3CDTF">2023-03-07T11:11:00Z</dcterms:modified>
</cp:coreProperties>
</file>